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69FD" w14:textId="77777777" w:rsidR="00B17E76" w:rsidRPr="005478A3" w:rsidRDefault="000F37D7">
      <w:pPr>
        <w:ind w:left="360"/>
        <w:jc w:val="center"/>
        <w:rPr>
          <w:b/>
          <w:sz w:val="18"/>
          <w:szCs w:val="18"/>
          <w:lang w:val="uk-UA"/>
        </w:rPr>
      </w:pPr>
      <w:r w:rsidRPr="005478A3">
        <w:rPr>
          <w:b/>
          <w:sz w:val="18"/>
          <w:szCs w:val="18"/>
          <w:lang w:val="uk-UA"/>
        </w:rPr>
        <w:t>Відгук осіб, які пер</w:t>
      </w:r>
      <w:r w:rsidR="00C45DB0" w:rsidRPr="005478A3">
        <w:rPr>
          <w:b/>
          <w:sz w:val="18"/>
          <w:szCs w:val="18"/>
          <w:lang w:val="uk-UA"/>
        </w:rPr>
        <w:t xml:space="preserve">евіряли проходження практичних </w:t>
      </w:r>
      <w:r w:rsidRPr="005478A3">
        <w:rPr>
          <w:b/>
          <w:sz w:val="18"/>
          <w:szCs w:val="18"/>
          <w:lang w:val="uk-UA"/>
        </w:rPr>
        <w:t>занять</w:t>
      </w:r>
    </w:p>
    <w:p w14:paraId="1D31E83A" w14:textId="77777777" w:rsidR="00B17E76" w:rsidRPr="005478A3" w:rsidRDefault="00B17E76">
      <w:pPr>
        <w:ind w:left="360"/>
        <w:jc w:val="center"/>
        <w:rPr>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rsidRPr="005478A3" w14:paraId="7E2D2663" w14:textId="77777777">
        <w:tc>
          <w:tcPr>
            <w:tcW w:w="9214" w:type="dxa"/>
          </w:tcPr>
          <w:p w14:paraId="1EA6C054" w14:textId="77777777" w:rsidR="00B17E76" w:rsidRPr="005478A3" w:rsidRDefault="00B17E76">
            <w:pPr>
              <w:spacing w:line="360" w:lineRule="auto"/>
              <w:rPr>
                <w:sz w:val="18"/>
                <w:szCs w:val="18"/>
                <w:lang w:val="uk-UA"/>
              </w:rPr>
            </w:pPr>
          </w:p>
        </w:tc>
      </w:tr>
      <w:tr w:rsidR="00B17E76" w:rsidRPr="005478A3" w14:paraId="5452AFF0" w14:textId="77777777">
        <w:tc>
          <w:tcPr>
            <w:tcW w:w="9214" w:type="dxa"/>
          </w:tcPr>
          <w:p w14:paraId="252695EF" w14:textId="77777777" w:rsidR="00B17E76" w:rsidRPr="005478A3" w:rsidRDefault="00B17E76">
            <w:pPr>
              <w:spacing w:line="360" w:lineRule="auto"/>
              <w:rPr>
                <w:sz w:val="18"/>
                <w:szCs w:val="18"/>
                <w:lang w:val="uk-UA"/>
              </w:rPr>
            </w:pPr>
          </w:p>
        </w:tc>
      </w:tr>
      <w:tr w:rsidR="00B17E76" w:rsidRPr="005478A3" w14:paraId="0F43EBCF" w14:textId="77777777">
        <w:tc>
          <w:tcPr>
            <w:tcW w:w="9214" w:type="dxa"/>
          </w:tcPr>
          <w:p w14:paraId="03347A49" w14:textId="77777777" w:rsidR="00B17E76" w:rsidRPr="005478A3" w:rsidRDefault="00B17E76">
            <w:pPr>
              <w:spacing w:line="360" w:lineRule="auto"/>
              <w:rPr>
                <w:sz w:val="18"/>
                <w:szCs w:val="18"/>
                <w:lang w:val="uk-UA"/>
              </w:rPr>
            </w:pPr>
          </w:p>
        </w:tc>
      </w:tr>
      <w:tr w:rsidR="00B17E76" w:rsidRPr="005478A3" w14:paraId="6DA6CAF6" w14:textId="77777777">
        <w:tc>
          <w:tcPr>
            <w:tcW w:w="9214" w:type="dxa"/>
          </w:tcPr>
          <w:p w14:paraId="3BBA1AE6" w14:textId="77777777" w:rsidR="00B17E76" w:rsidRPr="005478A3" w:rsidRDefault="00B17E76">
            <w:pPr>
              <w:spacing w:line="360" w:lineRule="auto"/>
              <w:rPr>
                <w:sz w:val="18"/>
                <w:szCs w:val="18"/>
                <w:lang w:val="uk-UA"/>
              </w:rPr>
            </w:pPr>
          </w:p>
        </w:tc>
      </w:tr>
      <w:tr w:rsidR="00B17E76" w:rsidRPr="005478A3" w14:paraId="4F284F35" w14:textId="77777777">
        <w:tc>
          <w:tcPr>
            <w:tcW w:w="9214" w:type="dxa"/>
          </w:tcPr>
          <w:p w14:paraId="32C51E4D" w14:textId="77777777" w:rsidR="00B17E76" w:rsidRPr="005478A3" w:rsidRDefault="00B17E76">
            <w:pPr>
              <w:spacing w:line="360" w:lineRule="auto"/>
              <w:rPr>
                <w:sz w:val="18"/>
                <w:szCs w:val="18"/>
                <w:lang w:val="uk-UA"/>
              </w:rPr>
            </w:pPr>
          </w:p>
        </w:tc>
      </w:tr>
      <w:tr w:rsidR="00B17E76" w:rsidRPr="005478A3" w14:paraId="60F2D950" w14:textId="77777777">
        <w:tc>
          <w:tcPr>
            <w:tcW w:w="9214" w:type="dxa"/>
          </w:tcPr>
          <w:p w14:paraId="587378EC" w14:textId="77777777" w:rsidR="00B17E76" w:rsidRPr="005478A3" w:rsidRDefault="00B17E76">
            <w:pPr>
              <w:spacing w:line="360" w:lineRule="auto"/>
              <w:rPr>
                <w:sz w:val="18"/>
                <w:szCs w:val="18"/>
                <w:lang w:val="uk-UA"/>
              </w:rPr>
            </w:pPr>
          </w:p>
        </w:tc>
      </w:tr>
      <w:tr w:rsidR="00B17E76" w:rsidRPr="005478A3" w14:paraId="7527D413" w14:textId="77777777">
        <w:tc>
          <w:tcPr>
            <w:tcW w:w="9214" w:type="dxa"/>
          </w:tcPr>
          <w:p w14:paraId="5F87BB43" w14:textId="77777777" w:rsidR="00B17E76" w:rsidRPr="005478A3" w:rsidRDefault="00B17E76">
            <w:pPr>
              <w:spacing w:line="360" w:lineRule="auto"/>
              <w:rPr>
                <w:sz w:val="18"/>
                <w:szCs w:val="18"/>
                <w:lang w:val="uk-UA"/>
              </w:rPr>
            </w:pPr>
          </w:p>
        </w:tc>
      </w:tr>
      <w:tr w:rsidR="00B17E76" w:rsidRPr="005478A3" w14:paraId="59A148D4" w14:textId="77777777">
        <w:tc>
          <w:tcPr>
            <w:tcW w:w="9214" w:type="dxa"/>
          </w:tcPr>
          <w:p w14:paraId="13FFDBD5" w14:textId="77777777" w:rsidR="00B17E76" w:rsidRPr="005478A3" w:rsidRDefault="00B17E76">
            <w:pPr>
              <w:spacing w:line="360" w:lineRule="auto"/>
              <w:rPr>
                <w:sz w:val="18"/>
                <w:szCs w:val="18"/>
                <w:lang w:val="uk-UA"/>
              </w:rPr>
            </w:pPr>
          </w:p>
        </w:tc>
      </w:tr>
      <w:tr w:rsidR="00B17E76" w:rsidRPr="005478A3" w14:paraId="44A62576" w14:textId="77777777">
        <w:tc>
          <w:tcPr>
            <w:tcW w:w="9214" w:type="dxa"/>
          </w:tcPr>
          <w:p w14:paraId="1B73CDAD" w14:textId="77777777" w:rsidR="00B17E76" w:rsidRPr="005478A3" w:rsidRDefault="00B17E76">
            <w:pPr>
              <w:spacing w:line="360" w:lineRule="auto"/>
              <w:rPr>
                <w:sz w:val="18"/>
                <w:szCs w:val="18"/>
                <w:lang w:val="uk-UA"/>
              </w:rPr>
            </w:pPr>
          </w:p>
        </w:tc>
      </w:tr>
      <w:tr w:rsidR="00B17E76" w:rsidRPr="005478A3" w14:paraId="296CB855" w14:textId="77777777">
        <w:tc>
          <w:tcPr>
            <w:tcW w:w="9214" w:type="dxa"/>
          </w:tcPr>
          <w:p w14:paraId="34F801E0" w14:textId="77777777" w:rsidR="00B17E76" w:rsidRPr="005478A3" w:rsidRDefault="00B17E76">
            <w:pPr>
              <w:spacing w:line="360" w:lineRule="auto"/>
              <w:rPr>
                <w:sz w:val="18"/>
                <w:szCs w:val="18"/>
                <w:lang w:val="uk-UA"/>
              </w:rPr>
            </w:pPr>
          </w:p>
        </w:tc>
      </w:tr>
      <w:tr w:rsidR="00B17E76" w:rsidRPr="005478A3" w14:paraId="4DC7AA3C" w14:textId="77777777">
        <w:tc>
          <w:tcPr>
            <w:tcW w:w="9214" w:type="dxa"/>
          </w:tcPr>
          <w:p w14:paraId="4AE85312" w14:textId="77777777" w:rsidR="00B17E76" w:rsidRPr="005478A3" w:rsidRDefault="00B17E76">
            <w:pPr>
              <w:spacing w:line="360" w:lineRule="auto"/>
              <w:rPr>
                <w:sz w:val="18"/>
                <w:szCs w:val="18"/>
                <w:lang w:val="uk-UA"/>
              </w:rPr>
            </w:pPr>
          </w:p>
        </w:tc>
      </w:tr>
      <w:tr w:rsidR="00B17E76" w:rsidRPr="005478A3" w14:paraId="31CC4BD5" w14:textId="77777777">
        <w:tc>
          <w:tcPr>
            <w:tcW w:w="9214" w:type="dxa"/>
          </w:tcPr>
          <w:p w14:paraId="7FDAB1AF" w14:textId="77777777" w:rsidR="00B17E76" w:rsidRPr="005478A3" w:rsidRDefault="00B17E76">
            <w:pPr>
              <w:ind w:left="-108" w:right="-142"/>
              <w:rPr>
                <w:b/>
                <w:sz w:val="18"/>
                <w:szCs w:val="18"/>
                <w:lang w:val="uk-UA"/>
              </w:rPr>
            </w:pPr>
          </w:p>
          <w:p w14:paraId="03DF8A61" w14:textId="77777777" w:rsidR="00B17E76" w:rsidRPr="005478A3" w:rsidRDefault="000F37D7">
            <w:pPr>
              <w:ind w:left="-108" w:right="-142"/>
              <w:rPr>
                <w:sz w:val="18"/>
                <w:szCs w:val="18"/>
                <w:lang w:val="uk-UA"/>
              </w:rPr>
            </w:pPr>
            <w:r w:rsidRPr="005478A3">
              <w:rPr>
                <w:b/>
                <w:sz w:val="18"/>
                <w:szCs w:val="18"/>
                <w:lang w:val="uk-UA"/>
              </w:rPr>
              <w:t>Висновок керівника від вищого навчального закладу про проходження практичних занять</w:t>
            </w:r>
          </w:p>
        </w:tc>
      </w:tr>
      <w:tr w:rsidR="00B17E76" w:rsidRPr="005478A3" w14:paraId="0170C91D" w14:textId="77777777">
        <w:tc>
          <w:tcPr>
            <w:tcW w:w="9214" w:type="dxa"/>
          </w:tcPr>
          <w:p w14:paraId="058604BF" w14:textId="77777777" w:rsidR="00B17E76" w:rsidRPr="005478A3" w:rsidRDefault="00B17E76">
            <w:pPr>
              <w:rPr>
                <w:sz w:val="18"/>
                <w:szCs w:val="18"/>
                <w:lang w:val="uk-UA"/>
              </w:rPr>
            </w:pPr>
          </w:p>
        </w:tc>
      </w:tr>
      <w:tr w:rsidR="00B17E76" w:rsidRPr="005478A3" w14:paraId="5655421D" w14:textId="77777777">
        <w:tc>
          <w:tcPr>
            <w:tcW w:w="9214" w:type="dxa"/>
          </w:tcPr>
          <w:p w14:paraId="5EE01A13" w14:textId="77777777" w:rsidR="00B17E76" w:rsidRPr="005478A3" w:rsidRDefault="00B17E76">
            <w:pPr>
              <w:spacing w:line="360" w:lineRule="auto"/>
              <w:rPr>
                <w:sz w:val="18"/>
                <w:szCs w:val="18"/>
                <w:lang w:val="uk-UA"/>
              </w:rPr>
            </w:pPr>
          </w:p>
        </w:tc>
      </w:tr>
      <w:tr w:rsidR="00B17E76" w:rsidRPr="005478A3" w14:paraId="781A9D67" w14:textId="77777777">
        <w:tc>
          <w:tcPr>
            <w:tcW w:w="9214" w:type="dxa"/>
          </w:tcPr>
          <w:p w14:paraId="1FD63777" w14:textId="77777777" w:rsidR="00B17E76" w:rsidRPr="005478A3" w:rsidRDefault="00B17E76">
            <w:pPr>
              <w:spacing w:line="360" w:lineRule="auto"/>
              <w:rPr>
                <w:sz w:val="18"/>
                <w:szCs w:val="18"/>
                <w:lang w:val="uk-UA"/>
              </w:rPr>
            </w:pPr>
          </w:p>
        </w:tc>
      </w:tr>
      <w:tr w:rsidR="00B17E76" w:rsidRPr="005478A3" w14:paraId="4345778F" w14:textId="77777777">
        <w:tc>
          <w:tcPr>
            <w:tcW w:w="9214" w:type="dxa"/>
          </w:tcPr>
          <w:p w14:paraId="30157C11" w14:textId="77777777" w:rsidR="00B17E76" w:rsidRPr="005478A3" w:rsidRDefault="00B17E76">
            <w:pPr>
              <w:spacing w:line="360" w:lineRule="auto"/>
              <w:rPr>
                <w:sz w:val="18"/>
                <w:szCs w:val="18"/>
                <w:lang w:val="uk-UA"/>
              </w:rPr>
            </w:pPr>
          </w:p>
        </w:tc>
      </w:tr>
      <w:tr w:rsidR="00B17E76" w:rsidRPr="005478A3" w14:paraId="71DEA1EC" w14:textId="77777777">
        <w:tc>
          <w:tcPr>
            <w:tcW w:w="9214" w:type="dxa"/>
          </w:tcPr>
          <w:p w14:paraId="5B088B8E" w14:textId="77777777" w:rsidR="00B17E76" w:rsidRPr="005478A3" w:rsidRDefault="00B17E76">
            <w:pPr>
              <w:spacing w:line="360" w:lineRule="auto"/>
              <w:rPr>
                <w:sz w:val="18"/>
                <w:szCs w:val="18"/>
                <w:lang w:val="uk-UA"/>
              </w:rPr>
            </w:pPr>
          </w:p>
        </w:tc>
      </w:tr>
      <w:tr w:rsidR="00B17E76" w:rsidRPr="005478A3" w14:paraId="09E4416C" w14:textId="77777777">
        <w:tc>
          <w:tcPr>
            <w:tcW w:w="9214" w:type="dxa"/>
          </w:tcPr>
          <w:p w14:paraId="04F6C4B0" w14:textId="77777777" w:rsidR="00B17E76" w:rsidRPr="005478A3" w:rsidRDefault="00B17E76">
            <w:pPr>
              <w:spacing w:line="360" w:lineRule="auto"/>
              <w:rPr>
                <w:sz w:val="18"/>
                <w:szCs w:val="18"/>
                <w:lang w:val="uk-UA"/>
              </w:rPr>
            </w:pPr>
          </w:p>
        </w:tc>
      </w:tr>
      <w:tr w:rsidR="00B17E76" w:rsidRPr="005478A3" w14:paraId="06DEC9DA" w14:textId="77777777">
        <w:tc>
          <w:tcPr>
            <w:tcW w:w="9214" w:type="dxa"/>
          </w:tcPr>
          <w:p w14:paraId="14AE8987" w14:textId="77777777" w:rsidR="00B17E76" w:rsidRPr="005478A3" w:rsidRDefault="00B17E76">
            <w:pPr>
              <w:spacing w:line="360" w:lineRule="auto"/>
              <w:rPr>
                <w:sz w:val="18"/>
                <w:szCs w:val="18"/>
                <w:lang w:val="uk-UA"/>
              </w:rPr>
            </w:pPr>
          </w:p>
        </w:tc>
      </w:tr>
      <w:tr w:rsidR="00B17E76" w:rsidRPr="005478A3" w14:paraId="0C6AF4B8" w14:textId="77777777">
        <w:tc>
          <w:tcPr>
            <w:tcW w:w="9214" w:type="dxa"/>
          </w:tcPr>
          <w:p w14:paraId="2BF26073" w14:textId="77777777" w:rsidR="00B17E76" w:rsidRPr="005478A3" w:rsidRDefault="00B17E76">
            <w:pPr>
              <w:spacing w:line="360" w:lineRule="auto"/>
              <w:rPr>
                <w:sz w:val="18"/>
                <w:szCs w:val="18"/>
                <w:lang w:val="uk-UA"/>
              </w:rPr>
            </w:pPr>
          </w:p>
        </w:tc>
      </w:tr>
      <w:tr w:rsidR="00B17E76" w:rsidRPr="005478A3" w14:paraId="38BA153E" w14:textId="77777777">
        <w:tc>
          <w:tcPr>
            <w:tcW w:w="9214" w:type="dxa"/>
          </w:tcPr>
          <w:p w14:paraId="7E3B019E" w14:textId="77777777" w:rsidR="00B17E76" w:rsidRPr="005478A3" w:rsidRDefault="00B17E76">
            <w:pPr>
              <w:spacing w:line="360" w:lineRule="auto"/>
              <w:rPr>
                <w:sz w:val="18"/>
                <w:szCs w:val="18"/>
                <w:lang w:val="uk-UA"/>
              </w:rPr>
            </w:pPr>
          </w:p>
        </w:tc>
      </w:tr>
      <w:tr w:rsidR="00B17E76" w:rsidRPr="005478A3" w14:paraId="4FB22E22" w14:textId="77777777">
        <w:tc>
          <w:tcPr>
            <w:tcW w:w="9214" w:type="dxa"/>
          </w:tcPr>
          <w:p w14:paraId="55CDB554" w14:textId="77777777" w:rsidR="00B17E76" w:rsidRPr="005478A3" w:rsidRDefault="00B17E76">
            <w:pPr>
              <w:spacing w:line="360" w:lineRule="auto"/>
              <w:rPr>
                <w:sz w:val="18"/>
                <w:szCs w:val="18"/>
                <w:lang w:val="uk-UA"/>
              </w:rPr>
            </w:pPr>
          </w:p>
        </w:tc>
      </w:tr>
    </w:tbl>
    <w:p w14:paraId="01A0A74C" w14:textId="77777777" w:rsidR="00B17E76" w:rsidRPr="005478A3" w:rsidRDefault="00B17E76">
      <w:pPr>
        <w:rPr>
          <w:sz w:val="20"/>
          <w:szCs w:val="20"/>
          <w:lang w:val="uk-UA"/>
        </w:rPr>
      </w:pPr>
    </w:p>
    <w:p w14:paraId="0B3EB307" w14:textId="77777777" w:rsidR="00B17E76" w:rsidRPr="005478A3" w:rsidRDefault="0049699A">
      <w:pPr>
        <w:ind w:left="360"/>
        <w:rPr>
          <w:lang w:val="uk-UA"/>
        </w:rPr>
      </w:pPr>
      <w:r w:rsidRPr="005478A3">
        <w:rPr>
          <w:lang w:val="uk-UA"/>
        </w:rPr>
        <w:t>Захист практичних занять   “</w:t>
      </w:r>
      <w:r w:rsidR="000F37D7" w:rsidRPr="005478A3">
        <w:rPr>
          <w:lang w:val="uk-UA"/>
        </w:rPr>
        <w:t xml:space="preserve">____”_______________20____року  </w:t>
      </w:r>
    </w:p>
    <w:p w14:paraId="7F66D1A8" w14:textId="77777777" w:rsidR="00B17E76" w:rsidRPr="005478A3" w:rsidRDefault="000F37D7">
      <w:pPr>
        <w:ind w:left="360"/>
        <w:rPr>
          <w:lang w:val="uk-UA"/>
        </w:rPr>
      </w:pPr>
      <w:r w:rsidRPr="005478A3">
        <w:rPr>
          <w:lang w:val="uk-UA"/>
        </w:rPr>
        <w:t xml:space="preserve">Оцінка: </w:t>
      </w:r>
    </w:p>
    <w:p w14:paraId="268615A1" w14:textId="77777777" w:rsidR="00B17E76" w:rsidRPr="005478A3" w:rsidRDefault="000F37D7">
      <w:pPr>
        <w:ind w:left="360"/>
        <w:rPr>
          <w:lang w:val="uk-UA"/>
        </w:rPr>
      </w:pPr>
      <w:r w:rsidRPr="005478A3">
        <w:rPr>
          <w:lang w:val="uk-UA"/>
        </w:rPr>
        <w:t xml:space="preserve">за національною шкалою________________________ </w:t>
      </w:r>
    </w:p>
    <w:p w14:paraId="00F87977" w14:textId="77777777" w:rsidR="00B17E76" w:rsidRPr="005478A3" w:rsidRDefault="007C1A8F">
      <w:pPr>
        <w:ind w:left="360"/>
        <w:rPr>
          <w:sz w:val="16"/>
          <w:szCs w:val="16"/>
          <w:lang w:val="uk-UA"/>
        </w:rPr>
      </w:pPr>
      <w:r w:rsidRPr="005478A3">
        <w:rPr>
          <w:sz w:val="16"/>
          <w:szCs w:val="16"/>
          <w:lang w:val="uk-UA"/>
        </w:rPr>
        <w:t xml:space="preserve">                                                                              </w:t>
      </w:r>
      <w:r w:rsidR="000F37D7" w:rsidRPr="005478A3">
        <w:rPr>
          <w:sz w:val="16"/>
          <w:szCs w:val="16"/>
          <w:lang w:val="uk-UA"/>
        </w:rPr>
        <w:t>(словами)</w:t>
      </w:r>
    </w:p>
    <w:p w14:paraId="575871A4" w14:textId="77777777" w:rsidR="00B17E76" w:rsidRPr="005478A3" w:rsidRDefault="000F37D7">
      <w:pPr>
        <w:ind w:left="360"/>
        <w:rPr>
          <w:lang w:val="uk-UA"/>
        </w:rPr>
      </w:pPr>
      <w:r w:rsidRPr="005478A3">
        <w:rPr>
          <w:lang w:val="uk-UA"/>
        </w:rPr>
        <w:t>кількість балів _________________________________</w:t>
      </w:r>
    </w:p>
    <w:p w14:paraId="770C8F3F" w14:textId="77777777" w:rsidR="00B17E76" w:rsidRPr="005478A3" w:rsidRDefault="000F37D7">
      <w:pPr>
        <w:ind w:left="360"/>
        <w:rPr>
          <w:sz w:val="16"/>
          <w:szCs w:val="16"/>
          <w:lang w:val="uk-UA"/>
        </w:rPr>
      </w:pPr>
      <w:r w:rsidRPr="005478A3">
        <w:rPr>
          <w:lang w:val="uk-UA"/>
        </w:rPr>
        <w:tab/>
      </w:r>
      <w:r w:rsidRPr="005478A3">
        <w:rPr>
          <w:lang w:val="uk-UA"/>
        </w:rPr>
        <w:tab/>
      </w:r>
      <w:r w:rsidRPr="005478A3">
        <w:rPr>
          <w:lang w:val="uk-UA"/>
        </w:rPr>
        <w:tab/>
      </w:r>
      <w:r w:rsidRPr="005478A3">
        <w:rPr>
          <w:lang w:val="uk-UA"/>
        </w:rPr>
        <w:tab/>
      </w:r>
      <w:r w:rsidRPr="005478A3">
        <w:rPr>
          <w:sz w:val="16"/>
          <w:szCs w:val="16"/>
          <w:lang w:val="uk-UA"/>
        </w:rPr>
        <w:t>(цифрами і словами)</w:t>
      </w:r>
    </w:p>
    <w:p w14:paraId="37E0540E" w14:textId="77777777" w:rsidR="00B17E76" w:rsidRPr="005478A3" w:rsidRDefault="000F37D7">
      <w:pPr>
        <w:ind w:left="360"/>
        <w:rPr>
          <w:lang w:val="uk-UA"/>
        </w:rPr>
      </w:pPr>
      <w:r w:rsidRPr="005478A3">
        <w:rPr>
          <w:lang w:val="uk-UA"/>
        </w:rPr>
        <w:t>за шкалою ECTS _______________________________</w:t>
      </w:r>
    </w:p>
    <w:p w14:paraId="340573C7" w14:textId="77777777" w:rsidR="00B17E76" w:rsidRPr="005478A3" w:rsidRDefault="00B17E76">
      <w:pPr>
        <w:ind w:left="360"/>
        <w:rPr>
          <w:sz w:val="18"/>
          <w:szCs w:val="18"/>
          <w:lang w:val="uk-UA"/>
        </w:rPr>
      </w:pPr>
    </w:p>
    <w:p w14:paraId="50377933" w14:textId="77777777" w:rsidR="00B17E76" w:rsidRPr="005478A3" w:rsidRDefault="000F37D7">
      <w:pPr>
        <w:ind w:left="360"/>
        <w:rPr>
          <w:lang w:val="uk-UA"/>
        </w:rPr>
      </w:pPr>
      <w:r w:rsidRPr="005478A3">
        <w:rPr>
          <w:lang w:val="uk-UA"/>
        </w:rPr>
        <w:t xml:space="preserve">Керівник практичних  занять від  вищого навчального закладу </w:t>
      </w:r>
    </w:p>
    <w:p w14:paraId="7B31868B" w14:textId="77777777" w:rsidR="00B17E76" w:rsidRPr="005478A3" w:rsidRDefault="000F37D7">
      <w:pPr>
        <w:ind w:left="360"/>
        <w:rPr>
          <w:lang w:val="uk-UA"/>
        </w:rPr>
      </w:pPr>
      <w:r w:rsidRPr="005478A3">
        <w:rPr>
          <w:lang w:val="uk-UA"/>
        </w:rPr>
        <w:t>__________________ __________________________</w:t>
      </w:r>
    </w:p>
    <w:p w14:paraId="36038DB7" w14:textId="77777777" w:rsidR="00B17E76" w:rsidRPr="005478A3" w:rsidRDefault="000F37D7">
      <w:pPr>
        <w:ind w:left="360"/>
        <w:rPr>
          <w:sz w:val="28"/>
          <w:szCs w:val="28"/>
          <w:lang w:val="uk-UA"/>
        </w:rPr>
      </w:pPr>
      <w:r w:rsidRPr="005478A3">
        <w:rPr>
          <w:sz w:val="20"/>
          <w:szCs w:val="20"/>
          <w:lang w:val="uk-UA"/>
        </w:rPr>
        <w:t xml:space="preserve">        (підпис)                                   (прізвище та ініціали)</w:t>
      </w:r>
    </w:p>
    <w:p w14:paraId="41606BD7" w14:textId="77777777" w:rsidR="00B17E76" w:rsidRPr="005478A3" w:rsidRDefault="000F37D7">
      <w:pPr>
        <w:jc w:val="center"/>
        <w:rPr>
          <w:b/>
          <w:lang w:val="uk-UA"/>
        </w:rPr>
      </w:pPr>
      <w:r w:rsidRPr="005478A3">
        <w:rPr>
          <w:b/>
          <w:lang w:val="uk-UA"/>
        </w:rPr>
        <w:t>ПРИВАТНИЙ ВИЩИЙ НАВЧАЛЬНИЙ ЗАКЛАД</w:t>
      </w:r>
    </w:p>
    <w:p w14:paraId="2B15E016" w14:textId="77777777" w:rsidR="00B17E76" w:rsidRPr="005478A3" w:rsidRDefault="000F37D7" w:rsidP="0033539D">
      <w:pPr>
        <w:jc w:val="center"/>
        <w:rPr>
          <w:b/>
          <w:lang w:val="uk-UA"/>
        </w:rPr>
      </w:pPr>
      <w:r w:rsidRPr="005478A3">
        <w:rPr>
          <w:b/>
          <w:lang w:val="uk-UA"/>
        </w:rPr>
        <w:t>«МЕДИКО-ПРИРОДНИЧИЙ УНІВЕРСИТЕТ»</w:t>
      </w:r>
    </w:p>
    <w:p w14:paraId="014282B0" w14:textId="77777777" w:rsidR="00B17E76" w:rsidRPr="005478A3" w:rsidRDefault="00B17E76">
      <w:pPr>
        <w:rPr>
          <w:lang w:val="uk-UA"/>
        </w:rPr>
      </w:pPr>
    </w:p>
    <w:p w14:paraId="6F9C537B" w14:textId="77777777" w:rsidR="00B17E76" w:rsidRPr="005478A3" w:rsidRDefault="000F37D7">
      <w:pPr>
        <w:jc w:val="center"/>
        <w:rPr>
          <w:b/>
          <w:lang w:val="uk-UA"/>
        </w:rPr>
      </w:pPr>
      <w:r w:rsidRPr="005478A3">
        <w:rPr>
          <w:b/>
          <w:lang w:val="uk-UA"/>
        </w:rPr>
        <w:t xml:space="preserve">ЩОДЕННИК  ПРАКТИЧНИХ ЗАНЯТЬ </w:t>
      </w:r>
    </w:p>
    <w:p w14:paraId="5B3B82B4" w14:textId="0CCBCED8" w:rsidR="0033539D" w:rsidRPr="005478A3" w:rsidRDefault="0033539D">
      <w:pPr>
        <w:jc w:val="center"/>
        <w:rPr>
          <w:b/>
          <w:lang w:val="uk-UA"/>
        </w:rPr>
      </w:pPr>
    </w:p>
    <w:p w14:paraId="151223DC" w14:textId="70262EA7" w:rsidR="00B17E76" w:rsidRPr="005478A3" w:rsidRDefault="00C61B35">
      <w:pPr>
        <w:rPr>
          <w:lang w:val="uk-UA"/>
        </w:rPr>
      </w:pPr>
      <w:r w:rsidRPr="005478A3">
        <w:rPr>
          <w:lang w:val="uk-UA"/>
        </w:rPr>
        <w:t>Здобувач</w:t>
      </w:r>
      <w:r w:rsidR="000F37D7" w:rsidRPr="005478A3">
        <w:rPr>
          <w:lang w:val="uk-UA"/>
        </w:rPr>
        <w:t xml:space="preserve"> </w:t>
      </w:r>
      <w:r w:rsidR="000F37D7" w:rsidRPr="005478A3">
        <w:rPr>
          <w:b/>
          <w:bCs/>
          <w:lang w:val="uk-UA"/>
        </w:rPr>
        <w:t>______________________________________________________</w:t>
      </w:r>
    </w:p>
    <w:p w14:paraId="73F67B0C" w14:textId="77777777" w:rsidR="00B17E76" w:rsidRPr="005478A3" w:rsidRDefault="000F37D7">
      <w:pPr>
        <w:jc w:val="center"/>
        <w:rPr>
          <w:sz w:val="16"/>
          <w:szCs w:val="16"/>
          <w:lang w:val="uk-UA"/>
        </w:rPr>
      </w:pPr>
      <w:r w:rsidRPr="005478A3">
        <w:rPr>
          <w:sz w:val="16"/>
          <w:szCs w:val="16"/>
          <w:lang w:val="uk-UA"/>
        </w:rPr>
        <w:t>(прізвище, ім’я, по батькові)</w:t>
      </w:r>
    </w:p>
    <w:p w14:paraId="51DB6A2D" w14:textId="77777777" w:rsidR="00B17E76" w:rsidRPr="005478A3" w:rsidRDefault="00B17E76">
      <w:pPr>
        <w:jc w:val="center"/>
        <w:rPr>
          <w:sz w:val="18"/>
          <w:szCs w:val="18"/>
          <w:lang w:val="uk-UA"/>
        </w:rPr>
      </w:pPr>
    </w:p>
    <w:p w14:paraId="69853310" w14:textId="1CFECB2E" w:rsidR="00B17E76" w:rsidRPr="005478A3" w:rsidRDefault="000F37D7">
      <w:pPr>
        <w:rPr>
          <w:u w:val="single"/>
          <w:lang w:val="uk-UA"/>
        </w:rPr>
      </w:pPr>
      <w:r w:rsidRPr="005478A3">
        <w:rPr>
          <w:lang w:val="uk-UA"/>
        </w:rPr>
        <w:t xml:space="preserve">Факультет  </w:t>
      </w:r>
      <w:r w:rsidR="0004274F" w:rsidRPr="005478A3">
        <w:rPr>
          <w:u w:val="single"/>
          <w:lang w:val="uk-UA"/>
        </w:rPr>
        <w:t xml:space="preserve">         </w:t>
      </w:r>
      <w:r w:rsidR="00C61B35" w:rsidRPr="005478A3">
        <w:rPr>
          <w:u w:val="single"/>
          <w:lang w:val="uk-UA"/>
        </w:rPr>
        <w:t xml:space="preserve">                   </w:t>
      </w:r>
      <w:r w:rsidR="0004274F" w:rsidRPr="005478A3">
        <w:rPr>
          <w:u w:val="single"/>
          <w:lang w:val="uk-UA"/>
        </w:rPr>
        <w:t xml:space="preserve">   </w:t>
      </w:r>
      <w:r w:rsidR="0004274F" w:rsidRPr="005478A3">
        <w:rPr>
          <w:b/>
          <w:u w:val="single"/>
          <w:lang w:val="uk-UA"/>
        </w:rPr>
        <w:t xml:space="preserve"> МЕДИЧНИ</w:t>
      </w:r>
      <w:r w:rsidR="00C61B35" w:rsidRPr="005478A3">
        <w:rPr>
          <w:b/>
          <w:u w:val="single"/>
          <w:lang w:val="uk-UA"/>
        </w:rPr>
        <w:t xml:space="preserve">Й________________________                                                               </w:t>
      </w:r>
    </w:p>
    <w:p w14:paraId="3604CA2D" w14:textId="77777777" w:rsidR="00B17E76" w:rsidRPr="005478A3" w:rsidRDefault="00B17E76">
      <w:pPr>
        <w:rPr>
          <w:lang w:val="uk-UA"/>
        </w:rPr>
      </w:pPr>
    </w:p>
    <w:p w14:paraId="70CCE042" w14:textId="77777777" w:rsidR="00B17E76" w:rsidRPr="005478A3" w:rsidRDefault="000F37D7">
      <w:pPr>
        <w:rPr>
          <w:b/>
          <w:u w:val="single"/>
          <w:lang w:val="uk-UA"/>
        </w:rPr>
      </w:pPr>
      <w:r w:rsidRPr="005478A3">
        <w:rPr>
          <w:lang w:val="uk-UA"/>
        </w:rPr>
        <w:t>Кафедра</w:t>
      </w:r>
      <w:r w:rsidR="0004274F" w:rsidRPr="005478A3">
        <w:rPr>
          <w:lang w:val="uk-UA"/>
        </w:rPr>
        <w:t>__</w:t>
      </w:r>
      <w:r w:rsidR="0004274F" w:rsidRPr="005478A3">
        <w:rPr>
          <w:b/>
          <w:u w:val="single"/>
          <w:lang w:val="uk-UA"/>
        </w:rPr>
        <w:t xml:space="preserve">МЕДСЕСТРИНСТВА  І  ГРОМАДСЬКОГО ЗДОРОВ’Я__    </w:t>
      </w:r>
    </w:p>
    <w:p w14:paraId="7EC441DA" w14:textId="77777777" w:rsidR="00B17E76" w:rsidRPr="005478A3" w:rsidRDefault="00B17E76">
      <w:pPr>
        <w:rPr>
          <w:lang w:val="uk-UA"/>
        </w:rPr>
      </w:pPr>
    </w:p>
    <w:p w14:paraId="4A1F4E64" w14:textId="77777777" w:rsidR="00B17E76" w:rsidRPr="005478A3" w:rsidRDefault="000F37D7">
      <w:pPr>
        <w:rPr>
          <w:b/>
          <w:u w:val="single"/>
          <w:lang w:val="uk-UA"/>
        </w:rPr>
      </w:pPr>
      <w:r w:rsidRPr="005478A3">
        <w:rPr>
          <w:lang w:val="uk-UA"/>
        </w:rPr>
        <w:t>освітньо-кваліфікаційний  рівень</w:t>
      </w:r>
      <w:r w:rsidR="009D68C4" w:rsidRPr="005478A3">
        <w:rPr>
          <w:lang w:val="uk-UA"/>
        </w:rPr>
        <w:t xml:space="preserve"> </w:t>
      </w:r>
      <w:r w:rsidR="0004274F" w:rsidRPr="005478A3">
        <w:rPr>
          <w:b/>
          <w:u w:val="single"/>
          <w:lang w:val="uk-UA"/>
        </w:rPr>
        <w:t xml:space="preserve">__ </w:t>
      </w:r>
      <w:r w:rsidR="001725ED" w:rsidRPr="005478A3">
        <w:rPr>
          <w:b/>
          <w:u w:val="single"/>
          <w:lang w:val="uk-UA"/>
        </w:rPr>
        <w:t>БАКАЛАВР______</w:t>
      </w:r>
      <w:r w:rsidR="00963A43" w:rsidRPr="005478A3">
        <w:rPr>
          <w:b/>
          <w:u w:val="single"/>
          <w:lang w:val="uk-UA"/>
        </w:rPr>
        <w:t>_________</w:t>
      </w:r>
      <w:r w:rsidR="009D789D" w:rsidRPr="005478A3">
        <w:rPr>
          <w:b/>
          <w:u w:val="single"/>
          <w:lang w:val="uk-UA"/>
        </w:rPr>
        <w:t>_____</w:t>
      </w:r>
    </w:p>
    <w:p w14:paraId="2E0F3875" w14:textId="77777777" w:rsidR="00B17E76" w:rsidRPr="005478A3" w:rsidRDefault="00B17E76">
      <w:pPr>
        <w:rPr>
          <w:u w:val="single"/>
          <w:lang w:val="uk-UA"/>
        </w:rPr>
      </w:pPr>
    </w:p>
    <w:p w14:paraId="18F5AA16" w14:textId="77777777" w:rsidR="00B17E76" w:rsidRPr="005478A3" w:rsidRDefault="000F37D7">
      <w:pPr>
        <w:rPr>
          <w:b/>
          <w:u w:val="single"/>
          <w:lang w:val="uk-UA"/>
        </w:rPr>
      </w:pPr>
      <w:r w:rsidRPr="005478A3">
        <w:rPr>
          <w:lang w:val="uk-UA"/>
        </w:rPr>
        <w:t>спеціальність</w:t>
      </w:r>
      <w:r w:rsidR="003F1F13" w:rsidRPr="005478A3">
        <w:rPr>
          <w:b/>
          <w:u w:val="single"/>
          <w:lang w:val="uk-UA"/>
        </w:rPr>
        <w:t>____</w:t>
      </w:r>
      <w:r w:rsidR="009D789D" w:rsidRPr="005478A3">
        <w:rPr>
          <w:b/>
          <w:u w:val="single"/>
          <w:lang w:val="uk-UA"/>
        </w:rPr>
        <w:t xml:space="preserve">                            223</w:t>
      </w:r>
      <w:r w:rsidR="0004274F" w:rsidRPr="005478A3">
        <w:rPr>
          <w:b/>
          <w:u w:val="single"/>
          <w:lang w:val="uk-UA"/>
        </w:rPr>
        <w:t xml:space="preserve">  </w:t>
      </w:r>
      <w:r w:rsidR="009D789D" w:rsidRPr="005478A3">
        <w:rPr>
          <w:b/>
          <w:u w:val="single"/>
          <w:lang w:val="uk-UA"/>
        </w:rPr>
        <w:t>«МЕДСЕСТРИНСТВО»</w:t>
      </w:r>
      <w:r w:rsidR="003F1F13" w:rsidRPr="005478A3">
        <w:rPr>
          <w:b/>
          <w:u w:val="single"/>
          <w:lang w:val="uk-UA"/>
        </w:rPr>
        <w:t>___</w:t>
      </w:r>
      <w:r w:rsidR="009D789D" w:rsidRPr="005478A3">
        <w:rPr>
          <w:b/>
          <w:u w:val="single"/>
          <w:lang w:val="uk-UA"/>
        </w:rPr>
        <w:t>___</w:t>
      </w:r>
    </w:p>
    <w:p w14:paraId="238ACFB5" w14:textId="77777777" w:rsidR="00B17E76" w:rsidRPr="005478A3" w:rsidRDefault="000F37D7">
      <w:pPr>
        <w:jc w:val="center"/>
        <w:rPr>
          <w:sz w:val="18"/>
          <w:szCs w:val="18"/>
          <w:lang w:val="uk-UA"/>
        </w:rPr>
      </w:pPr>
      <w:r w:rsidRPr="005478A3">
        <w:rPr>
          <w:sz w:val="18"/>
          <w:szCs w:val="18"/>
          <w:lang w:val="uk-UA"/>
        </w:rPr>
        <w:t>(назва)</w:t>
      </w:r>
    </w:p>
    <w:p w14:paraId="1F4F11B2" w14:textId="58AC50E9" w:rsidR="00B17E76" w:rsidRPr="005478A3" w:rsidRDefault="001B5530" w:rsidP="001B5530">
      <w:pPr>
        <w:rPr>
          <w:b/>
          <w:lang w:val="uk-UA"/>
        </w:rPr>
      </w:pPr>
      <w:r w:rsidRPr="005478A3">
        <w:rPr>
          <w:b/>
          <w:u w:val="single"/>
          <w:lang w:val="uk-UA"/>
        </w:rPr>
        <w:t xml:space="preserve">                                </w:t>
      </w:r>
      <w:r w:rsidR="001069AA" w:rsidRPr="005478A3">
        <w:rPr>
          <w:b/>
          <w:u w:val="single"/>
          <w:lang w:val="uk-UA"/>
        </w:rPr>
        <w:t xml:space="preserve">     </w:t>
      </w:r>
      <w:r w:rsidRPr="005478A3">
        <w:rPr>
          <w:b/>
          <w:u w:val="single"/>
          <w:lang w:val="uk-UA"/>
        </w:rPr>
        <w:t xml:space="preserve"> </w:t>
      </w:r>
      <w:r w:rsidR="009D789D" w:rsidRPr="005478A3">
        <w:rPr>
          <w:b/>
          <w:u w:val="single"/>
          <w:lang w:val="uk-UA"/>
        </w:rPr>
        <w:t>4</w:t>
      </w:r>
      <w:r w:rsidR="008A7728" w:rsidRPr="005478A3">
        <w:rPr>
          <w:b/>
          <w:u w:val="single"/>
          <w:lang w:val="uk-UA"/>
        </w:rPr>
        <w:t xml:space="preserve"> к</w:t>
      </w:r>
      <w:r w:rsidR="007714DE" w:rsidRPr="005478A3">
        <w:rPr>
          <w:b/>
          <w:u w:val="single"/>
          <w:lang w:val="uk-UA"/>
        </w:rPr>
        <w:t xml:space="preserve">урс, </w:t>
      </w:r>
      <w:r w:rsidRPr="005478A3">
        <w:rPr>
          <w:b/>
          <w:u w:val="single"/>
          <w:lang w:val="uk-UA"/>
        </w:rPr>
        <w:t xml:space="preserve"> </w:t>
      </w:r>
      <w:r w:rsidR="007714DE" w:rsidRPr="005478A3">
        <w:rPr>
          <w:b/>
          <w:u w:val="single"/>
          <w:lang w:val="uk-UA"/>
        </w:rPr>
        <w:t>група</w:t>
      </w:r>
      <w:r w:rsidR="00C61B35" w:rsidRPr="005478A3">
        <w:rPr>
          <w:b/>
          <w:u w:val="single"/>
          <w:lang w:val="uk-UA"/>
        </w:rPr>
        <w:t xml:space="preserve"> </w:t>
      </w:r>
      <w:r w:rsidR="009D789D" w:rsidRPr="005478A3">
        <w:rPr>
          <w:b/>
          <w:u w:val="single"/>
          <w:lang w:val="uk-UA"/>
        </w:rPr>
        <w:t>МС 41-25_</w:t>
      </w:r>
      <w:r w:rsidR="00C61B35" w:rsidRPr="005478A3">
        <w:rPr>
          <w:b/>
          <w:u w:val="single"/>
          <w:lang w:val="uk-UA"/>
        </w:rPr>
        <w:t>(</w:t>
      </w:r>
      <w:r w:rsidR="009D789D" w:rsidRPr="005478A3">
        <w:rPr>
          <w:b/>
          <w:u w:val="single"/>
          <w:lang w:val="uk-UA"/>
        </w:rPr>
        <w:t>8</w:t>
      </w:r>
      <w:r w:rsidR="0004274F" w:rsidRPr="005478A3">
        <w:rPr>
          <w:b/>
          <w:u w:val="single"/>
          <w:lang w:val="uk-UA"/>
        </w:rPr>
        <w:t xml:space="preserve"> семестр</w:t>
      </w:r>
      <w:r w:rsidR="00C61B35" w:rsidRPr="005478A3">
        <w:rPr>
          <w:b/>
          <w:u w:val="single"/>
          <w:lang w:val="uk-UA"/>
        </w:rPr>
        <w:t>__</w:t>
      </w:r>
      <w:r w:rsidR="00963A43" w:rsidRPr="005478A3">
        <w:rPr>
          <w:b/>
          <w:u w:val="single"/>
          <w:lang w:val="uk-UA"/>
        </w:rPr>
        <w:t>_______</w:t>
      </w:r>
      <w:r w:rsidR="009D789D" w:rsidRPr="005478A3">
        <w:rPr>
          <w:b/>
          <w:u w:val="single"/>
          <w:lang w:val="uk-UA"/>
        </w:rPr>
        <w:t>___</w:t>
      </w:r>
    </w:p>
    <w:p w14:paraId="3766A352" w14:textId="77777777" w:rsidR="00B17E76" w:rsidRPr="005478A3" w:rsidRDefault="00B17E76">
      <w:pPr>
        <w:rPr>
          <w:sz w:val="28"/>
          <w:szCs w:val="28"/>
          <w:lang w:val="uk-UA"/>
        </w:rPr>
      </w:pPr>
    </w:p>
    <w:p w14:paraId="77944977" w14:textId="77777777" w:rsidR="00B17E76" w:rsidRPr="005478A3" w:rsidRDefault="00B17E76">
      <w:pPr>
        <w:rPr>
          <w:sz w:val="16"/>
          <w:szCs w:val="16"/>
          <w:lang w:val="uk-UA"/>
        </w:rPr>
      </w:pPr>
    </w:p>
    <w:p w14:paraId="0ED361C7" w14:textId="77777777" w:rsidR="00B17E76" w:rsidRPr="005478A3" w:rsidRDefault="00B17E76">
      <w:pPr>
        <w:rPr>
          <w:sz w:val="16"/>
          <w:szCs w:val="16"/>
          <w:lang w:val="uk-UA"/>
        </w:rPr>
      </w:pPr>
    </w:p>
    <w:p w14:paraId="5E5AD965" w14:textId="77777777" w:rsidR="00B17E76" w:rsidRPr="005478A3" w:rsidRDefault="000F37D7">
      <w:pPr>
        <w:ind w:left="2835"/>
        <w:rPr>
          <w:lang w:val="uk-UA"/>
        </w:rPr>
      </w:pPr>
      <w:r w:rsidRPr="005478A3">
        <w:rPr>
          <w:sz w:val="20"/>
          <w:szCs w:val="20"/>
          <w:lang w:val="uk-UA"/>
        </w:rPr>
        <w:t>Здобувач</w:t>
      </w:r>
      <w:r w:rsidRPr="005478A3">
        <w:rPr>
          <w:lang w:val="uk-UA"/>
        </w:rPr>
        <w:t>_____________________________</w:t>
      </w:r>
    </w:p>
    <w:p w14:paraId="5E52EA2E" w14:textId="77777777" w:rsidR="00B17E76" w:rsidRPr="005478A3" w:rsidRDefault="000F37D7">
      <w:pPr>
        <w:ind w:left="2835"/>
        <w:jc w:val="center"/>
        <w:rPr>
          <w:sz w:val="16"/>
          <w:szCs w:val="16"/>
          <w:lang w:val="uk-UA"/>
        </w:rPr>
      </w:pPr>
      <w:r w:rsidRPr="005478A3">
        <w:rPr>
          <w:sz w:val="16"/>
          <w:szCs w:val="16"/>
          <w:lang w:val="uk-UA"/>
        </w:rPr>
        <w:t>(прізвище, ім’я, по батькові)</w:t>
      </w:r>
    </w:p>
    <w:p w14:paraId="2DEED588" w14:textId="77777777" w:rsidR="00B17E76" w:rsidRPr="005478A3" w:rsidRDefault="000F37D7">
      <w:pPr>
        <w:ind w:left="2835"/>
        <w:rPr>
          <w:sz w:val="20"/>
          <w:szCs w:val="20"/>
          <w:lang w:val="uk-UA"/>
        </w:rPr>
      </w:pPr>
      <w:r w:rsidRPr="005478A3">
        <w:rPr>
          <w:sz w:val="20"/>
          <w:szCs w:val="20"/>
          <w:lang w:val="uk-UA"/>
        </w:rPr>
        <w:t>прибув на підприємство, організацію, установу</w:t>
      </w:r>
    </w:p>
    <w:p w14:paraId="3E828EAF" w14:textId="77777777" w:rsidR="00B17E76" w:rsidRPr="005478A3" w:rsidRDefault="000F37D7">
      <w:pPr>
        <w:ind w:left="2835"/>
        <w:rPr>
          <w:b/>
          <w:sz w:val="20"/>
          <w:szCs w:val="20"/>
          <w:lang w:val="uk-UA"/>
        </w:rPr>
      </w:pPr>
      <w:r w:rsidRPr="005478A3">
        <w:rPr>
          <w:b/>
          <w:sz w:val="20"/>
          <w:szCs w:val="20"/>
          <w:lang w:val="uk-UA"/>
        </w:rPr>
        <w:t>Печатка</w:t>
      </w:r>
    </w:p>
    <w:p w14:paraId="31A8A5F8" w14:textId="77777777" w:rsidR="00B17E76" w:rsidRPr="005478A3" w:rsidRDefault="000F37D7">
      <w:pPr>
        <w:ind w:left="2835"/>
        <w:rPr>
          <w:sz w:val="20"/>
          <w:szCs w:val="20"/>
          <w:lang w:val="uk-UA"/>
        </w:rPr>
      </w:pPr>
      <w:r w:rsidRPr="005478A3">
        <w:rPr>
          <w:sz w:val="20"/>
          <w:szCs w:val="20"/>
          <w:lang w:val="uk-UA"/>
        </w:rPr>
        <w:t>підприємства, організації, установи</w:t>
      </w:r>
      <w:r w:rsidRPr="005478A3">
        <w:rPr>
          <w:sz w:val="20"/>
          <w:szCs w:val="20"/>
          <w:lang w:val="uk-UA"/>
        </w:rPr>
        <w:tab/>
      </w:r>
    </w:p>
    <w:p w14:paraId="2DF3DF21" w14:textId="77777777" w:rsidR="00B17E76" w:rsidRPr="005478A3" w:rsidRDefault="0049699A">
      <w:pPr>
        <w:ind w:left="2835"/>
        <w:rPr>
          <w:lang w:val="uk-UA"/>
        </w:rPr>
      </w:pPr>
      <w:r w:rsidRPr="005478A3">
        <w:rPr>
          <w:lang w:val="uk-UA"/>
        </w:rPr>
        <w:t>“</w:t>
      </w:r>
      <w:r w:rsidR="000F37D7" w:rsidRPr="005478A3">
        <w:rPr>
          <w:lang w:val="uk-UA"/>
        </w:rPr>
        <w:t>___” __________________ 20___року</w:t>
      </w:r>
    </w:p>
    <w:p w14:paraId="7FC3CC20" w14:textId="77777777" w:rsidR="00B17E76" w:rsidRPr="005478A3" w:rsidRDefault="000F37D7">
      <w:pPr>
        <w:rPr>
          <w:lang w:val="uk-UA"/>
        </w:rPr>
      </w:pPr>
      <w:r w:rsidRPr="005478A3">
        <w:rPr>
          <w:lang w:val="uk-UA"/>
        </w:rPr>
        <w:t xml:space="preserve">                                                ________________________________</w:t>
      </w:r>
    </w:p>
    <w:p w14:paraId="157AF159" w14:textId="77777777" w:rsidR="00B17E76" w:rsidRPr="005478A3" w:rsidRDefault="000F37D7">
      <w:pPr>
        <w:ind w:left="2835"/>
        <w:rPr>
          <w:sz w:val="16"/>
          <w:szCs w:val="16"/>
          <w:lang w:val="uk-UA"/>
        </w:rPr>
      </w:pPr>
      <w:r w:rsidRPr="005478A3">
        <w:rPr>
          <w:sz w:val="16"/>
          <w:szCs w:val="16"/>
          <w:lang w:val="uk-UA"/>
        </w:rPr>
        <w:t>(підпис)    (посада, прізвище та ініціали відповідальної особи)</w:t>
      </w:r>
    </w:p>
    <w:p w14:paraId="2889916A" w14:textId="77777777" w:rsidR="00B17E76" w:rsidRPr="005478A3" w:rsidRDefault="00B17E76">
      <w:pPr>
        <w:ind w:left="2835"/>
        <w:rPr>
          <w:sz w:val="20"/>
          <w:szCs w:val="20"/>
          <w:lang w:val="uk-UA"/>
        </w:rPr>
      </w:pPr>
    </w:p>
    <w:p w14:paraId="409C5E2F" w14:textId="77777777" w:rsidR="00B17E76" w:rsidRPr="005478A3" w:rsidRDefault="00B17E76">
      <w:pPr>
        <w:ind w:left="2835"/>
        <w:rPr>
          <w:sz w:val="20"/>
          <w:szCs w:val="20"/>
          <w:lang w:val="uk-UA"/>
        </w:rPr>
      </w:pPr>
    </w:p>
    <w:p w14:paraId="49D60046" w14:textId="77777777" w:rsidR="00B17E76" w:rsidRPr="005478A3" w:rsidRDefault="00B17E76">
      <w:pPr>
        <w:ind w:left="2835"/>
        <w:rPr>
          <w:sz w:val="20"/>
          <w:szCs w:val="20"/>
          <w:lang w:val="uk-UA"/>
        </w:rPr>
      </w:pPr>
    </w:p>
    <w:p w14:paraId="31D5570C" w14:textId="77777777" w:rsidR="00B17E76" w:rsidRPr="005478A3" w:rsidRDefault="000F37D7">
      <w:pPr>
        <w:ind w:left="2835"/>
        <w:rPr>
          <w:sz w:val="20"/>
          <w:szCs w:val="20"/>
          <w:lang w:val="uk-UA"/>
        </w:rPr>
      </w:pPr>
      <w:r w:rsidRPr="005478A3">
        <w:rPr>
          <w:sz w:val="20"/>
          <w:szCs w:val="20"/>
          <w:lang w:val="uk-UA"/>
        </w:rPr>
        <w:t>Вибув з підприємства, організації, установи</w:t>
      </w:r>
    </w:p>
    <w:p w14:paraId="60792420" w14:textId="77777777" w:rsidR="00B17E76" w:rsidRPr="005478A3" w:rsidRDefault="000F37D7">
      <w:pPr>
        <w:ind w:left="2835"/>
        <w:rPr>
          <w:b/>
          <w:sz w:val="20"/>
          <w:szCs w:val="20"/>
          <w:lang w:val="uk-UA"/>
        </w:rPr>
      </w:pPr>
      <w:r w:rsidRPr="005478A3">
        <w:rPr>
          <w:b/>
          <w:sz w:val="20"/>
          <w:szCs w:val="20"/>
          <w:lang w:val="uk-UA"/>
        </w:rPr>
        <w:t>Печатка</w:t>
      </w:r>
    </w:p>
    <w:p w14:paraId="226BC561" w14:textId="77777777" w:rsidR="00B17E76" w:rsidRPr="005478A3" w:rsidRDefault="000F37D7">
      <w:pPr>
        <w:ind w:left="2835"/>
        <w:rPr>
          <w:sz w:val="20"/>
          <w:szCs w:val="20"/>
          <w:lang w:val="uk-UA"/>
        </w:rPr>
      </w:pPr>
      <w:r w:rsidRPr="005478A3">
        <w:rPr>
          <w:sz w:val="20"/>
          <w:szCs w:val="20"/>
          <w:lang w:val="uk-UA"/>
        </w:rPr>
        <w:t>Підприємства, організації, установи</w:t>
      </w:r>
      <w:r w:rsidRPr="005478A3">
        <w:rPr>
          <w:sz w:val="20"/>
          <w:szCs w:val="20"/>
          <w:lang w:val="uk-UA"/>
        </w:rPr>
        <w:tab/>
      </w:r>
    </w:p>
    <w:p w14:paraId="1B7FE758" w14:textId="77777777" w:rsidR="00B17E76" w:rsidRPr="005478A3" w:rsidRDefault="000F37D7">
      <w:pPr>
        <w:ind w:left="2835"/>
        <w:rPr>
          <w:sz w:val="20"/>
          <w:szCs w:val="20"/>
          <w:lang w:val="uk-UA"/>
        </w:rPr>
      </w:pPr>
      <w:r w:rsidRPr="005478A3">
        <w:rPr>
          <w:lang w:val="uk-UA"/>
        </w:rPr>
        <w:t xml:space="preserve">  “___” ________________ 20___ року </w:t>
      </w:r>
    </w:p>
    <w:p w14:paraId="14DACAED" w14:textId="77777777" w:rsidR="00B17E76" w:rsidRPr="005478A3" w:rsidRDefault="000F37D7">
      <w:pPr>
        <w:ind w:left="2835"/>
        <w:rPr>
          <w:lang w:val="uk-UA"/>
        </w:rPr>
      </w:pPr>
      <w:r w:rsidRPr="005478A3">
        <w:rPr>
          <w:lang w:val="uk-UA"/>
        </w:rPr>
        <w:t>_________________________________</w:t>
      </w:r>
    </w:p>
    <w:p w14:paraId="28A7A32A" w14:textId="77777777" w:rsidR="00B17E76" w:rsidRPr="005478A3" w:rsidRDefault="000F37D7">
      <w:pPr>
        <w:ind w:left="2835"/>
        <w:rPr>
          <w:sz w:val="16"/>
          <w:szCs w:val="16"/>
          <w:lang w:val="uk-UA"/>
        </w:rPr>
      </w:pPr>
      <w:r w:rsidRPr="005478A3">
        <w:rPr>
          <w:sz w:val="16"/>
          <w:szCs w:val="16"/>
          <w:lang w:val="uk-UA"/>
        </w:rPr>
        <w:t>(підпис)   (посада, прізвище та ініціали відповідальної особи)</w:t>
      </w:r>
    </w:p>
    <w:p w14:paraId="422B5D85" w14:textId="77777777" w:rsidR="00B17E76" w:rsidRPr="005478A3" w:rsidRDefault="00B17E76">
      <w:pPr>
        <w:ind w:left="3969"/>
        <w:rPr>
          <w:sz w:val="16"/>
          <w:szCs w:val="16"/>
          <w:lang w:val="uk-UA"/>
        </w:rPr>
      </w:pPr>
    </w:p>
    <w:p w14:paraId="14AF9A4D" w14:textId="77777777" w:rsidR="00B17E76" w:rsidRPr="005478A3" w:rsidRDefault="00B17E76">
      <w:pPr>
        <w:jc w:val="center"/>
        <w:rPr>
          <w:b/>
          <w:lang w:val="uk-UA"/>
        </w:rPr>
      </w:pPr>
    </w:p>
    <w:p w14:paraId="2FBF2D6D" w14:textId="77777777" w:rsidR="00B17E76" w:rsidRPr="005478A3" w:rsidRDefault="00B17E76">
      <w:pPr>
        <w:ind w:left="142"/>
        <w:jc w:val="center"/>
        <w:rPr>
          <w:b/>
          <w:lang w:val="uk-UA"/>
        </w:rPr>
      </w:pPr>
    </w:p>
    <w:p w14:paraId="543E83F1" w14:textId="77777777" w:rsidR="009216B4" w:rsidRPr="005478A3" w:rsidRDefault="009216B4">
      <w:pPr>
        <w:ind w:left="142"/>
        <w:jc w:val="center"/>
        <w:rPr>
          <w:b/>
          <w:sz w:val="20"/>
          <w:lang w:val="uk-UA"/>
        </w:rPr>
      </w:pPr>
    </w:p>
    <w:p w14:paraId="7D588A1E" w14:textId="77777777" w:rsidR="0033539D" w:rsidRPr="005478A3" w:rsidRDefault="0033539D">
      <w:pPr>
        <w:ind w:left="142"/>
        <w:jc w:val="center"/>
        <w:rPr>
          <w:b/>
          <w:sz w:val="20"/>
          <w:lang w:val="uk-UA"/>
        </w:rPr>
      </w:pPr>
    </w:p>
    <w:p w14:paraId="48B78B5F" w14:textId="77777777" w:rsidR="009216B4" w:rsidRPr="005478A3" w:rsidRDefault="009216B4">
      <w:pPr>
        <w:ind w:left="142"/>
        <w:jc w:val="center"/>
        <w:rPr>
          <w:b/>
          <w:sz w:val="20"/>
          <w:lang w:val="uk-UA"/>
        </w:rPr>
      </w:pPr>
    </w:p>
    <w:p w14:paraId="446A99B2" w14:textId="77777777" w:rsidR="00B17E76" w:rsidRPr="005478A3" w:rsidRDefault="000F37D7" w:rsidP="0033539D">
      <w:pPr>
        <w:ind w:left="142"/>
        <w:jc w:val="center"/>
        <w:rPr>
          <w:sz w:val="20"/>
          <w:lang w:val="uk-UA"/>
        </w:rPr>
      </w:pPr>
      <w:r w:rsidRPr="005478A3">
        <w:rPr>
          <w:b/>
          <w:sz w:val="20"/>
          <w:lang w:val="uk-UA"/>
        </w:rPr>
        <w:lastRenderedPageBreak/>
        <w:t>Календарний графік проходження занять</w:t>
      </w:r>
    </w:p>
    <w:tbl>
      <w:tblPr>
        <w:tblW w:w="75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4698"/>
        <w:gridCol w:w="365"/>
        <w:gridCol w:w="365"/>
        <w:gridCol w:w="365"/>
        <w:gridCol w:w="365"/>
        <w:gridCol w:w="913"/>
      </w:tblGrid>
      <w:tr w:rsidR="00B17E76" w:rsidRPr="005478A3" w14:paraId="3E0D79E6" w14:textId="77777777" w:rsidTr="00130272">
        <w:trPr>
          <w:cantSplit/>
        </w:trPr>
        <w:tc>
          <w:tcPr>
            <w:tcW w:w="414" w:type="dxa"/>
            <w:vAlign w:val="center"/>
          </w:tcPr>
          <w:p w14:paraId="489727DE" w14:textId="77777777" w:rsidR="00B17E76" w:rsidRPr="005478A3" w:rsidRDefault="000F37D7">
            <w:pPr>
              <w:ind w:left="-108" w:right="-108"/>
              <w:jc w:val="center"/>
              <w:rPr>
                <w:sz w:val="16"/>
                <w:szCs w:val="16"/>
                <w:lang w:val="uk-UA"/>
              </w:rPr>
            </w:pPr>
            <w:r w:rsidRPr="005478A3">
              <w:rPr>
                <w:sz w:val="16"/>
                <w:szCs w:val="16"/>
                <w:lang w:val="uk-UA"/>
              </w:rPr>
              <w:t>№ з/п</w:t>
            </w:r>
          </w:p>
        </w:tc>
        <w:tc>
          <w:tcPr>
            <w:tcW w:w="4379" w:type="dxa"/>
            <w:vAlign w:val="center"/>
          </w:tcPr>
          <w:p w14:paraId="69E14032" w14:textId="77777777" w:rsidR="00B17E76" w:rsidRPr="005478A3" w:rsidRDefault="000F37D7">
            <w:pPr>
              <w:jc w:val="center"/>
              <w:rPr>
                <w:sz w:val="16"/>
                <w:szCs w:val="16"/>
                <w:lang w:val="uk-UA"/>
              </w:rPr>
            </w:pPr>
            <w:r w:rsidRPr="005478A3">
              <w:rPr>
                <w:sz w:val="16"/>
                <w:szCs w:val="16"/>
                <w:lang w:val="uk-UA"/>
              </w:rPr>
              <w:t>Назви робіт</w:t>
            </w:r>
          </w:p>
        </w:tc>
        <w:tc>
          <w:tcPr>
            <w:tcW w:w="340" w:type="dxa"/>
            <w:gridSpan w:val="4"/>
            <w:vAlign w:val="center"/>
          </w:tcPr>
          <w:p w14:paraId="0168A21F" w14:textId="77777777" w:rsidR="00B17E76" w:rsidRPr="005478A3" w:rsidRDefault="000F37D7">
            <w:pPr>
              <w:jc w:val="center"/>
              <w:rPr>
                <w:sz w:val="16"/>
                <w:szCs w:val="16"/>
                <w:lang w:val="uk-UA"/>
              </w:rPr>
            </w:pPr>
            <w:r w:rsidRPr="005478A3">
              <w:rPr>
                <w:sz w:val="16"/>
                <w:szCs w:val="16"/>
                <w:lang w:val="uk-UA"/>
              </w:rPr>
              <w:t>Тижні проходження практики</w:t>
            </w:r>
          </w:p>
        </w:tc>
        <w:tc>
          <w:tcPr>
            <w:tcW w:w="851" w:type="dxa"/>
            <w:vAlign w:val="center"/>
          </w:tcPr>
          <w:p w14:paraId="26203E94" w14:textId="77777777" w:rsidR="00B17E76" w:rsidRPr="005478A3" w:rsidRDefault="000F37D7">
            <w:pPr>
              <w:jc w:val="center"/>
              <w:rPr>
                <w:sz w:val="16"/>
                <w:szCs w:val="16"/>
                <w:lang w:val="uk-UA"/>
              </w:rPr>
            </w:pPr>
            <w:r w:rsidRPr="005478A3">
              <w:rPr>
                <w:sz w:val="16"/>
                <w:szCs w:val="16"/>
                <w:lang w:val="uk-UA"/>
              </w:rPr>
              <w:t>Відмітки про виконання</w:t>
            </w:r>
          </w:p>
        </w:tc>
      </w:tr>
      <w:tr w:rsidR="00000B3D" w:rsidRPr="005478A3" w14:paraId="628FED37" w14:textId="77777777" w:rsidTr="00130272">
        <w:tc>
          <w:tcPr>
            <w:tcW w:w="414" w:type="dxa"/>
            <w:vAlign w:val="center"/>
          </w:tcPr>
          <w:p w14:paraId="260A527F" w14:textId="77777777" w:rsidR="00000B3D" w:rsidRPr="005478A3" w:rsidRDefault="00000B3D">
            <w:pPr>
              <w:jc w:val="center"/>
              <w:rPr>
                <w:sz w:val="16"/>
                <w:szCs w:val="16"/>
                <w:lang w:val="uk-UA"/>
              </w:rPr>
            </w:pPr>
            <w:r w:rsidRPr="005478A3">
              <w:rPr>
                <w:sz w:val="16"/>
                <w:szCs w:val="16"/>
                <w:lang w:val="uk-UA"/>
              </w:rPr>
              <w:t>1</w:t>
            </w:r>
          </w:p>
        </w:tc>
        <w:tc>
          <w:tcPr>
            <w:tcW w:w="4379" w:type="dxa"/>
            <w:vAlign w:val="center"/>
          </w:tcPr>
          <w:p w14:paraId="750B9D83" w14:textId="77777777" w:rsidR="00000B3D" w:rsidRPr="005478A3" w:rsidRDefault="00000B3D">
            <w:pPr>
              <w:jc w:val="center"/>
              <w:rPr>
                <w:sz w:val="16"/>
                <w:szCs w:val="16"/>
                <w:lang w:val="uk-UA"/>
              </w:rPr>
            </w:pPr>
            <w:r w:rsidRPr="005478A3">
              <w:rPr>
                <w:sz w:val="16"/>
                <w:szCs w:val="16"/>
                <w:lang w:val="uk-UA"/>
              </w:rPr>
              <w:t>2</w:t>
            </w:r>
          </w:p>
        </w:tc>
        <w:tc>
          <w:tcPr>
            <w:tcW w:w="340" w:type="dxa"/>
            <w:vAlign w:val="center"/>
          </w:tcPr>
          <w:p w14:paraId="59A6A073" w14:textId="77777777" w:rsidR="00000B3D" w:rsidRPr="005478A3" w:rsidRDefault="00000B3D">
            <w:pPr>
              <w:jc w:val="center"/>
              <w:rPr>
                <w:sz w:val="16"/>
                <w:szCs w:val="16"/>
                <w:lang w:val="uk-UA"/>
              </w:rPr>
            </w:pPr>
            <w:r w:rsidRPr="005478A3">
              <w:rPr>
                <w:sz w:val="16"/>
                <w:szCs w:val="16"/>
                <w:lang w:val="uk-UA"/>
              </w:rPr>
              <w:t>1</w:t>
            </w:r>
          </w:p>
        </w:tc>
        <w:tc>
          <w:tcPr>
            <w:tcW w:w="340" w:type="dxa"/>
            <w:vAlign w:val="center"/>
          </w:tcPr>
          <w:p w14:paraId="68665156" w14:textId="77777777" w:rsidR="00000B3D" w:rsidRPr="005478A3" w:rsidRDefault="00000B3D">
            <w:pPr>
              <w:jc w:val="center"/>
              <w:rPr>
                <w:sz w:val="16"/>
                <w:szCs w:val="16"/>
                <w:lang w:val="uk-UA"/>
              </w:rPr>
            </w:pPr>
            <w:r w:rsidRPr="005478A3">
              <w:rPr>
                <w:sz w:val="16"/>
                <w:szCs w:val="16"/>
                <w:lang w:val="uk-UA"/>
              </w:rPr>
              <w:t>2</w:t>
            </w:r>
          </w:p>
        </w:tc>
        <w:tc>
          <w:tcPr>
            <w:tcW w:w="340" w:type="dxa"/>
            <w:vAlign w:val="center"/>
          </w:tcPr>
          <w:p w14:paraId="384B5038" w14:textId="77777777" w:rsidR="00000B3D" w:rsidRPr="005478A3" w:rsidRDefault="00000B3D">
            <w:pPr>
              <w:jc w:val="center"/>
              <w:rPr>
                <w:sz w:val="16"/>
                <w:szCs w:val="16"/>
                <w:lang w:val="uk-UA"/>
              </w:rPr>
            </w:pPr>
            <w:r w:rsidRPr="005478A3">
              <w:rPr>
                <w:sz w:val="16"/>
                <w:szCs w:val="16"/>
                <w:lang w:val="uk-UA"/>
              </w:rPr>
              <w:t>3</w:t>
            </w:r>
          </w:p>
        </w:tc>
        <w:tc>
          <w:tcPr>
            <w:tcW w:w="340" w:type="dxa"/>
            <w:vAlign w:val="center"/>
          </w:tcPr>
          <w:p w14:paraId="3C515779" w14:textId="77777777" w:rsidR="00000B3D" w:rsidRPr="005478A3" w:rsidRDefault="00000B3D">
            <w:pPr>
              <w:jc w:val="center"/>
              <w:rPr>
                <w:sz w:val="16"/>
                <w:szCs w:val="16"/>
                <w:lang w:val="uk-UA"/>
              </w:rPr>
            </w:pPr>
            <w:r w:rsidRPr="005478A3">
              <w:rPr>
                <w:sz w:val="16"/>
                <w:szCs w:val="16"/>
                <w:lang w:val="uk-UA"/>
              </w:rPr>
              <w:t>4</w:t>
            </w:r>
          </w:p>
        </w:tc>
        <w:tc>
          <w:tcPr>
            <w:tcW w:w="851" w:type="dxa"/>
            <w:vAlign w:val="center"/>
          </w:tcPr>
          <w:p w14:paraId="1795A2B6" w14:textId="77777777" w:rsidR="00000B3D" w:rsidRPr="005478A3" w:rsidRDefault="00000B3D">
            <w:pPr>
              <w:jc w:val="center"/>
              <w:rPr>
                <w:sz w:val="16"/>
                <w:szCs w:val="16"/>
                <w:lang w:val="uk-UA"/>
              </w:rPr>
            </w:pPr>
          </w:p>
        </w:tc>
      </w:tr>
      <w:tr w:rsidR="009D789D" w:rsidRPr="005478A3" w14:paraId="48FA15E0" w14:textId="77777777" w:rsidTr="00130272">
        <w:tc>
          <w:tcPr>
            <w:tcW w:w="414" w:type="dxa"/>
            <w:vAlign w:val="center"/>
          </w:tcPr>
          <w:p w14:paraId="468C53A9" w14:textId="77777777" w:rsidR="009D789D" w:rsidRPr="005478A3" w:rsidRDefault="009D789D">
            <w:pPr>
              <w:spacing w:line="360" w:lineRule="auto"/>
              <w:jc w:val="center"/>
              <w:rPr>
                <w:sz w:val="16"/>
                <w:szCs w:val="16"/>
                <w:lang w:val="uk-UA"/>
              </w:rPr>
            </w:pPr>
          </w:p>
        </w:tc>
        <w:tc>
          <w:tcPr>
            <w:tcW w:w="4379" w:type="dxa"/>
            <w:vAlign w:val="center"/>
          </w:tcPr>
          <w:p w14:paraId="10725DD4" w14:textId="77777777" w:rsidR="009D789D" w:rsidRPr="005478A3" w:rsidRDefault="009D789D" w:rsidP="00D121B7">
            <w:pPr>
              <w:jc w:val="center"/>
              <w:rPr>
                <w:sz w:val="16"/>
                <w:szCs w:val="16"/>
                <w:lang w:val="uk-UA"/>
              </w:rPr>
            </w:pPr>
            <w:r w:rsidRPr="005478A3">
              <w:rPr>
                <w:b/>
                <w:bCs/>
                <w:sz w:val="16"/>
                <w:szCs w:val="16"/>
                <w:lang w:val="uk-UA"/>
              </w:rPr>
              <w:t>ОНКОЛОГІЯ ТА ПАЛІАТИВНА МЕДИЦИНА</w:t>
            </w:r>
          </w:p>
        </w:tc>
        <w:tc>
          <w:tcPr>
            <w:tcW w:w="340" w:type="dxa"/>
            <w:vAlign w:val="center"/>
          </w:tcPr>
          <w:p w14:paraId="0E8642EB" w14:textId="77777777" w:rsidR="009D789D" w:rsidRPr="005478A3" w:rsidRDefault="009D789D">
            <w:pPr>
              <w:jc w:val="center"/>
              <w:rPr>
                <w:sz w:val="16"/>
                <w:szCs w:val="16"/>
                <w:lang w:val="uk-UA"/>
              </w:rPr>
            </w:pPr>
          </w:p>
        </w:tc>
        <w:tc>
          <w:tcPr>
            <w:tcW w:w="340" w:type="dxa"/>
            <w:vAlign w:val="center"/>
          </w:tcPr>
          <w:p w14:paraId="4FC1EDFD" w14:textId="77777777" w:rsidR="009D789D" w:rsidRPr="005478A3" w:rsidRDefault="009D789D">
            <w:pPr>
              <w:jc w:val="center"/>
              <w:rPr>
                <w:sz w:val="16"/>
                <w:szCs w:val="16"/>
                <w:lang w:val="uk-UA"/>
              </w:rPr>
            </w:pPr>
          </w:p>
        </w:tc>
        <w:tc>
          <w:tcPr>
            <w:tcW w:w="340" w:type="dxa"/>
            <w:vAlign w:val="center"/>
          </w:tcPr>
          <w:p w14:paraId="5DD3DABA" w14:textId="77777777" w:rsidR="009D789D" w:rsidRPr="005478A3" w:rsidRDefault="009D789D">
            <w:pPr>
              <w:jc w:val="center"/>
              <w:rPr>
                <w:sz w:val="16"/>
                <w:szCs w:val="16"/>
                <w:lang w:val="uk-UA"/>
              </w:rPr>
            </w:pPr>
          </w:p>
        </w:tc>
        <w:tc>
          <w:tcPr>
            <w:tcW w:w="340" w:type="dxa"/>
            <w:vAlign w:val="center"/>
          </w:tcPr>
          <w:p w14:paraId="237AE6EA" w14:textId="77777777" w:rsidR="009D789D" w:rsidRPr="005478A3" w:rsidRDefault="009D789D">
            <w:pPr>
              <w:jc w:val="center"/>
              <w:rPr>
                <w:sz w:val="16"/>
                <w:szCs w:val="16"/>
                <w:lang w:val="uk-UA"/>
              </w:rPr>
            </w:pPr>
          </w:p>
        </w:tc>
        <w:tc>
          <w:tcPr>
            <w:tcW w:w="851" w:type="dxa"/>
            <w:vAlign w:val="center"/>
          </w:tcPr>
          <w:p w14:paraId="3CF97494" w14:textId="77777777" w:rsidR="009D789D" w:rsidRPr="005478A3" w:rsidRDefault="009D789D">
            <w:pPr>
              <w:jc w:val="center"/>
              <w:rPr>
                <w:sz w:val="16"/>
                <w:szCs w:val="16"/>
                <w:lang w:val="uk-UA"/>
              </w:rPr>
            </w:pPr>
          </w:p>
        </w:tc>
      </w:tr>
      <w:tr w:rsidR="009D789D" w:rsidRPr="005478A3" w14:paraId="4A135646" w14:textId="77777777" w:rsidTr="00130272">
        <w:tc>
          <w:tcPr>
            <w:tcW w:w="414" w:type="dxa"/>
            <w:vAlign w:val="center"/>
          </w:tcPr>
          <w:p w14:paraId="3D26107C" w14:textId="77777777" w:rsidR="009D789D" w:rsidRPr="005478A3" w:rsidRDefault="009D789D" w:rsidP="000A3ACA">
            <w:pPr>
              <w:spacing w:line="360" w:lineRule="auto"/>
              <w:jc w:val="center"/>
              <w:rPr>
                <w:sz w:val="16"/>
                <w:szCs w:val="16"/>
                <w:lang w:val="uk-UA"/>
              </w:rPr>
            </w:pPr>
            <w:r w:rsidRPr="005478A3">
              <w:rPr>
                <w:sz w:val="16"/>
                <w:szCs w:val="16"/>
                <w:lang w:val="uk-UA"/>
              </w:rPr>
              <w:t>1.</w:t>
            </w:r>
          </w:p>
        </w:tc>
        <w:tc>
          <w:tcPr>
            <w:tcW w:w="4379" w:type="dxa"/>
            <w:vAlign w:val="center"/>
          </w:tcPr>
          <w:p w14:paraId="78534447" w14:textId="77777777" w:rsidR="009D789D" w:rsidRPr="005478A3" w:rsidRDefault="009D789D" w:rsidP="009D789D">
            <w:pPr>
              <w:rPr>
                <w:sz w:val="16"/>
                <w:szCs w:val="16"/>
                <w:lang w:val="uk-UA"/>
              </w:rPr>
            </w:pPr>
            <w:r w:rsidRPr="005478A3">
              <w:rPr>
                <w:sz w:val="16"/>
                <w:szCs w:val="16"/>
                <w:lang w:val="uk-UA"/>
              </w:rPr>
              <w:t>Організація онкологічної допомоги населенню. Методи діагностики пухлин. Хірургічне лікування, особливості догляду за хворими.</w:t>
            </w:r>
          </w:p>
        </w:tc>
        <w:tc>
          <w:tcPr>
            <w:tcW w:w="340" w:type="dxa"/>
            <w:vAlign w:val="center"/>
          </w:tcPr>
          <w:p w14:paraId="2D6F52D4" w14:textId="77777777" w:rsidR="009D789D" w:rsidRPr="005478A3" w:rsidRDefault="009D789D">
            <w:pPr>
              <w:jc w:val="center"/>
              <w:rPr>
                <w:sz w:val="16"/>
                <w:szCs w:val="16"/>
                <w:lang w:val="uk-UA"/>
              </w:rPr>
            </w:pPr>
          </w:p>
        </w:tc>
        <w:tc>
          <w:tcPr>
            <w:tcW w:w="340" w:type="dxa"/>
            <w:vAlign w:val="center"/>
          </w:tcPr>
          <w:p w14:paraId="22C94C62" w14:textId="77777777" w:rsidR="009D789D" w:rsidRPr="005478A3" w:rsidRDefault="009D789D">
            <w:pPr>
              <w:jc w:val="center"/>
              <w:rPr>
                <w:sz w:val="16"/>
                <w:szCs w:val="16"/>
                <w:lang w:val="uk-UA"/>
              </w:rPr>
            </w:pPr>
          </w:p>
        </w:tc>
        <w:tc>
          <w:tcPr>
            <w:tcW w:w="340" w:type="dxa"/>
            <w:vAlign w:val="center"/>
          </w:tcPr>
          <w:p w14:paraId="1F841C60" w14:textId="77777777" w:rsidR="009D789D" w:rsidRPr="005478A3" w:rsidRDefault="009D789D">
            <w:pPr>
              <w:jc w:val="center"/>
              <w:rPr>
                <w:sz w:val="16"/>
                <w:szCs w:val="16"/>
                <w:lang w:val="uk-UA"/>
              </w:rPr>
            </w:pPr>
          </w:p>
        </w:tc>
        <w:tc>
          <w:tcPr>
            <w:tcW w:w="340" w:type="dxa"/>
            <w:vAlign w:val="center"/>
          </w:tcPr>
          <w:p w14:paraId="2A41615F" w14:textId="77777777" w:rsidR="009D789D" w:rsidRPr="005478A3" w:rsidRDefault="009D789D">
            <w:pPr>
              <w:jc w:val="center"/>
              <w:rPr>
                <w:sz w:val="16"/>
                <w:szCs w:val="16"/>
                <w:lang w:val="uk-UA"/>
              </w:rPr>
            </w:pPr>
          </w:p>
        </w:tc>
        <w:tc>
          <w:tcPr>
            <w:tcW w:w="851" w:type="dxa"/>
            <w:vAlign w:val="center"/>
          </w:tcPr>
          <w:p w14:paraId="294152D4" w14:textId="77777777" w:rsidR="009D789D" w:rsidRPr="005478A3" w:rsidRDefault="009D789D">
            <w:pPr>
              <w:jc w:val="center"/>
              <w:rPr>
                <w:sz w:val="16"/>
                <w:szCs w:val="16"/>
                <w:lang w:val="uk-UA"/>
              </w:rPr>
            </w:pPr>
          </w:p>
        </w:tc>
      </w:tr>
      <w:tr w:rsidR="009D789D" w:rsidRPr="005478A3" w14:paraId="43116FCC" w14:textId="77777777" w:rsidTr="00130272">
        <w:tc>
          <w:tcPr>
            <w:tcW w:w="414" w:type="dxa"/>
            <w:vAlign w:val="center"/>
          </w:tcPr>
          <w:p w14:paraId="62E18B4D" w14:textId="77777777" w:rsidR="009D789D" w:rsidRPr="005478A3" w:rsidRDefault="009D789D" w:rsidP="000A3ACA">
            <w:pPr>
              <w:spacing w:line="360" w:lineRule="auto"/>
              <w:jc w:val="center"/>
              <w:rPr>
                <w:sz w:val="16"/>
                <w:szCs w:val="16"/>
                <w:lang w:val="uk-UA"/>
              </w:rPr>
            </w:pPr>
            <w:r w:rsidRPr="005478A3">
              <w:rPr>
                <w:sz w:val="16"/>
                <w:szCs w:val="16"/>
                <w:lang w:val="uk-UA"/>
              </w:rPr>
              <w:t>2.</w:t>
            </w:r>
          </w:p>
        </w:tc>
        <w:tc>
          <w:tcPr>
            <w:tcW w:w="4379" w:type="dxa"/>
            <w:vAlign w:val="center"/>
          </w:tcPr>
          <w:p w14:paraId="01A9FAF1" w14:textId="77777777" w:rsidR="009D789D" w:rsidRPr="005478A3" w:rsidRDefault="009D789D" w:rsidP="009D789D">
            <w:pPr>
              <w:rPr>
                <w:sz w:val="16"/>
                <w:szCs w:val="16"/>
                <w:lang w:val="uk-UA"/>
              </w:rPr>
            </w:pPr>
            <w:r w:rsidRPr="005478A3">
              <w:rPr>
                <w:sz w:val="16"/>
                <w:szCs w:val="16"/>
                <w:lang w:val="uk-UA"/>
              </w:rPr>
              <w:t>Цитостатична терапія. Променева терапія. Особливості догляду за хворими.</w:t>
            </w:r>
          </w:p>
        </w:tc>
        <w:tc>
          <w:tcPr>
            <w:tcW w:w="340" w:type="dxa"/>
            <w:vAlign w:val="center"/>
          </w:tcPr>
          <w:p w14:paraId="710CAD97" w14:textId="77777777" w:rsidR="009D789D" w:rsidRPr="005478A3" w:rsidRDefault="009D789D">
            <w:pPr>
              <w:jc w:val="center"/>
              <w:rPr>
                <w:sz w:val="16"/>
                <w:szCs w:val="16"/>
                <w:lang w:val="uk-UA"/>
              </w:rPr>
            </w:pPr>
          </w:p>
        </w:tc>
        <w:tc>
          <w:tcPr>
            <w:tcW w:w="340" w:type="dxa"/>
            <w:vAlign w:val="center"/>
          </w:tcPr>
          <w:p w14:paraId="0E6C62FC" w14:textId="77777777" w:rsidR="009D789D" w:rsidRPr="005478A3" w:rsidRDefault="009D789D">
            <w:pPr>
              <w:jc w:val="center"/>
              <w:rPr>
                <w:sz w:val="16"/>
                <w:szCs w:val="16"/>
                <w:lang w:val="uk-UA"/>
              </w:rPr>
            </w:pPr>
          </w:p>
        </w:tc>
        <w:tc>
          <w:tcPr>
            <w:tcW w:w="340" w:type="dxa"/>
            <w:vAlign w:val="center"/>
          </w:tcPr>
          <w:p w14:paraId="6F1E1691" w14:textId="77777777" w:rsidR="009D789D" w:rsidRPr="005478A3" w:rsidRDefault="009D789D">
            <w:pPr>
              <w:jc w:val="center"/>
              <w:rPr>
                <w:sz w:val="16"/>
                <w:szCs w:val="16"/>
                <w:lang w:val="uk-UA"/>
              </w:rPr>
            </w:pPr>
          </w:p>
        </w:tc>
        <w:tc>
          <w:tcPr>
            <w:tcW w:w="340" w:type="dxa"/>
            <w:vAlign w:val="center"/>
          </w:tcPr>
          <w:p w14:paraId="70549B47" w14:textId="77777777" w:rsidR="009D789D" w:rsidRPr="005478A3" w:rsidRDefault="009D789D">
            <w:pPr>
              <w:jc w:val="center"/>
              <w:rPr>
                <w:sz w:val="16"/>
                <w:szCs w:val="16"/>
                <w:lang w:val="uk-UA"/>
              </w:rPr>
            </w:pPr>
          </w:p>
        </w:tc>
        <w:tc>
          <w:tcPr>
            <w:tcW w:w="851" w:type="dxa"/>
            <w:vAlign w:val="center"/>
          </w:tcPr>
          <w:p w14:paraId="78D5F47E" w14:textId="77777777" w:rsidR="009D789D" w:rsidRPr="005478A3" w:rsidRDefault="009D789D">
            <w:pPr>
              <w:jc w:val="center"/>
              <w:rPr>
                <w:sz w:val="16"/>
                <w:szCs w:val="16"/>
                <w:lang w:val="uk-UA"/>
              </w:rPr>
            </w:pPr>
          </w:p>
        </w:tc>
      </w:tr>
      <w:tr w:rsidR="009D789D" w:rsidRPr="005478A3" w14:paraId="4CF1594F" w14:textId="77777777" w:rsidTr="00130272">
        <w:tc>
          <w:tcPr>
            <w:tcW w:w="414" w:type="dxa"/>
            <w:vAlign w:val="center"/>
          </w:tcPr>
          <w:p w14:paraId="0EFABFDA" w14:textId="77777777" w:rsidR="009D789D" w:rsidRPr="005478A3" w:rsidRDefault="009D789D" w:rsidP="000A3ACA">
            <w:pPr>
              <w:spacing w:line="360" w:lineRule="auto"/>
              <w:jc w:val="center"/>
              <w:rPr>
                <w:sz w:val="16"/>
                <w:szCs w:val="16"/>
                <w:lang w:val="uk-UA"/>
              </w:rPr>
            </w:pPr>
            <w:r w:rsidRPr="005478A3">
              <w:rPr>
                <w:sz w:val="16"/>
                <w:szCs w:val="16"/>
                <w:lang w:val="uk-UA"/>
              </w:rPr>
              <w:t>3.</w:t>
            </w:r>
          </w:p>
        </w:tc>
        <w:tc>
          <w:tcPr>
            <w:tcW w:w="4379" w:type="dxa"/>
            <w:vAlign w:val="center"/>
          </w:tcPr>
          <w:p w14:paraId="449EC066" w14:textId="77777777" w:rsidR="009D789D" w:rsidRPr="005478A3" w:rsidRDefault="009D789D" w:rsidP="009D789D">
            <w:pPr>
              <w:rPr>
                <w:sz w:val="16"/>
                <w:szCs w:val="16"/>
                <w:lang w:val="uk-UA"/>
              </w:rPr>
            </w:pPr>
            <w:r w:rsidRPr="005478A3">
              <w:rPr>
                <w:sz w:val="16"/>
                <w:szCs w:val="16"/>
                <w:lang w:val="uk-UA"/>
              </w:rPr>
              <w:t>Пухлини шкіри. Пухлини голови та шиї. Догляд за хворими.</w:t>
            </w:r>
          </w:p>
        </w:tc>
        <w:tc>
          <w:tcPr>
            <w:tcW w:w="340" w:type="dxa"/>
            <w:vAlign w:val="center"/>
          </w:tcPr>
          <w:p w14:paraId="1947D75C" w14:textId="77777777" w:rsidR="009D789D" w:rsidRPr="005478A3" w:rsidRDefault="009D789D">
            <w:pPr>
              <w:jc w:val="center"/>
              <w:rPr>
                <w:sz w:val="16"/>
                <w:szCs w:val="16"/>
                <w:lang w:val="uk-UA"/>
              </w:rPr>
            </w:pPr>
          </w:p>
        </w:tc>
        <w:tc>
          <w:tcPr>
            <w:tcW w:w="340" w:type="dxa"/>
            <w:vAlign w:val="center"/>
          </w:tcPr>
          <w:p w14:paraId="741D90C7" w14:textId="77777777" w:rsidR="009D789D" w:rsidRPr="005478A3" w:rsidRDefault="009D789D">
            <w:pPr>
              <w:jc w:val="center"/>
              <w:rPr>
                <w:sz w:val="16"/>
                <w:szCs w:val="16"/>
                <w:lang w:val="uk-UA"/>
              </w:rPr>
            </w:pPr>
          </w:p>
        </w:tc>
        <w:tc>
          <w:tcPr>
            <w:tcW w:w="340" w:type="dxa"/>
            <w:vAlign w:val="center"/>
          </w:tcPr>
          <w:p w14:paraId="2D481084" w14:textId="77777777" w:rsidR="009D789D" w:rsidRPr="005478A3" w:rsidRDefault="009D789D">
            <w:pPr>
              <w:jc w:val="center"/>
              <w:rPr>
                <w:sz w:val="16"/>
                <w:szCs w:val="16"/>
                <w:lang w:val="uk-UA"/>
              </w:rPr>
            </w:pPr>
          </w:p>
        </w:tc>
        <w:tc>
          <w:tcPr>
            <w:tcW w:w="340" w:type="dxa"/>
            <w:vAlign w:val="center"/>
          </w:tcPr>
          <w:p w14:paraId="40AE52EC" w14:textId="77777777" w:rsidR="009D789D" w:rsidRPr="005478A3" w:rsidRDefault="009D789D">
            <w:pPr>
              <w:jc w:val="center"/>
              <w:rPr>
                <w:sz w:val="16"/>
                <w:szCs w:val="16"/>
                <w:lang w:val="uk-UA"/>
              </w:rPr>
            </w:pPr>
          </w:p>
        </w:tc>
        <w:tc>
          <w:tcPr>
            <w:tcW w:w="851" w:type="dxa"/>
            <w:vAlign w:val="center"/>
          </w:tcPr>
          <w:p w14:paraId="7AAFFFB2" w14:textId="77777777" w:rsidR="009D789D" w:rsidRPr="005478A3" w:rsidRDefault="009D789D">
            <w:pPr>
              <w:jc w:val="center"/>
              <w:rPr>
                <w:sz w:val="16"/>
                <w:szCs w:val="16"/>
                <w:lang w:val="uk-UA"/>
              </w:rPr>
            </w:pPr>
          </w:p>
        </w:tc>
      </w:tr>
      <w:tr w:rsidR="009D789D" w:rsidRPr="005478A3" w14:paraId="5C28167E" w14:textId="77777777" w:rsidTr="00130272">
        <w:tc>
          <w:tcPr>
            <w:tcW w:w="414" w:type="dxa"/>
            <w:vAlign w:val="center"/>
          </w:tcPr>
          <w:p w14:paraId="61FBF919" w14:textId="77777777" w:rsidR="009D789D" w:rsidRPr="005478A3" w:rsidRDefault="009D789D" w:rsidP="000A3ACA">
            <w:pPr>
              <w:spacing w:line="360" w:lineRule="auto"/>
              <w:jc w:val="center"/>
              <w:rPr>
                <w:sz w:val="16"/>
                <w:szCs w:val="16"/>
                <w:lang w:val="uk-UA"/>
              </w:rPr>
            </w:pPr>
            <w:r w:rsidRPr="005478A3">
              <w:rPr>
                <w:sz w:val="16"/>
                <w:szCs w:val="16"/>
                <w:lang w:val="uk-UA"/>
              </w:rPr>
              <w:t>4.</w:t>
            </w:r>
          </w:p>
        </w:tc>
        <w:tc>
          <w:tcPr>
            <w:tcW w:w="4379" w:type="dxa"/>
            <w:vAlign w:val="center"/>
          </w:tcPr>
          <w:p w14:paraId="1A902646" w14:textId="77777777" w:rsidR="009D789D" w:rsidRPr="005478A3" w:rsidRDefault="009D789D" w:rsidP="009D789D">
            <w:pPr>
              <w:rPr>
                <w:bCs/>
                <w:sz w:val="16"/>
                <w:szCs w:val="16"/>
                <w:lang w:val="uk-UA"/>
              </w:rPr>
            </w:pPr>
            <w:r w:rsidRPr="005478A3">
              <w:rPr>
                <w:sz w:val="16"/>
                <w:szCs w:val="16"/>
                <w:lang w:val="uk-UA"/>
              </w:rPr>
              <w:t>Рак легень. Рак молочної залози.  Догляд за хворими.</w:t>
            </w:r>
          </w:p>
        </w:tc>
        <w:tc>
          <w:tcPr>
            <w:tcW w:w="340" w:type="dxa"/>
            <w:vAlign w:val="center"/>
          </w:tcPr>
          <w:p w14:paraId="27191E61" w14:textId="77777777" w:rsidR="009D789D" w:rsidRPr="005478A3" w:rsidRDefault="009D789D">
            <w:pPr>
              <w:jc w:val="center"/>
              <w:rPr>
                <w:sz w:val="16"/>
                <w:szCs w:val="16"/>
                <w:lang w:val="uk-UA"/>
              </w:rPr>
            </w:pPr>
          </w:p>
        </w:tc>
        <w:tc>
          <w:tcPr>
            <w:tcW w:w="340" w:type="dxa"/>
            <w:vAlign w:val="center"/>
          </w:tcPr>
          <w:p w14:paraId="09AF25A4" w14:textId="77777777" w:rsidR="009D789D" w:rsidRPr="005478A3" w:rsidRDefault="009D789D">
            <w:pPr>
              <w:jc w:val="center"/>
              <w:rPr>
                <w:sz w:val="16"/>
                <w:szCs w:val="16"/>
                <w:lang w:val="uk-UA"/>
              </w:rPr>
            </w:pPr>
          </w:p>
        </w:tc>
        <w:tc>
          <w:tcPr>
            <w:tcW w:w="340" w:type="dxa"/>
            <w:vAlign w:val="center"/>
          </w:tcPr>
          <w:p w14:paraId="1F43B31C" w14:textId="77777777" w:rsidR="009D789D" w:rsidRPr="005478A3" w:rsidRDefault="009D789D">
            <w:pPr>
              <w:jc w:val="center"/>
              <w:rPr>
                <w:sz w:val="16"/>
                <w:szCs w:val="16"/>
                <w:lang w:val="uk-UA"/>
              </w:rPr>
            </w:pPr>
          </w:p>
        </w:tc>
        <w:tc>
          <w:tcPr>
            <w:tcW w:w="340" w:type="dxa"/>
            <w:vAlign w:val="center"/>
          </w:tcPr>
          <w:p w14:paraId="033B0B4C" w14:textId="77777777" w:rsidR="009D789D" w:rsidRPr="005478A3" w:rsidRDefault="009D789D">
            <w:pPr>
              <w:jc w:val="center"/>
              <w:rPr>
                <w:sz w:val="16"/>
                <w:szCs w:val="16"/>
                <w:lang w:val="uk-UA"/>
              </w:rPr>
            </w:pPr>
          </w:p>
        </w:tc>
        <w:tc>
          <w:tcPr>
            <w:tcW w:w="851" w:type="dxa"/>
            <w:vAlign w:val="center"/>
          </w:tcPr>
          <w:p w14:paraId="0B2D1916" w14:textId="77777777" w:rsidR="009D789D" w:rsidRPr="005478A3" w:rsidRDefault="009D789D">
            <w:pPr>
              <w:jc w:val="center"/>
              <w:rPr>
                <w:sz w:val="16"/>
                <w:szCs w:val="16"/>
                <w:lang w:val="uk-UA"/>
              </w:rPr>
            </w:pPr>
          </w:p>
        </w:tc>
      </w:tr>
      <w:tr w:rsidR="009D789D" w:rsidRPr="005478A3" w14:paraId="0B98125C" w14:textId="77777777" w:rsidTr="00130272">
        <w:tc>
          <w:tcPr>
            <w:tcW w:w="414" w:type="dxa"/>
            <w:vAlign w:val="center"/>
          </w:tcPr>
          <w:p w14:paraId="08F3C4C5" w14:textId="77777777" w:rsidR="009D789D" w:rsidRPr="005478A3" w:rsidRDefault="009D789D" w:rsidP="000A3ACA">
            <w:pPr>
              <w:spacing w:line="360" w:lineRule="auto"/>
              <w:jc w:val="center"/>
              <w:rPr>
                <w:sz w:val="16"/>
                <w:szCs w:val="16"/>
                <w:lang w:val="uk-UA"/>
              </w:rPr>
            </w:pPr>
            <w:r w:rsidRPr="005478A3">
              <w:rPr>
                <w:sz w:val="16"/>
                <w:szCs w:val="16"/>
                <w:lang w:val="uk-UA"/>
              </w:rPr>
              <w:t>5.</w:t>
            </w:r>
          </w:p>
        </w:tc>
        <w:tc>
          <w:tcPr>
            <w:tcW w:w="4379" w:type="dxa"/>
            <w:vAlign w:val="center"/>
          </w:tcPr>
          <w:p w14:paraId="0AD07E6E" w14:textId="77777777" w:rsidR="009D789D" w:rsidRPr="005478A3" w:rsidRDefault="009D789D" w:rsidP="009D789D">
            <w:pPr>
              <w:rPr>
                <w:bCs/>
                <w:i/>
                <w:iCs/>
                <w:sz w:val="16"/>
                <w:szCs w:val="16"/>
                <w:lang w:val="uk-UA"/>
              </w:rPr>
            </w:pPr>
            <w:r w:rsidRPr="005478A3">
              <w:rPr>
                <w:sz w:val="16"/>
                <w:szCs w:val="16"/>
                <w:lang w:val="uk-UA"/>
              </w:rPr>
              <w:t>Рак стравоходу і шлунка. Рак товстої кишки. Догляд за хворими.</w:t>
            </w:r>
          </w:p>
        </w:tc>
        <w:tc>
          <w:tcPr>
            <w:tcW w:w="340" w:type="dxa"/>
            <w:vAlign w:val="center"/>
          </w:tcPr>
          <w:p w14:paraId="7B8EF2A9" w14:textId="77777777" w:rsidR="009D789D" w:rsidRPr="005478A3" w:rsidRDefault="009D789D">
            <w:pPr>
              <w:jc w:val="center"/>
              <w:rPr>
                <w:sz w:val="16"/>
                <w:szCs w:val="16"/>
                <w:lang w:val="uk-UA"/>
              </w:rPr>
            </w:pPr>
          </w:p>
        </w:tc>
        <w:tc>
          <w:tcPr>
            <w:tcW w:w="340" w:type="dxa"/>
            <w:vAlign w:val="center"/>
          </w:tcPr>
          <w:p w14:paraId="36004025" w14:textId="77777777" w:rsidR="009D789D" w:rsidRPr="005478A3" w:rsidRDefault="009D789D">
            <w:pPr>
              <w:jc w:val="center"/>
              <w:rPr>
                <w:sz w:val="16"/>
                <w:szCs w:val="16"/>
                <w:lang w:val="uk-UA"/>
              </w:rPr>
            </w:pPr>
          </w:p>
        </w:tc>
        <w:tc>
          <w:tcPr>
            <w:tcW w:w="340" w:type="dxa"/>
            <w:vAlign w:val="center"/>
          </w:tcPr>
          <w:p w14:paraId="42A9A3EF" w14:textId="77777777" w:rsidR="009D789D" w:rsidRPr="005478A3" w:rsidRDefault="009D789D">
            <w:pPr>
              <w:jc w:val="center"/>
              <w:rPr>
                <w:sz w:val="16"/>
                <w:szCs w:val="16"/>
                <w:lang w:val="uk-UA"/>
              </w:rPr>
            </w:pPr>
          </w:p>
        </w:tc>
        <w:tc>
          <w:tcPr>
            <w:tcW w:w="340" w:type="dxa"/>
            <w:vAlign w:val="center"/>
          </w:tcPr>
          <w:p w14:paraId="0102CF29" w14:textId="77777777" w:rsidR="009D789D" w:rsidRPr="005478A3" w:rsidRDefault="009D789D">
            <w:pPr>
              <w:jc w:val="center"/>
              <w:rPr>
                <w:sz w:val="16"/>
                <w:szCs w:val="16"/>
                <w:lang w:val="uk-UA"/>
              </w:rPr>
            </w:pPr>
          </w:p>
        </w:tc>
        <w:tc>
          <w:tcPr>
            <w:tcW w:w="851" w:type="dxa"/>
            <w:vAlign w:val="center"/>
          </w:tcPr>
          <w:p w14:paraId="63D2085F" w14:textId="77777777" w:rsidR="009D789D" w:rsidRPr="005478A3" w:rsidRDefault="009D789D">
            <w:pPr>
              <w:jc w:val="center"/>
              <w:rPr>
                <w:sz w:val="16"/>
                <w:szCs w:val="16"/>
                <w:lang w:val="uk-UA"/>
              </w:rPr>
            </w:pPr>
          </w:p>
        </w:tc>
      </w:tr>
      <w:tr w:rsidR="009D789D" w:rsidRPr="005478A3" w14:paraId="0FCC9028" w14:textId="77777777" w:rsidTr="00130272">
        <w:tc>
          <w:tcPr>
            <w:tcW w:w="414" w:type="dxa"/>
            <w:vAlign w:val="center"/>
          </w:tcPr>
          <w:p w14:paraId="64051D4D" w14:textId="77777777" w:rsidR="009D789D" w:rsidRPr="005478A3" w:rsidRDefault="009D789D" w:rsidP="000A3ACA">
            <w:pPr>
              <w:spacing w:line="360" w:lineRule="auto"/>
              <w:jc w:val="center"/>
              <w:rPr>
                <w:sz w:val="16"/>
                <w:szCs w:val="16"/>
                <w:lang w:val="uk-UA"/>
              </w:rPr>
            </w:pPr>
            <w:r w:rsidRPr="005478A3">
              <w:rPr>
                <w:sz w:val="16"/>
                <w:szCs w:val="16"/>
                <w:lang w:val="uk-UA"/>
              </w:rPr>
              <w:t>6.</w:t>
            </w:r>
          </w:p>
        </w:tc>
        <w:tc>
          <w:tcPr>
            <w:tcW w:w="4379" w:type="dxa"/>
            <w:vAlign w:val="center"/>
          </w:tcPr>
          <w:p w14:paraId="3341F08F" w14:textId="77777777" w:rsidR="009D789D" w:rsidRPr="005478A3" w:rsidRDefault="009D789D" w:rsidP="009D789D">
            <w:pPr>
              <w:rPr>
                <w:bCs/>
                <w:sz w:val="16"/>
                <w:szCs w:val="16"/>
                <w:lang w:val="uk-UA"/>
              </w:rPr>
            </w:pPr>
            <w:r w:rsidRPr="005478A3">
              <w:rPr>
                <w:sz w:val="16"/>
                <w:szCs w:val="16"/>
                <w:lang w:val="uk-UA"/>
              </w:rPr>
              <w:t>Рак товстої кишки. Рак печінки і підшлункової залози. Догляд за хворими.</w:t>
            </w:r>
          </w:p>
        </w:tc>
        <w:tc>
          <w:tcPr>
            <w:tcW w:w="340" w:type="dxa"/>
            <w:vAlign w:val="center"/>
          </w:tcPr>
          <w:p w14:paraId="03B672C6" w14:textId="77777777" w:rsidR="009D789D" w:rsidRPr="005478A3" w:rsidRDefault="009D789D">
            <w:pPr>
              <w:jc w:val="center"/>
              <w:rPr>
                <w:sz w:val="16"/>
                <w:szCs w:val="16"/>
                <w:lang w:val="uk-UA"/>
              </w:rPr>
            </w:pPr>
          </w:p>
        </w:tc>
        <w:tc>
          <w:tcPr>
            <w:tcW w:w="340" w:type="dxa"/>
            <w:vAlign w:val="center"/>
          </w:tcPr>
          <w:p w14:paraId="095DBAB9" w14:textId="77777777" w:rsidR="009D789D" w:rsidRPr="005478A3" w:rsidRDefault="009D789D">
            <w:pPr>
              <w:jc w:val="center"/>
              <w:rPr>
                <w:sz w:val="16"/>
                <w:szCs w:val="16"/>
                <w:lang w:val="uk-UA"/>
              </w:rPr>
            </w:pPr>
          </w:p>
        </w:tc>
        <w:tc>
          <w:tcPr>
            <w:tcW w:w="340" w:type="dxa"/>
            <w:vAlign w:val="center"/>
          </w:tcPr>
          <w:p w14:paraId="6BD105CC" w14:textId="77777777" w:rsidR="009D789D" w:rsidRPr="005478A3" w:rsidRDefault="009D789D">
            <w:pPr>
              <w:jc w:val="center"/>
              <w:rPr>
                <w:sz w:val="16"/>
                <w:szCs w:val="16"/>
                <w:lang w:val="uk-UA"/>
              </w:rPr>
            </w:pPr>
          </w:p>
        </w:tc>
        <w:tc>
          <w:tcPr>
            <w:tcW w:w="340" w:type="dxa"/>
            <w:vAlign w:val="center"/>
          </w:tcPr>
          <w:p w14:paraId="4CD864F6" w14:textId="77777777" w:rsidR="009D789D" w:rsidRPr="005478A3" w:rsidRDefault="009D789D">
            <w:pPr>
              <w:jc w:val="center"/>
              <w:rPr>
                <w:sz w:val="16"/>
                <w:szCs w:val="16"/>
                <w:lang w:val="uk-UA"/>
              </w:rPr>
            </w:pPr>
          </w:p>
        </w:tc>
        <w:tc>
          <w:tcPr>
            <w:tcW w:w="851" w:type="dxa"/>
            <w:vAlign w:val="center"/>
          </w:tcPr>
          <w:p w14:paraId="24A602F7" w14:textId="77777777" w:rsidR="009D789D" w:rsidRPr="005478A3" w:rsidRDefault="009D789D">
            <w:pPr>
              <w:jc w:val="center"/>
              <w:rPr>
                <w:sz w:val="16"/>
                <w:szCs w:val="16"/>
                <w:lang w:val="uk-UA"/>
              </w:rPr>
            </w:pPr>
          </w:p>
        </w:tc>
      </w:tr>
      <w:tr w:rsidR="009D789D" w:rsidRPr="005478A3" w14:paraId="716E6955" w14:textId="77777777" w:rsidTr="00130272">
        <w:tc>
          <w:tcPr>
            <w:tcW w:w="414" w:type="dxa"/>
            <w:vAlign w:val="center"/>
          </w:tcPr>
          <w:p w14:paraId="35C2FA84" w14:textId="77777777" w:rsidR="009D789D" w:rsidRPr="005478A3" w:rsidRDefault="009D789D" w:rsidP="000A3ACA">
            <w:pPr>
              <w:spacing w:line="360" w:lineRule="auto"/>
              <w:jc w:val="center"/>
              <w:rPr>
                <w:sz w:val="16"/>
                <w:szCs w:val="16"/>
                <w:lang w:val="uk-UA"/>
              </w:rPr>
            </w:pPr>
            <w:r w:rsidRPr="005478A3">
              <w:rPr>
                <w:sz w:val="16"/>
                <w:szCs w:val="16"/>
                <w:lang w:val="uk-UA"/>
              </w:rPr>
              <w:t>7.</w:t>
            </w:r>
          </w:p>
        </w:tc>
        <w:tc>
          <w:tcPr>
            <w:tcW w:w="4379" w:type="dxa"/>
            <w:vAlign w:val="center"/>
          </w:tcPr>
          <w:p w14:paraId="14116556" w14:textId="77777777" w:rsidR="009D789D" w:rsidRPr="005478A3" w:rsidRDefault="009D789D" w:rsidP="009D789D">
            <w:pPr>
              <w:rPr>
                <w:sz w:val="16"/>
                <w:szCs w:val="16"/>
                <w:lang w:val="uk-UA"/>
              </w:rPr>
            </w:pPr>
            <w:r w:rsidRPr="005478A3">
              <w:rPr>
                <w:sz w:val="16"/>
                <w:szCs w:val="16"/>
                <w:lang w:val="uk-UA"/>
              </w:rPr>
              <w:t>ЛГМ,  неходжкінські лімфоми, особливості догляду.</w:t>
            </w:r>
          </w:p>
        </w:tc>
        <w:tc>
          <w:tcPr>
            <w:tcW w:w="340" w:type="dxa"/>
            <w:vAlign w:val="center"/>
          </w:tcPr>
          <w:p w14:paraId="7A693D60" w14:textId="77777777" w:rsidR="009D789D" w:rsidRPr="005478A3" w:rsidRDefault="009D789D">
            <w:pPr>
              <w:jc w:val="center"/>
              <w:rPr>
                <w:sz w:val="16"/>
                <w:szCs w:val="16"/>
                <w:lang w:val="uk-UA"/>
              </w:rPr>
            </w:pPr>
          </w:p>
        </w:tc>
        <w:tc>
          <w:tcPr>
            <w:tcW w:w="340" w:type="dxa"/>
            <w:vAlign w:val="center"/>
          </w:tcPr>
          <w:p w14:paraId="3264815D" w14:textId="77777777" w:rsidR="009D789D" w:rsidRPr="005478A3" w:rsidRDefault="009D789D">
            <w:pPr>
              <w:jc w:val="center"/>
              <w:rPr>
                <w:sz w:val="16"/>
                <w:szCs w:val="16"/>
                <w:lang w:val="uk-UA"/>
              </w:rPr>
            </w:pPr>
          </w:p>
        </w:tc>
        <w:tc>
          <w:tcPr>
            <w:tcW w:w="340" w:type="dxa"/>
            <w:vAlign w:val="center"/>
          </w:tcPr>
          <w:p w14:paraId="54C39F6E" w14:textId="77777777" w:rsidR="009D789D" w:rsidRPr="005478A3" w:rsidRDefault="009D789D">
            <w:pPr>
              <w:jc w:val="center"/>
              <w:rPr>
                <w:sz w:val="16"/>
                <w:szCs w:val="16"/>
                <w:lang w:val="uk-UA"/>
              </w:rPr>
            </w:pPr>
          </w:p>
        </w:tc>
        <w:tc>
          <w:tcPr>
            <w:tcW w:w="340" w:type="dxa"/>
            <w:vAlign w:val="center"/>
          </w:tcPr>
          <w:p w14:paraId="6FC82636" w14:textId="77777777" w:rsidR="009D789D" w:rsidRPr="005478A3" w:rsidRDefault="009D789D">
            <w:pPr>
              <w:jc w:val="center"/>
              <w:rPr>
                <w:sz w:val="16"/>
                <w:szCs w:val="16"/>
                <w:lang w:val="uk-UA"/>
              </w:rPr>
            </w:pPr>
          </w:p>
        </w:tc>
        <w:tc>
          <w:tcPr>
            <w:tcW w:w="851" w:type="dxa"/>
            <w:vAlign w:val="center"/>
          </w:tcPr>
          <w:p w14:paraId="6C6ECAFE" w14:textId="77777777" w:rsidR="009D789D" w:rsidRPr="005478A3" w:rsidRDefault="009D789D">
            <w:pPr>
              <w:jc w:val="center"/>
              <w:rPr>
                <w:sz w:val="16"/>
                <w:szCs w:val="16"/>
                <w:lang w:val="uk-UA"/>
              </w:rPr>
            </w:pPr>
          </w:p>
        </w:tc>
      </w:tr>
      <w:tr w:rsidR="009D789D" w:rsidRPr="005478A3" w14:paraId="0DED70AE" w14:textId="77777777" w:rsidTr="00130272">
        <w:tc>
          <w:tcPr>
            <w:tcW w:w="414" w:type="dxa"/>
            <w:vAlign w:val="center"/>
          </w:tcPr>
          <w:p w14:paraId="33CBD3D9" w14:textId="77777777" w:rsidR="009D789D" w:rsidRPr="005478A3" w:rsidRDefault="009D789D" w:rsidP="000A3ACA">
            <w:pPr>
              <w:spacing w:line="360" w:lineRule="auto"/>
              <w:jc w:val="center"/>
              <w:rPr>
                <w:sz w:val="16"/>
                <w:szCs w:val="16"/>
                <w:lang w:val="uk-UA"/>
              </w:rPr>
            </w:pPr>
            <w:r w:rsidRPr="005478A3">
              <w:rPr>
                <w:sz w:val="16"/>
                <w:szCs w:val="16"/>
                <w:lang w:val="uk-UA"/>
              </w:rPr>
              <w:t>8.</w:t>
            </w:r>
          </w:p>
        </w:tc>
        <w:tc>
          <w:tcPr>
            <w:tcW w:w="4379" w:type="dxa"/>
            <w:vAlign w:val="center"/>
          </w:tcPr>
          <w:p w14:paraId="2D8AE9F3" w14:textId="77777777" w:rsidR="009D789D" w:rsidRPr="005478A3" w:rsidRDefault="009D789D" w:rsidP="009D789D">
            <w:pPr>
              <w:rPr>
                <w:sz w:val="16"/>
                <w:szCs w:val="16"/>
                <w:lang w:val="uk-UA"/>
              </w:rPr>
            </w:pPr>
            <w:r w:rsidRPr="005478A3">
              <w:rPr>
                <w:sz w:val="16"/>
                <w:szCs w:val="16"/>
                <w:lang w:val="uk-UA"/>
              </w:rPr>
              <w:t>Паліативна медична допомога онкохворим. Невідкладна допомога онкохворим та допомога при ускладненнях в процесі лікування.</w:t>
            </w:r>
          </w:p>
        </w:tc>
        <w:tc>
          <w:tcPr>
            <w:tcW w:w="340" w:type="dxa"/>
            <w:vAlign w:val="center"/>
          </w:tcPr>
          <w:p w14:paraId="453DD902" w14:textId="77777777" w:rsidR="009D789D" w:rsidRPr="005478A3" w:rsidRDefault="009D789D">
            <w:pPr>
              <w:jc w:val="center"/>
              <w:rPr>
                <w:sz w:val="16"/>
                <w:szCs w:val="16"/>
                <w:lang w:val="uk-UA"/>
              </w:rPr>
            </w:pPr>
          </w:p>
        </w:tc>
        <w:tc>
          <w:tcPr>
            <w:tcW w:w="340" w:type="dxa"/>
            <w:vAlign w:val="center"/>
          </w:tcPr>
          <w:p w14:paraId="70BAF15F" w14:textId="77777777" w:rsidR="009D789D" w:rsidRPr="005478A3" w:rsidRDefault="009D789D">
            <w:pPr>
              <w:jc w:val="center"/>
              <w:rPr>
                <w:sz w:val="16"/>
                <w:szCs w:val="16"/>
                <w:lang w:val="uk-UA"/>
              </w:rPr>
            </w:pPr>
          </w:p>
        </w:tc>
        <w:tc>
          <w:tcPr>
            <w:tcW w:w="340" w:type="dxa"/>
            <w:vAlign w:val="center"/>
          </w:tcPr>
          <w:p w14:paraId="4ECACCEF" w14:textId="77777777" w:rsidR="009D789D" w:rsidRPr="005478A3" w:rsidRDefault="009D789D">
            <w:pPr>
              <w:jc w:val="center"/>
              <w:rPr>
                <w:sz w:val="16"/>
                <w:szCs w:val="16"/>
                <w:lang w:val="uk-UA"/>
              </w:rPr>
            </w:pPr>
          </w:p>
        </w:tc>
        <w:tc>
          <w:tcPr>
            <w:tcW w:w="340" w:type="dxa"/>
            <w:vAlign w:val="center"/>
          </w:tcPr>
          <w:p w14:paraId="5524DDBD" w14:textId="77777777" w:rsidR="009D789D" w:rsidRPr="005478A3" w:rsidRDefault="009D789D">
            <w:pPr>
              <w:jc w:val="center"/>
              <w:rPr>
                <w:sz w:val="16"/>
                <w:szCs w:val="16"/>
                <w:lang w:val="uk-UA"/>
              </w:rPr>
            </w:pPr>
          </w:p>
        </w:tc>
        <w:tc>
          <w:tcPr>
            <w:tcW w:w="851" w:type="dxa"/>
            <w:vAlign w:val="center"/>
          </w:tcPr>
          <w:p w14:paraId="025B919A" w14:textId="77777777" w:rsidR="009D789D" w:rsidRPr="005478A3" w:rsidRDefault="009D789D">
            <w:pPr>
              <w:jc w:val="center"/>
              <w:rPr>
                <w:sz w:val="16"/>
                <w:szCs w:val="16"/>
                <w:lang w:val="uk-UA"/>
              </w:rPr>
            </w:pPr>
          </w:p>
        </w:tc>
      </w:tr>
      <w:tr w:rsidR="009D789D" w:rsidRPr="005478A3" w14:paraId="6787EACB" w14:textId="77777777" w:rsidTr="00130272">
        <w:trPr>
          <w:trHeight w:val="378"/>
        </w:trPr>
        <w:tc>
          <w:tcPr>
            <w:tcW w:w="414" w:type="dxa"/>
            <w:vAlign w:val="center"/>
          </w:tcPr>
          <w:p w14:paraId="69086B5F" w14:textId="77777777" w:rsidR="009D789D" w:rsidRPr="005478A3" w:rsidRDefault="009D789D" w:rsidP="000A3ACA">
            <w:pPr>
              <w:spacing w:line="360" w:lineRule="auto"/>
              <w:jc w:val="center"/>
              <w:rPr>
                <w:sz w:val="16"/>
                <w:szCs w:val="16"/>
                <w:lang w:val="uk-UA"/>
              </w:rPr>
            </w:pPr>
          </w:p>
        </w:tc>
        <w:tc>
          <w:tcPr>
            <w:tcW w:w="4379" w:type="dxa"/>
            <w:vAlign w:val="center"/>
          </w:tcPr>
          <w:p w14:paraId="030C1A25" w14:textId="77777777" w:rsidR="009D789D" w:rsidRPr="005478A3" w:rsidRDefault="009D789D" w:rsidP="00D121B7">
            <w:pPr>
              <w:jc w:val="center"/>
              <w:rPr>
                <w:b/>
                <w:bCs/>
                <w:sz w:val="16"/>
                <w:szCs w:val="16"/>
                <w:lang w:val="uk-UA"/>
              </w:rPr>
            </w:pPr>
            <w:r w:rsidRPr="005478A3">
              <w:rPr>
                <w:b/>
                <w:bCs/>
                <w:sz w:val="16"/>
                <w:szCs w:val="16"/>
                <w:lang w:val="uk-UA"/>
              </w:rPr>
              <w:t>КЛІНІЧНЕ МЕДСЕСТРИНСТВО В ПРОФЕСІЙНІЙ ПАТОЛОГІЇ</w:t>
            </w:r>
          </w:p>
        </w:tc>
        <w:tc>
          <w:tcPr>
            <w:tcW w:w="340" w:type="dxa"/>
            <w:vAlign w:val="center"/>
          </w:tcPr>
          <w:p w14:paraId="0253AFDF" w14:textId="77777777" w:rsidR="009D789D" w:rsidRPr="005478A3" w:rsidRDefault="009D789D">
            <w:pPr>
              <w:jc w:val="center"/>
              <w:rPr>
                <w:sz w:val="16"/>
                <w:szCs w:val="16"/>
                <w:lang w:val="uk-UA"/>
              </w:rPr>
            </w:pPr>
          </w:p>
        </w:tc>
        <w:tc>
          <w:tcPr>
            <w:tcW w:w="340" w:type="dxa"/>
            <w:vAlign w:val="center"/>
          </w:tcPr>
          <w:p w14:paraId="5F8EBADB" w14:textId="77777777" w:rsidR="009D789D" w:rsidRPr="005478A3" w:rsidRDefault="009D789D">
            <w:pPr>
              <w:jc w:val="center"/>
              <w:rPr>
                <w:sz w:val="16"/>
                <w:szCs w:val="16"/>
                <w:lang w:val="uk-UA"/>
              </w:rPr>
            </w:pPr>
          </w:p>
        </w:tc>
        <w:tc>
          <w:tcPr>
            <w:tcW w:w="340" w:type="dxa"/>
            <w:vAlign w:val="center"/>
          </w:tcPr>
          <w:p w14:paraId="01A340EB" w14:textId="77777777" w:rsidR="009D789D" w:rsidRPr="005478A3" w:rsidRDefault="009D789D">
            <w:pPr>
              <w:jc w:val="center"/>
              <w:rPr>
                <w:sz w:val="16"/>
                <w:szCs w:val="16"/>
                <w:lang w:val="uk-UA"/>
              </w:rPr>
            </w:pPr>
          </w:p>
        </w:tc>
        <w:tc>
          <w:tcPr>
            <w:tcW w:w="340" w:type="dxa"/>
            <w:vAlign w:val="center"/>
          </w:tcPr>
          <w:p w14:paraId="6EFE2FA4" w14:textId="77777777" w:rsidR="009D789D" w:rsidRPr="005478A3" w:rsidRDefault="009D789D">
            <w:pPr>
              <w:jc w:val="center"/>
              <w:rPr>
                <w:sz w:val="16"/>
                <w:szCs w:val="16"/>
                <w:lang w:val="uk-UA"/>
              </w:rPr>
            </w:pPr>
          </w:p>
        </w:tc>
        <w:tc>
          <w:tcPr>
            <w:tcW w:w="851" w:type="dxa"/>
            <w:vAlign w:val="center"/>
          </w:tcPr>
          <w:p w14:paraId="2876903B" w14:textId="77777777" w:rsidR="009D789D" w:rsidRPr="005478A3" w:rsidRDefault="009D789D">
            <w:pPr>
              <w:jc w:val="center"/>
              <w:rPr>
                <w:sz w:val="16"/>
                <w:szCs w:val="16"/>
                <w:lang w:val="uk-UA"/>
              </w:rPr>
            </w:pPr>
          </w:p>
        </w:tc>
      </w:tr>
      <w:tr w:rsidR="009D789D" w:rsidRPr="005478A3" w14:paraId="06AC2A09" w14:textId="77777777" w:rsidTr="00130272">
        <w:tc>
          <w:tcPr>
            <w:tcW w:w="414" w:type="dxa"/>
            <w:vAlign w:val="center"/>
          </w:tcPr>
          <w:p w14:paraId="644752E6" w14:textId="77777777" w:rsidR="009D789D" w:rsidRPr="005478A3" w:rsidRDefault="009D789D" w:rsidP="000A3ACA">
            <w:pPr>
              <w:spacing w:line="360" w:lineRule="auto"/>
              <w:jc w:val="center"/>
              <w:rPr>
                <w:sz w:val="16"/>
                <w:szCs w:val="16"/>
                <w:lang w:val="uk-UA"/>
              </w:rPr>
            </w:pPr>
            <w:r w:rsidRPr="005478A3">
              <w:rPr>
                <w:sz w:val="16"/>
                <w:szCs w:val="16"/>
                <w:lang w:val="uk-UA"/>
              </w:rPr>
              <w:t>1.</w:t>
            </w:r>
          </w:p>
        </w:tc>
        <w:tc>
          <w:tcPr>
            <w:tcW w:w="4379" w:type="dxa"/>
            <w:vAlign w:val="center"/>
          </w:tcPr>
          <w:p w14:paraId="1F4423A3" w14:textId="77777777" w:rsidR="009D789D" w:rsidRPr="005478A3" w:rsidRDefault="009D789D" w:rsidP="009D789D">
            <w:pPr>
              <w:rPr>
                <w:bCs/>
                <w:i/>
                <w:sz w:val="16"/>
                <w:szCs w:val="16"/>
                <w:lang w:val="uk-UA"/>
              </w:rPr>
            </w:pPr>
            <w:r w:rsidRPr="005478A3">
              <w:rPr>
                <w:bCs/>
                <w:sz w:val="16"/>
                <w:szCs w:val="16"/>
                <w:lang w:val="uk-UA"/>
              </w:rPr>
              <w:t>Характеристика професійних захворювань. Класифікація. Експертиза працездатності при професійних хворобах.</w:t>
            </w:r>
            <w:r w:rsidRPr="005478A3">
              <w:rPr>
                <w:bCs/>
                <w:iCs/>
                <w:sz w:val="16"/>
                <w:szCs w:val="16"/>
                <w:lang w:val="uk-UA"/>
              </w:rPr>
              <w:t xml:space="preserve"> Знати поняття професійної патології її основні завдання. Розрізняти професійні захворювання.  Складати лікарсько-трудову експертизу.</w:t>
            </w:r>
          </w:p>
        </w:tc>
        <w:tc>
          <w:tcPr>
            <w:tcW w:w="340" w:type="dxa"/>
            <w:vAlign w:val="center"/>
          </w:tcPr>
          <w:p w14:paraId="1417F524" w14:textId="77777777" w:rsidR="009D789D" w:rsidRPr="005478A3" w:rsidRDefault="009D789D">
            <w:pPr>
              <w:jc w:val="center"/>
              <w:rPr>
                <w:sz w:val="16"/>
                <w:szCs w:val="16"/>
                <w:lang w:val="uk-UA"/>
              </w:rPr>
            </w:pPr>
          </w:p>
        </w:tc>
        <w:tc>
          <w:tcPr>
            <w:tcW w:w="340" w:type="dxa"/>
            <w:vAlign w:val="center"/>
          </w:tcPr>
          <w:p w14:paraId="76242025" w14:textId="77777777" w:rsidR="009D789D" w:rsidRPr="005478A3" w:rsidRDefault="009D789D">
            <w:pPr>
              <w:jc w:val="center"/>
              <w:rPr>
                <w:sz w:val="16"/>
                <w:szCs w:val="16"/>
                <w:lang w:val="uk-UA"/>
              </w:rPr>
            </w:pPr>
          </w:p>
        </w:tc>
        <w:tc>
          <w:tcPr>
            <w:tcW w:w="340" w:type="dxa"/>
            <w:vAlign w:val="center"/>
          </w:tcPr>
          <w:p w14:paraId="62F222E0" w14:textId="77777777" w:rsidR="009D789D" w:rsidRPr="005478A3" w:rsidRDefault="009D789D">
            <w:pPr>
              <w:jc w:val="center"/>
              <w:rPr>
                <w:sz w:val="16"/>
                <w:szCs w:val="16"/>
                <w:lang w:val="uk-UA"/>
              </w:rPr>
            </w:pPr>
          </w:p>
        </w:tc>
        <w:tc>
          <w:tcPr>
            <w:tcW w:w="340" w:type="dxa"/>
            <w:vAlign w:val="center"/>
          </w:tcPr>
          <w:p w14:paraId="7E30D9E4" w14:textId="77777777" w:rsidR="009D789D" w:rsidRPr="005478A3" w:rsidRDefault="009D789D">
            <w:pPr>
              <w:jc w:val="center"/>
              <w:rPr>
                <w:sz w:val="16"/>
                <w:szCs w:val="16"/>
                <w:lang w:val="uk-UA"/>
              </w:rPr>
            </w:pPr>
          </w:p>
        </w:tc>
        <w:tc>
          <w:tcPr>
            <w:tcW w:w="851" w:type="dxa"/>
            <w:vAlign w:val="center"/>
          </w:tcPr>
          <w:p w14:paraId="3323FCF6" w14:textId="77777777" w:rsidR="009D789D" w:rsidRPr="005478A3" w:rsidRDefault="009D789D">
            <w:pPr>
              <w:jc w:val="center"/>
              <w:rPr>
                <w:sz w:val="16"/>
                <w:szCs w:val="16"/>
                <w:lang w:val="uk-UA"/>
              </w:rPr>
            </w:pPr>
          </w:p>
        </w:tc>
      </w:tr>
      <w:tr w:rsidR="009D789D" w:rsidRPr="005478A3" w14:paraId="3FAD3DD1" w14:textId="77777777" w:rsidTr="00130272">
        <w:tc>
          <w:tcPr>
            <w:tcW w:w="414" w:type="dxa"/>
            <w:vAlign w:val="center"/>
          </w:tcPr>
          <w:p w14:paraId="15D54562" w14:textId="77777777" w:rsidR="009D789D" w:rsidRPr="005478A3" w:rsidRDefault="009D789D" w:rsidP="000A3ACA">
            <w:pPr>
              <w:spacing w:line="360" w:lineRule="auto"/>
              <w:jc w:val="center"/>
              <w:rPr>
                <w:sz w:val="16"/>
                <w:szCs w:val="16"/>
                <w:lang w:val="uk-UA"/>
              </w:rPr>
            </w:pPr>
            <w:r w:rsidRPr="005478A3">
              <w:rPr>
                <w:sz w:val="16"/>
                <w:szCs w:val="16"/>
                <w:lang w:val="uk-UA"/>
              </w:rPr>
              <w:t>2.</w:t>
            </w:r>
          </w:p>
        </w:tc>
        <w:tc>
          <w:tcPr>
            <w:tcW w:w="4379" w:type="dxa"/>
            <w:vAlign w:val="center"/>
          </w:tcPr>
          <w:p w14:paraId="31D3773A" w14:textId="77777777" w:rsidR="009D789D" w:rsidRPr="005478A3" w:rsidRDefault="009D789D" w:rsidP="009D789D">
            <w:pPr>
              <w:tabs>
                <w:tab w:val="left" w:pos="993"/>
              </w:tabs>
              <w:rPr>
                <w:sz w:val="16"/>
                <w:szCs w:val="16"/>
                <w:lang w:val="uk-UA"/>
              </w:rPr>
            </w:pPr>
            <w:r w:rsidRPr="005478A3">
              <w:rPr>
                <w:sz w:val="16"/>
                <w:szCs w:val="16"/>
                <w:lang w:val="uk-UA"/>
              </w:rPr>
              <w:t>Пневмоконіози, силіози. Силікатози.</w:t>
            </w:r>
          </w:p>
          <w:p w14:paraId="1891AF82" w14:textId="77777777" w:rsidR="009D789D" w:rsidRPr="005478A3" w:rsidRDefault="009D789D" w:rsidP="009D789D">
            <w:pPr>
              <w:tabs>
                <w:tab w:val="left" w:pos="993"/>
              </w:tabs>
              <w:rPr>
                <w:sz w:val="16"/>
                <w:szCs w:val="16"/>
                <w:lang w:val="uk-UA"/>
              </w:rPr>
            </w:pPr>
            <w:r w:rsidRPr="005478A3">
              <w:rPr>
                <w:iCs/>
                <w:sz w:val="16"/>
                <w:szCs w:val="16"/>
                <w:lang w:val="uk-UA"/>
              </w:rPr>
              <w:t>Знати поняття пневмоконіози. Розрізняти такі професійні захворювання, як: силікоз, силікатоз, металоконіоз, карбоконіоз, пневмоконіози зумовлені різними типами пилу.</w:t>
            </w:r>
          </w:p>
        </w:tc>
        <w:tc>
          <w:tcPr>
            <w:tcW w:w="340" w:type="dxa"/>
            <w:vAlign w:val="center"/>
          </w:tcPr>
          <w:p w14:paraId="2806D3FD" w14:textId="77777777" w:rsidR="009D789D" w:rsidRPr="005478A3" w:rsidRDefault="009D789D">
            <w:pPr>
              <w:jc w:val="center"/>
              <w:rPr>
                <w:sz w:val="16"/>
                <w:szCs w:val="16"/>
                <w:lang w:val="uk-UA"/>
              </w:rPr>
            </w:pPr>
          </w:p>
        </w:tc>
        <w:tc>
          <w:tcPr>
            <w:tcW w:w="340" w:type="dxa"/>
            <w:vAlign w:val="center"/>
          </w:tcPr>
          <w:p w14:paraId="28FF4882" w14:textId="77777777" w:rsidR="009D789D" w:rsidRPr="005478A3" w:rsidRDefault="009D789D">
            <w:pPr>
              <w:jc w:val="center"/>
              <w:rPr>
                <w:sz w:val="16"/>
                <w:szCs w:val="16"/>
                <w:lang w:val="uk-UA"/>
              </w:rPr>
            </w:pPr>
          </w:p>
        </w:tc>
        <w:tc>
          <w:tcPr>
            <w:tcW w:w="340" w:type="dxa"/>
            <w:vAlign w:val="center"/>
          </w:tcPr>
          <w:p w14:paraId="648D7486" w14:textId="77777777" w:rsidR="009D789D" w:rsidRPr="005478A3" w:rsidRDefault="009D789D">
            <w:pPr>
              <w:jc w:val="center"/>
              <w:rPr>
                <w:sz w:val="16"/>
                <w:szCs w:val="16"/>
                <w:lang w:val="uk-UA"/>
              </w:rPr>
            </w:pPr>
          </w:p>
        </w:tc>
        <w:tc>
          <w:tcPr>
            <w:tcW w:w="340" w:type="dxa"/>
            <w:vAlign w:val="center"/>
          </w:tcPr>
          <w:p w14:paraId="21BC1598" w14:textId="77777777" w:rsidR="009D789D" w:rsidRPr="005478A3" w:rsidRDefault="009D789D">
            <w:pPr>
              <w:jc w:val="center"/>
              <w:rPr>
                <w:sz w:val="16"/>
                <w:szCs w:val="16"/>
                <w:lang w:val="uk-UA"/>
              </w:rPr>
            </w:pPr>
          </w:p>
        </w:tc>
        <w:tc>
          <w:tcPr>
            <w:tcW w:w="851" w:type="dxa"/>
            <w:vAlign w:val="center"/>
          </w:tcPr>
          <w:p w14:paraId="479524B0" w14:textId="77777777" w:rsidR="009D789D" w:rsidRPr="005478A3" w:rsidRDefault="009D789D">
            <w:pPr>
              <w:jc w:val="center"/>
              <w:rPr>
                <w:sz w:val="16"/>
                <w:szCs w:val="16"/>
                <w:lang w:val="uk-UA"/>
              </w:rPr>
            </w:pPr>
          </w:p>
        </w:tc>
      </w:tr>
      <w:tr w:rsidR="009D789D" w:rsidRPr="005478A3" w14:paraId="1A3D987E" w14:textId="77777777" w:rsidTr="00130272">
        <w:tc>
          <w:tcPr>
            <w:tcW w:w="414" w:type="dxa"/>
            <w:vAlign w:val="center"/>
          </w:tcPr>
          <w:p w14:paraId="74295882" w14:textId="77777777" w:rsidR="009D789D" w:rsidRPr="005478A3" w:rsidRDefault="009D789D" w:rsidP="000A3ACA">
            <w:pPr>
              <w:spacing w:line="360" w:lineRule="auto"/>
              <w:jc w:val="center"/>
              <w:rPr>
                <w:sz w:val="16"/>
                <w:szCs w:val="16"/>
                <w:lang w:val="uk-UA"/>
              </w:rPr>
            </w:pPr>
            <w:r w:rsidRPr="005478A3">
              <w:rPr>
                <w:sz w:val="16"/>
                <w:szCs w:val="16"/>
                <w:lang w:val="uk-UA"/>
              </w:rPr>
              <w:t>3.</w:t>
            </w:r>
          </w:p>
        </w:tc>
        <w:tc>
          <w:tcPr>
            <w:tcW w:w="4379" w:type="dxa"/>
            <w:vAlign w:val="center"/>
          </w:tcPr>
          <w:p w14:paraId="71356E68" w14:textId="77777777" w:rsidR="009D789D" w:rsidRPr="005478A3" w:rsidRDefault="009D789D" w:rsidP="009D789D">
            <w:pPr>
              <w:tabs>
                <w:tab w:val="left" w:pos="709"/>
                <w:tab w:val="left" w:pos="993"/>
              </w:tabs>
              <w:rPr>
                <w:bCs/>
                <w:sz w:val="16"/>
                <w:szCs w:val="16"/>
                <w:lang w:val="uk-UA"/>
              </w:rPr>
            </w:pPr>
            <w:r w:rsidRPr="005478A3">
              <w:rPr>
                <w:bCs/>
                <w:sz w:val="16"/>
                <w:szCs w:val="16"/>
                <w:lang w:val="uk-UA"/>
              </w:rPr>
              <w:t>Вібраційна хвороба.</w:t>
            </w:r>
          </w:p>
          <w:p w14:paraId="29D97D4D" w14:textId="77777777" w:rsidR="009D789D" w:rsidRPr="005478A3" w:rsidRDefault="009D789D" w:rsidP="009D789D">
            <w:pPr>
              <w:tabs>
                <w:tab w:val="left" w:pos="709"/>
                <w:tab w:val="left" w:pos="993"/>
              </w:tabs>
              <w:rPr>
                <w:sz w:val="16"/>
                <w:szCs w:val="16"/>
                <w:lang w:val="uk-UA"/>
              </w:rPr>
            </w:pPr>
            <w:r w:rsidRPr="005478A3">
              <w:rPr>
                <w:sz w:val="16"/>
                <w:szCs w:val="16"/>
                <w:lang w:val="uk-UA"/>
              </w:rPr>
              <w:t>Знати поняття вібраційної хвороби. ЇЇ етіологію, патогенез, клініку, лікування, профілактику. Вміти проводити експертизу працездатності при вібраційній хворобі.</w:t>
            </w:r>
          </w:p>
        </w:tc>
        <w:tc>
          <w:tcPr>
            <w:tcW w:w="340" w:type="dxa"/>
            <w:vAlign w:val="center"/>
          </w:tcPr>
          <w:p w14:paraId="17A8ADA5" w14:textId="77777777" w:rsidR="009D789D" w:rsidRPr="005478A3" w:rsidRDefault="009D789D">
            <w:pPr>
              <w:jc w:val="center"/>
              <w:rPr>
                <w:sz w:val="16"/>
                <w:szCs w:val="16"/>
                <w:lang w:val="uk-UA"/>
              </w:rPr>
            </w:pPr>
          </w:p>
        </w:tc>
        <w:tc>
          <w:tcPr>
            <w:tcW w:w="340" w:type="dxa"/>
            <w:vAlign w:val="center"/>
          </w:tcPr>
          <w:p w14:paraId="3D1A4F09" w14:textId="77777777" w:rsidR="009D789D" w:rsidRPr="005478A3" w:rsidRDefault="009D789D">
            <w:pPr>
              <w:jc w:val="center"/>
              <w:rPr>
                <w:sz w:val="16"/>
                <w:szCs w:val="16"/>
                <w:lang w:val="uk-UA"/>
              </w:rPr>
            </w:pPr>
          </w:p>
        </w:tc>
        <w:tc>
          <w:tcPr>
            <w:tcW w:w="340" w:type="dxa"/>
            <w:vAlign w:val="center"/>
          </w:tcPr>
          <w:p w14:paraId="3556D9AC" w14:textId="77777777" w:rsidR="009D789D" w:rsidRPr="005478A3" w:rsidRDefault="009D789D">
            <w:pPr>
              <w:jc w:val="center"/>
              <w:rPr>
                <w:sz w:val="16"/>
                <w:szCs w:val="16"/>
                <w:lang w:val="uk-UA"/>
              </w:rPr>
            </w:pPr>
          </w:p>
        </w:tc>
        <w:tc>
          <w:tcPr>
            <w:tcW w:w="340" w:type="dxa"/>
            <w:vAlign w:val="center"/>
          </w:tcPr>
          <w:p w14:paraId="5FE9674F" w14:textId="77777777" w:rsidR="009D789D" w:rsidRPr="005478A3" w:rsidRDefault="009D789D">
            <w:pPr>
              <w:jc w:val="center"/>
              <w:rPr>
                <w:sz w:val="16"/>
                <w:szCs w:val="16"/>
                <w:lang w:val="uk-UA"/>
              </w:rPr>
            </w:pPr>
          </w:p>
        </w:tc>
        <w:tc>
          <w:tcPr>
            <w:tcW w:w="851" w:type="dxa"/>
            <w:vAlign w:val="center"/>
          </w:tcPr>
          <w:p w14:paraId="182D3B03" w14:textId="77777777" w:rsidR="009D789D" w:rsidRPr="005478A3" w:rsidRDefault="009D789D">
            <w:pPr>
              <w:jc w:val="center"/>
              <w:rPr>
                <w:sz w:val="16"/>
                <w:szCs w:val="16"/>
                <w:lang w:val="uk-UA"/>
              </w:rPr>
            </w:pPr>
          </w:p>
        </w:tc>
      </w:tr>
      <w:tr w:rsidR="009D789D" w:rsidRPr="005478A3" w14:paraId="02CE954B" w14:textId="77777777" w:rsidTr="00130272">
        <w:tc>
          <w:tcPr>
            <w:tcW w:w="414" w:type="dxa"/>
            <w:vAlign w:val="center"/>
          </w:tcPr>
          <w:p w14:paraId="480FC84E" w14:textId="77777777" w:rsidR="009D789D" w:rsidRPr="005478A3" w:rsidRDefault="009D789D" w:rsidP="000A3ACA">
            <w:pPr>
              <w:spacing w:line="360" w:lineRule="auto"/>
              <w:jc w:val="center"/>
              <w:rPr>
                <w:sz w:val="16"/>
                <w:szCs w:val="16"/>
                <w:lang w:val="uk-UA"/>
              </w:rPr>
            </w:pPr>
            <w:r w:rsidRPr="005478A3">
              <w:rPr>
                <w:sz w:val="16"/>
                <w:szCs w:val="16"/>
                <w:lang w:val="uk-UA"/>
              </w:rPr>
              <w:t>4.</w:t>
            </w:r>
          </w:p>
        </w:tc>
        <w:tc>
          <w:tcPr>
            <w:tcW w:w="4379" w:type="dxa"/>
            <w:vAlign w:val="center"/>
          </w:tcPr>
          <w:p w14:paraId="20842A76" w14:textId="77777777" w:rsidR="009D789D" w:rsidRPr="005478A3" w:rsidRDefault="009D789D" w:rsidP="009D789D">
            <w:pPr>
              <w:tabs>
                <w:tab w:val="left" w:pos="709"/>
                <w:tab w:val="left" w:pos="993"/>
              </w:tabs>
              <w:rPr>
                <w:sz w:val="16"/>
                <w:szCs w:val="16"/>
                <w:lang w:val="uk-UA"/>
              </w:rPr>
            </w:pPr>
            <w:r w:rsidRPr="005478A3">
              <w:rPr>
                <w:sz w:val="16"/>
                <w:szCs w:val="16"/>
                <w:lang w:val="uk-UA"/>
              </w:rPr>
              <w:t>Інтоксикація свинцем.</w:t>
            </w:r>
          </w:p>
          <w:p w14:paraId="095DA758" w14:textId="77777777" w:rsidR="009D789D" w:rsidRPr="005478A3" w:rsidRDefault="009D789D" w:rsidP="009D789D">
            <w:pPr>
              <w:tabs>
                <w:tab w:val="left" w:pos="709"/>
                <w:tab w:val="left" w:pos="993"/>
              </w:tabs>
              <w:rPr>
                <w:sz w:val="16"/>
                <w:szCs w:val="16"/>
                <w:lang w:val="uk-UA"/>
              </w:rPr>
            </w:pPr>
            <w:r w:rsidRPr="005478A3">
              <w:rPr>
                <w:sz w:val="16"/>
                <w:szCs w:val="16"/>
                <w:lang w:val="uk-UA"/>
              </w:rPr>
              <w:t xml:space="preserve"> Вміти охарактеризувати отруєння неорганічними сполуками свинцю. Вказати їх етіологію, патогенез, клініку, лікування, профілактику.</w:t>
            </w:r>
          </w:p>
          <w:p w14:paraId="68E99077" w14:textId="77777777" w:rsidR="009D789D" w:rsidRPr="005478A3" w:rsidRDefault="009D789D" w:rsidP="009D789D">
            <w:pPr>
              <w:rPr>
                <w:sz w:val="16"/>
                <w:szCs w:val="16"/>
                <w:lang w:val="uk-UA"/>
              </w:rPr>
            </w:pPr>
            <w:r w:rsidRPr="005478A3">
              <w:rPr>
                <w:sz w:val="16"/>
                <w:szCs w:val="16"/>
                <w:lang w:val="uk-UA"/>
              </w:rPr>
              <w:t>Вміти проводити експертизу працездатності при отруєннях неорганічними сполуками свинцю.</w:t>
            </w:r>
          </w:p>
        </w:tc>
        <w:tc>
          <w:tcPr>
            <w:tcW w:w="340" w:type="dxa"/>
            <w:vAlign w:val="center"/>
          </w:tcPr>
          <w:p w14:paraId="63581998" w14:textId="77777777" w:rsidR="009D789D" w:rsidRPr="005478A3" w:rsidRDefault="009D789D">
            <w:pPr>
              <w:jc w:val="center"/>
              <w:rPr>
                <w:sz w:val="16"/>
                <w:szCs w:val="16"/>
                <w:lang w:val="uk-UA"/>
              </w:rPr>
            </w:pPr>
          </w:p>
        </w:tc>
        <w:tc>
          <w:tcPr>
            <w:tcW w:w="340" w:type="dxa"/>
            <w:vAlign w:val="center"/>
          </w:tcPr>
          <w:p w14:paraId="45DAB96E" w14:textId="77777777" w:rsidR="009D789D" w:rsidRPr="005478A3" w:rsidRDefault="009D789D">
            <w:pPr>
              <w:jc w:val="center"/>
              <w:rPr>
                <w:sz w:val="16"/>
                <w:szCs w:val="16"/>
                <w:lang w:val="uk-UA"/>
              </w:rPr>
            </w:pPr>
          </w:p>
        </w:tc>
        <w:tc>
          <w:tcPr>
            <w:tcW w:w="340" w:type="dxa"/>
            <w:vAlign w:val="center"/>
          </w:tcPr>
          <w:p w14:paraId="7308894C" w14:textId="77777777" w:rsidR="009D789D" w:rsidRPr="005478A3" w:rsidRDefault="009D789D">
            <w:pPr>
              <w:jc w:val="center"/>
              <w:rPr>
                <w:sz w:val="16"/>
                <w:szCs w:val="16"/>
                <w:lang w:val="uk-UA"/>
              </w:rPr>
            </w:pPr>
          </w:p>
        </w:tc>
        <w:tc>
          <w:tcPr>
            <w:tcW w:w="340" w:type="dxa"/>
            <w:vAlign w:val="center"/>
          </w:tcPr>
          <w:p w14:paraId="29882EBC" w14:textId="77777777" w:rsidR="009D789D" w:rsidRPr="005478A3" w:rsidRDefault="009D789D">
            <w:pPr>
              <w:jc w:val="center"/>
              <w:rPr>
                <w:sz w:val="16"/>
                <w:szCs w:val="16"/>
                <w:lang w:val="uk-UA"/>
              </w:rPr>
            </w:pPr>
          </w:p>
        </w:tc>
        <w:tc>
          <w:tcPr>
            <w:tcW w:w="851" w:type="dxa"/>
            <w:vAlign w:val="center"/>
          </w:tcPr>
          <w:p w14:paraId="68759B2A" w14:textId="77777777" w:rsidR="009D789D" w:rsidRPr="005478A3" w:rsidRDefault="009D789D">
            <w:pPr>
              <w:jc w:val="center"/>
              <w:rPr>
                <w:sz w:val="16"/>
                <w:szCs w:val="16"/>
                <w:lang w:val="uk-UA"/>
              </w:rPr>
            </w:pPr>
          </w:p>
        </w:tc>
      </w:tr>
      <w:tr w:rsidR="009D789D" w:rsidRPr="005478A3" w14:paraId="69EC22E8" w14:textId="77777777" w:rsidTr="00130272">
        <w:trPr>
          <w:trHeight w:val="1118"/>
        </w:trPr>
        <w:tc>
          <w:tcPr>
            <w:tcW w:w="414" w:type="dxa"/>
            <w:vAlign w:val="center"/>
          </w:tcPr>
          <w:p w14:paraId="4A421B76" w14:textId="77777777" w:rsidR="009D789D" w:rsidRPr="005478A3" w:rsidRDefault="009D789D" w:rsidP="000A3ACA">
            <w:pPr>
              <w:spacing w:line="360" w:lineRule="auto"/>
              <w:jc w:val="center"/>
              <w:rPr>
                <w:sz w:val="16"/>
                <w:szCs w:val="16"/>
                <w:lang w:val="uk-UA"/>
              </w:rPr>
            </w:pPr>
            <w:r w:rsidRPr="005478A3">
              <w:rPr>
                <w:sz w:val="16"/>
                <w:szCs w:val="16"/>
                <w:lang w:val="uk-UA"/>
              </w:rPr>
              <w:t>5.</w:t>
            </w:r>
          </w:p>
        </w:tc>
        <w:tc>
          <w:tcPr>
            <w:tcW w:w="4379" w:type="dxa"/>
            <w:vAlign w:val="center"/>
          </w:tcPr>
          <w:p w14:paraId="65246711" w14:textId="77777777" w:rsidR="009D789D" w:rsidRPr="005478A3" w:rsidRDefault="009D789D" w:rsidP="009D789D">
            <w:pPr>
              <w:tabs>
                <w:tab w:val="left" w:pos="709"/>
                <w:tab w:val="left" w:pos="993"/>
              </w:tabs>
              <w:rPr>
                <w:sz w:val="16"/>
                <w:szCs w:val="16"/>
                <w:lang w:val="uk-UA"/>
              </w:rPr>
            </w:pPr>
            <w:r w:rsidRPr="005478A3">
              <w:rPr>
                <w:sz w:val="16"/>
                <w:szCs w:val="16"/>
                <w:lang w:val="uk-UA"/>
              </w:rPr>
              <w:t>Інтоксикація  сільськогосподарськими отрутохімікатами.</w:t>
            </w:r>
          </w:p>
          <w:p w14:paraId="4092E8EB" w14:textId="77777777" w:rsidR="000C30A0" w:rsidRPr="005478A3" w:rsidRDefault="009D789D" w:rsidP="009D789D">
            <w:pPr>
              <w:tabs>
                <w:tab w:val="left" w:pos="709"/>
                <w:tab w:val="left" w:pos="993"/>
              </w:tabs>
              <w:rPr>
                <w:sz w:val="16"/>
                <w:szCs w:val="16"/>
                <w:lang w:val="uk-UA"/>
              </w:rPr>
            </w:pPr>
            <w:r w:rsidRPr="005478A3">
              <w:rPr>
                <w:sz w:val="16"/>
                <w:szCs w:val="16"/>
                <w:lang w:val="uk-UA"/>
              </w:rPr>
              <w:t xml:space="preserve">Вміти охарактеризувати інтоксикації сільськогосподарськими отрутохімікатами. Знати їх етіологію, патогенез, клініку, лікування, профілактику. Вміти проводити експертизу </w:t>
            </w:r>
            <w:r w:rsidR="000C30A0" w:rsidRPr="005478A3">
              <w:rPr>
                <w:sz w:val="16"/>
                <w:szCs w:val="16"/>
                <w:lang w:val="uk-UA"/>
              </w:rPr>
              <w:t>працездатності при отруєннях сільськогосподарськими отрутохімікатами.</w:t>
            </w:r>
          </w:p>
        </w:tc>
        <w:tc>
          <w:tcPr>
            <w:tcW w:w="340" w:type="dxa"/>
            <w:vAlign w:val="center"/>
          </w:tcPr>
          <w:p w14:paraId="5EFE4EDE" w14:textId="77777777" w:rsidR="009D789D" w:rsidRPr="005478A3" w:rsidRDefault="009D789D">
            <w:pPr>
              <w:jc w:val="center"/>
              <w:rPr>
                <w:sz w:val="16"/>
                <w:szCs w:val="16"/>
                <w:lang w:val="uk-UA"/>
              </w:rPr>
            </w:pPr>
          </w:p>
        </w:tc>
        <w:tc>
          <w:tcPr>
            <w:tcW w:w="340" w:type="dxa"/>
            <w:vAlign w:val="center"/>
          </w:tcPr>
          <w:p w14:paraId="5D249022" w14:textId="77777777" w:rsidR="009D789D" w:rsidRPr="005478A3" w:rsidRDefault="009D789D">
            <w:pPr>
              <w:jc w:val="center"/>
              <w:rPr>
                <w:sz w:val="16"/>
                <w:szCs w:val="16"/>
                <w:lang w:val="uk-UA"/>
              </w:rPr>
            </w:pPr>
          </w:p>
        </w:tc>
        <w:tc>
          <w:tcPr>
            <w:tcW w:w="340" w:type="dxa"/>
            <w:vAlign w:val="center"/>
          </w:tcPr>
          <w:p w14:paraId="5EBA615C" w14:textId="77777777" w:rsidR="009D789D" w:rsidRPr="005478A3" w:rsidRDefault="009D789D">
            <w:pPr>
              <w:jc w:val="center"/>
              <w:rPr>
                <w:sz w:val="16"/>
                <w:szCs w:val="16"/>
                <w:lang w:val="uk-UA"/>
              </w:rPr>
            </w:pPr>
          </w:p>
        </w:tc>
        <w:tc>
          <w:tcPr>
            <w:tcW w:w="340" w:type="dxa"/>
            <w:vAlign w:val="center"/>
          </w:tcPr>
          <w:p w14:paraId="2F35EDAD" w14:textId="77777777" w:rsidR="009D789D" w:rsidRPr="005478A3" w:rsidRDefault="009D789D">
            <w:pPr>
              <w:jc w:val="center"/>
              <w:rPr>
                <w:sz w:val="16"/>
                <w:szCs w:val="16"/>
                <w:lang w:val="uk-UA"/>
              </w:rPr>
            </w:pPr>
          </w:p>
        </w:tc>
        <w:tc>
          <w:tcPr>
            <w:tcW w:w="851" w:type="dxa"/>
            <w:vAlign w:val="center"/>
          </w:tcPr>
          <w:p w14:paraId="42EBC4DD" w14:textId="77777777" w:rsidR="009D789D" w:rsidRPr="005478A3" w:rsidRDefault="009D789D">
            <w:pPr>
              <w:jc w:val="center"/>
              <w:rPr>
                <w:sz w:val="16"/>
                <w:szCs w:val="16"/>
                <w:lang w:val="uk-UA"/>
              </w:rPr>
            </w:pPr>
          </w:p>
        </w:tc>
      </w:tr>
      <w:tr w:rsidR="000C30A0" w:rsidRPr="005478A3" w14:paraId="59EBF2C9" w14:textId="77777777" w:rsidTr="00130272">
        <w:trPr>
          <w:trHeight w:val="357"/>
        </w:trPr>
        <w:tc>
          <w:tcPr>
            <w:tcW w:w="414" w:type="dxa"/>
            <w:vAlign w:val="center"/>
          </w:tcPr>
          <w:p w14:paraId="23040935" w14:textId="77777777" w:rsidR="000C30A0" w:rsidRPr="005478A3" w:rsidRDefault="000C30A0" w:rsidP="000A3ACA">
            <w:pPr>
              <w:spacing w:line="360" w:lineRule="auto"/>
              <w:jc w:val="center"/>
              <w:rPr>
                <w:sz w:val="16"/>
                <w:szCs w:val="16"/>
                <w:lang w:val="uk-UA"/>
              </w:rPr>
            </w:pPr>
            <w:r w:rsidRPr="005478A3">
              <w:rPr>
                <w:sz w:val="16"/>
                <w:szCs w:val="16"/>
                <w:lang w:val="uk-UA"/>
              </w:rPr>
              <w:t>6.</w:t>
            </w:r>
          </w:p>
        </w:tc>
        <w:tc>
          <w:tcPr>
            <w:tcW w:w="4379" w:type="dxa"/>
            <w:vAlign w:val="center"/>
          </w:tcPr>
          <w:p w14:paraId="6CE1F172" w14:textId="77777777" w:rsidR="000C30A0" w:rsidRPr="005478A3" w:rsidRDefault="000C30A0" w:rsidP="009D789D">
            <w:pPr>
              <w:tabs>
                <w:tab w:val="left" w:pos="709"/>
                <w:tab w:val="left" w:pos="993"/>
              </w:tabs>
              <w:rPr>
                <w:bCs/>
                <w:sz w:val="16"/>
                <w:szCs w:val="16"/>
                <w:lang w:val="uk-UA"/>
              </w:rPr>
            </w:pPr>
            <w:r w:rsidRPr="005478A3">
              <w:rPr>
                <w:bCs/>
                <w:sz w:val="16"/>
                <w:szCs w:val="16"/>
                <w:lang w:val="uk-UA"/>
              </w:rPr>
              <w:t>Гострі побутові інтоксикації (отруєння барбітуратами, СО, оцтовою есенцією). Вміти охарактеризувати побутові інтоксикації. Знати алгоритми надання першої медичної допомоги при побутових  інтоксикаціях.</w:t>
            </w:r>
          </w:p>
        </w:tc>
        <w:tc>
          <w:tcPr>
            <w:tcW w:w="340" w:type="dxa"/>
            <w:vAlign w:val="center"/>
          </w:tcPr>
          <w:p w14:paraId="32F88F49" w14:textId="77777777" w:rsidR="000C30A0" w:rsidRPr="005478A3" w:rsidRDefault="000C30A0">
            <w:pPr>
              <w:jc w:val="center"/>
              <w:rPr>
                <w:sz w:val="16"/>
                <w:szCs w:val="16"/>
                <w:lang w:val="uk-UA"/>
              </w:rPr>
            </w:pPr>
          </w:p>
        </w:tc>
        <w:tc>
          <w:tcPr>
            <w:tcW w:w="340" w:type="dxa"/>
            <w:vAlign w:val="center"/>
          </w:tcPr>
          <w:p w14:paraId="049DBA84" w14:textId="77777777" w:rsidR="000C30A0" w:rsidRPr="005478A3" w:rsidRDefault="000C30A0">
            <w:pPr>
              <w:jc w:val="center"/>
              <w:rPr>
                <w:sz w:val="16"/>
                <w:szCs w:val="16"/>
                <w:lang w:val="uk-UA"/>
              </w:rPr>
            </w:pPr>
          </w:p>
        </w:tc>
        <w:tc>
          <w:tcPr>
            <w:tcW w:w="340" w:type="dxa"/>
            <w:vAlign w:val="center"/>
          </w:tcPr>
          <w:p w14:paraId="32090902" w14:textId="77777777" w:rsidR="000C30A0" w:rsidRPr="005478A3" w:rsidRDefault="000C30A0">
            <w:pPr>
              <w:jc w:val="center"/>
              <w:rPr>
                <w:sz w:val="16"/>
                <w:szCs w:val="16"/>
                <w:lang w:val="uk-UA"/>
              </w:rPr>
            </w:pPr>
          </w:p>
        </w:tc>
        <w:tc>
          <w:tcPr>
            <w:tcW w:w="340" w:type="dxa"/>
            <w:vAlign w:val="center"/>
          </w:tcPr>
          <w:p w14:paraId="1FAB6E44" w14:textId="77777777" w:rsidR="000C30A0" w:rsidRPr="005478A3" w:rsidRDefault="000C30A0">
            <w:pPr>
              <w:jc w:val="center"/>
              <w:rPr>
                <w:sz w:val="16"/>
                <w:szCs w:val="16"/>
                <w:lang w:val="uk-UA"/>
              </w:rPr>
            </w:pPr>
          </w:p>
        </w:tc>
        <w:tc>
          <w:tcPr>
            <w:tcW w:w="851" w:type="dxa"/>
            <w:vAlign w:val="center"/>
          </w:tcPr>
          <w:p w14:paraId="0EB1E6B2" w14:textId="77777777" w:rsidR="000C30A0" w:rsidRPr="005478A3" w:rsidRDefault="000C30A0">
            <w:pPr>
              <w:jc w:val="center"/>
              <w:rPr>
                <w:sz w:val="16"/>
                <w:szCs w:val="16"/>
                <w:lang w:val="uk-UA"/>
              </w:rPr>
            </w:pPr>
          </w:p>
        </w:tc>
      </w:tr>
    </w:tbl>
    <w:p w14:paraId="4BCDE4BB" w14:textId="77777777" w:rsidR="009D789D" w:rsidRPr="005478A3" w:rsidRDefault="009D789D" w:rsidP="009D789D">
      <w:pPr>
        <w:rPr>
          <w:b/>
          <w:lang w:val="uk-UA"/>
        </w:rPr>
      </w:pPr>
    </w:p>
    <w:p w14:paraId="34CCC05D" w14:textId="4AB91DC9" w:rsidR="00B17E76" w:rsidRPr="005478A3" w:rsidRDefault="000F37D7" w:rsidP="00BA4468">
      <w:pPr>
        <w:jc w:val="center"/>
        <w:rPr>
          <w:b/>
          <w:lang w:val="uk-UA"/>
        </w:rPr>
      </w:pPr>
      <w:r w:rsidRPr="005478A3">
        <w:rPr>
          <w:b/>
          <w:lang w:val="uk-UA"/>
        </w:rPr>
        <w:t>Відгук</w:t>
      </w:r>
      <w:r w:rsidR="00A72AA6" w:rsidRPr="005478A3">
        <w:rPr>
          <w:b/>
          <w:lang w:val="uk-UA"/>
        </w:rPr>
        <w:t xml:space="preserve"> і оцінка роботи </w:t>
      </w:r>
      <w:r w:rsidR="00C61B35" w:rsidRPr="005478A3">
        <w:rPr>
          <w:b/>
          <w:lang w:val="uk-UA"/>
        </w:rPr>
        <w:t>здобувача</w:t>
      </w:r>
      <w:r w:rsidR="00A72AA6" w:rsidRPr="005478A3">
        <w:rPr>
          <w:b/>
          <w:lang w:val="uk-UA"/>
        </w:rPr>
        <w:t xml:space="preserve"> на </w:t>
      </w:r>
      <w:r w:rsidRPr="005478A3">
        <w:rPr>
          <w:b/>
          <w:lang w:val="uk-UA"/>
        </w:rPr>
        <w:t>заняттях</w:t>
      </w:r>
    </w:p>
    <w:p w14:paraId="2DFC6EE0" w14:textId="77777777" w:rsidR="00B17E76" w:rsidRPr="005478A3" w:rsidRDefault="00924418">
      <w:pPr>
        <w:jc w:val="center"/>
        <w:rPr>
          <w:sz w:val="22"/>
          <w:szCs w:val="22"/>
          <w:lang w:val="uk-UA"/>
        </w:rPr>
      </w:pPr>
      <w:r w:rsidRPr="005478A3">
        <w:rPr>
          <w:sz w:val="22"/>
          <w:szCs w:val="22"/>
          <w:lang w:val="uk-UA"/>
        </w:rPr>
        <w:t>______</w:t>
      </w:r>
      <w:r w:rsidR="003222A8" w:rsidRPr="005478A3">
        <w:rPr>
          <w:sz w:val="22"/>
          <w:szCs w:val="22"/>
          <w:lang w:val="uk-UA"/>
        </w:rPr>
        <w:t>______</w:t>
      </w:r>
      <w:r w:rsidR="000F37D7" w:rsidRPr="005478A3">
        <w:rPr>
          <w:sz w:val="22"/>
          <w:szCs w:val="22"/>
          <w:lang w:val="uk-UA"/>
        </w:rPr>
        <w:t>_____________________________________________________</w:t>
      </w:r>
    </w:p>
    <w:p w14:paraId="48365EF7" w14:textId="77777777" w:rsidR="00B17E76" w:rsidRPr="005478A3" w:rsidRDefault="000F37D7">
      <w:pPr>
        <w:jc w:val="center"/>
        <w:rPr>
          <w:sz w:val="16"/>
          <w:szCs w:val="16"/>
          <w:lang w:val="uk-UA"/>
        </w:rPr>
      </w:pPr>
      <w:r w:rsidRPr="005478A3">
        <w:rPr>
          <w:sz w:val="16"/>
          <w:szCs w:val="16"/>
          <w:lang w:val="uk-UA"/>
        </w:rPr>
        <w:t>(н</w:t>
      </w:r>
      <w:r w:rsidRPr="005478A3">
        <w:rPr>
          <w:sz w:val="16"/>
          <w:szCs w:val="22"/>
          <w:lang w:val="uk-UA"/>
        </w:rPr>
        <w:t>азва</w:t>
      </w:r>
      <w:r w:rsidR="00C55270" w:rsidRPr="005478A3">
        <w:rPr>
          <w:sz w:val="16"/>
          <w:szCs w:val="22"/>
          <w:lang w:val="uk-UA"/>
        </w:rPr>
        <w:t xml:space="preserve"> </w:t>
      </w:r>
      <w:r w:rsidR="00C55270" w:rsidRPr="005478A3">
        <w:rPr>
          <w:sz w:val="16"/>
          <w:szCs w:val="16"/>
          <w:lang w:val="uk-UA"/>
        </w:rPr>
        <w:t xml:space="preserve">підприємства, організації, </w:t>
      </w:r>
      <w:r w:rsidRPr="005478A3">
        <w:rPr>
          <w:sz w:val="16"/>
          <w:szCs w:val="16"/>
          <w:lang w:val="uk-UA"/>
        </w:rPr>
        <w:t>установи)</w:t>
      </w:r>
    </w:p>
    <w:p w14:paraId="68E61088" w14:textId="77777777" w:rsidR="00B17E76" w:rsidRPr="005478A3" w:rsidRDefault="00B17E76">
      <w:pPr>
        <w:rPr>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rsidRPr="005478A3" w14:paraId="0C93B398" w14:textId="77777777">
        <w:tc>
          <w:tcPr>
            <w:tcW w:w="7621" w:type="dxa"/>
          </w:tcPr>
          <w:p w14:paraId="5D151356" w14:textId="77777777" w:rsidR="00B17E76" w:rsidRPr="005478A3" w:rsidRDefault="00B17E76">
            <w:pPr>
              <w:spacing w:line="360" w:lineRule="auto"/>
              <w:rPr>
                <w:sz w:val="20"/>
                <w:szCs w:val="20"/>
                <w:lang w:val="uk-UA"/>
              </w:rPr>
            </w:pPr>
          </w:p>
        </w:tc>
      </w:tr>
      <w:tr w:rsidR="00B17E76" w:rsidRPr="005478A3" w14:paraId="357E81BB" w14:textId="77777777">
        <w:tc>
          <w:tcPr>
            <w:tcW w:w="7621" w:type="dxa"/>
          </w:tcPr>
          <w:p w14:paraId="195D9088" w14:textId="77777777" w:rsidR="00B17E76" w:rsidRPr="005478A3" w:rsidRDefault="00B17E76">
            <w:pPr>
              <w:spacing w:line="360" w:lineRule="auto"/>
              <w:rPr>
                <w:sz w:val="20"/>
                <w:szCs w:val="20"/>
                <w:lang w:val="uk-UA"/>
              </w:rPr>
            </w:pPr>
          </w:p>
        </w:tc>
      </w:tr>
      <w:tr w:rsidR="00B17E76" w:rsidRPr="005478A3" w14:paraId="2D0FDC3A" w14:textId="77777777">
        <w:tc>
          <w:tcPr>
            <w:tcW w:w="7621" w:type="dxa"/>
          </w:tcPr>
          <w:p w14:paraId="5143B1FB" w14:textId="77777777" w:rsidR="00B17E76" w:rsidRPr="005478A3" w:rsidRDefault="00B17E76">
            <w:pPr>
              <w:spacing w:line="360" w:lineRule="auto"/>
              <w:rPr>
                <w:sz w:val="20"/>
                <w:szCs w:val="20"/>
                <w:lang w:val="uk-UA"/>
              </w:rPr>
            </w:pPr>
          </w:p>
        </w:tc>
      </w:tr>
      <w:tr w:rsidR="00B17E76" w:rsidRPr="005478A3" w14:paraId="5C3F7E44" w14:textId="77777777">
        <w:tc>
          <w:tcPr>
            <w:tcW w:w="7621" w:type="dxa"/>
          </w:tcPr>
          <w:p w14:paraId="54806214" w14:textId="77777777" w:rsidR="00B17E76" w:rsidRPr="005478A3" w:rsidRDefault="00B17E76">
            <w:pPr>
              <w:spacing w:line="360" w:lineRule="auto"/>
              <w:rPr>
                <w:sz w:val="20"/>
                <w:szCs w:val="20"/>
                <w:lang w:val="uk-UA"/>
              </w:rPr>
            </w:pPr>
          </w:p>
        </w:tc>
      </w:tr>
      <w:tr w:rsidR="00B17E76" w:rsidRPr="005478A3" w14:paraId="32C17DC8" w14:textId="77777777">
        <w:tc>
          <w:tcPr>
            <w:tcW w:w="7621" w:type="dxa"/>
          </w:tcPr>
          <w:p w14:paraId="0ADBF137" w14:textId="77777777" w:rsidR="00B17E76" w:rsidRPr="005478A3" w:rsidRDefault="00B17E76">
            <w:pPr>
              <w:spacing w:line="360" w:lineRule="auto"/>
              <w:rPr>
                <w:sz w:val="20"/>
                <w:szCs w:val="20"/>
                <w:lang w:val="uk-UA"/>
              </w:rPr>
            </w:pPr>
          </w:p>
        </w:tc>
      </w:tr>
      <w:tr w:rsidR="00B17E76" w:rsidRPr="005478A3" w14:paraId="4BEE7EB9" w14:textId="77777777">
        <w:tc>
          <w:tcPr>
            <w:tcW w:w="7621" w:type="dxa"/>
          </w:tcPr>
          <w:p w14:paraId="44034157" w14:textId="77777777" w:rsidR="00B17E76" w:rsidRPr="005478A3" w:rsidRDefault="00B17E76">
            <w:pPr>
              <w:spacing w:line="360" w:lineRule="auto"/>
              <w:rPr>
                <w:sz w:val="20"/>
                <w:szCs w:val="20"/>
                <w:lang w:val="uk-UA"/>
              </w:rPr>
            </w:pPr>
          </w:p>
        </w:tc>
      </w:tr>
      <w:tr w:rsidR="00B17E76" w:rsidRPr="005478A3" w14:paraId="2FA60CE6" w14:textId="77777777">
        <w:tc>
          <w:tcPr>
            <w:tcW w:w="7621" w:type="dxa"/>
          </w:tcPr>
          <w:p w14:paraId="17804A10" w14:textId="77777777" w:rsidR="00B17E76" w:rsidRPr="005478A3" w:rsidRDefault="00B17E76">
            <w:pPr>
              <w:spacing w:line="360" w:lineRule="auto"/>
              <w:rPr>
                <w:sz w:val="20"/>
                <w:szCs w:val="20"/>
                <w:lang w:val="uk-UA"/>
              </w:rPr>
            </w:pPr>
          </w:p>
        </w:tc>
      </w:tr>
      <w:tr w:rsidR="00B17E76" w:rsidRPr="005478A3" w14:paraId="7285B047" w14:textId="77777777">
        <w:tc>
          <w:tcPr>
            <w:tcW w:w="7621" w:type="dxa"/>
          </w:tcPr>
          <w:p w14:paraId="1049992B" w14:textId="77777777" w:rsidR="00B17E76" w:rsidRPr="005478A3" w:rsidRDefault="00B17E76">
            <w:pPr>
              <w:spacing w:line="360" w:lineRule="auto"/>
              <w:rPr>
                <w:sz w:val="20"/>
                <w:szCs w:val="20"/>
                <w:lang w:val="uk-UA"/>
              </w:rPr>
            </w:pPr>
          </w:p>
        </w:tc>
      </w:tr>
      <w:tr w:rsidR="00B17E76" w:rsidRPr="005478A3" w14:paraId="62D6EFE6" w14:textId="77777777">
        <w:tc>
          <w:tcPr>
            <w:tcW w:w="7621" w:type="dxa"/>
          </w:tcPr>
          <w:p w14:paraId="0DC893B3" w14:textId="77777777" w:rsidR="00B17E76" w:rsidRPr="005478A3" w:rsidRDefault="00B17E76">
            <w:pPr>
              <w:spacing w:line="360" w:lineRule="auto"/>
              <w:rPr>
                <w:sz w:val="20"/>
                <w:szCs w:val="20"/>
                <w:lang w:val="uk-UA"/>
              </w:rPr>
            </w:pPr>
          </w:p>
        </w:tc>
      </w:tr>
      <w:tr w:rsidR="00B17E76" w:rsidRPr="005478A3" w14:paraId="1EF980AA" w14:textId="77777777">
        <w:tc>
          <w:tcPr>
            <w:tcW w:w="7621" w:type="dxa"/>
          </w:tcPr>
          <w:p w14:paraId="6ABE3B65" w14:textId="77777777" w:rsidR="00B17E76" w:rsidRPr="005478A3" w:rsidRDefault="00B17E76">
            <w:pPr>
              <w:spacing w:line="360" w:lineRule="auto"/>
              <w:rPr>
                <w:sz w:val="20"/>
                <w:szCs w:val="20"/>
                <w:lang w:val="uk-UA"/>
              </w:rPr>
            </w:pPr>
          </w:p>
        </w:tc>
      </w:tr>
      <w:tr w:rsidR="00B17E76" w:rsidRPr="005478A3" w14:paraId="281607D3" w14:textId="77777777">
        <w:tc>
          <w:tcPr>
            <w:tcW w:w="7621" w:type="dxa"/>
          </w:tcPr>
          <w:p w14:paraId="64C9AD9B" w14:textId="77777777" w:rsidR="00B17E76" w:rsidRPr="005478A3" w:rsidRDefault="00B17E76">
            <w:pPr>
              <w:spacing w:line="360" w:lineRule="auto"/>
              <w:rPr>
                <w:sz w:val="20"/>
                <w:szCs w:val="20"/>
                <w:lang w:val="uk-UA"/>
              </w:rPr>
            </w:pPr>
          </w:p>
        </w:tc>
      </w:tr>
      <w:tr w:rsidR="00B17E76" w:rsidRPr="005478A3" w14:paraId="06660ECA" w14:textId="77777777">
        <w:tc>
          <w:tcPr>
            <w:tcW w:w="7621" w:type="dxa"/>
          </w:tcPr>
          <w:p w14:paraId="7036EE6F" w14:textId="77777777" w:rsidR="00B17E76" w:rsidRPr="005478A3" w:rsidRDefault="00B17E76">
            <w:pPr>
              <w:spacing w:line="360" w:lineRule="auto"/>
              <w:rPr>
                <w:sz w:val="20"/>
                <w:szCs w:val="20"/>
                <w:lang w:val="uk-UA"/>
              </w:rPr>
            </w:pPr>
          </w:p>
        </w:tc>
      </w:tr>
      <w:tr w:rsidR="00B17E76" w:rsidRPr="005478A3" w14:paraId="2C1393F5" w14:textId="77777777">
        <w:tc>
          <w:tcPr>
            <w:tcW w:w="7621" w:type="dxa"/>
          </w:tcPr>
          <w:p w14:paraId="1452159B" w14:textId="77777777" w:rsidR="00B17E76" w:rsidRPr="005478A3" w:rsidRDefault="00B17E76">
            <w:pPr>
              <w:spacing w:line="360" w:lineRule="auto"/>
              <w:rPr>
                <w:sz w:val="20"/>
                <w:szCs w:val="20"/>
                <w:lang w:val="uk-UA"/>
              </w:rPr>
            </w:pPr>
          </w:p>
        </w:tc>
      </w:tr>
      <w:tr w:rsidR="00B17E76" w:rsidRPr="005478A3" w14:paraId="0F8B9826" w14:textId="77777777">
        <w:tc>
          <w:tcPr>
            <w:tcW w:w="7621" w:type="dxa"/>
          </w:tcPr>
          <w:p w14:paraId="061FDDC6" w14:textId="77777777" w:rsidR="00B17E76" w:rsidRPr="005478A3" w:rsidRDefault="00B17E76">
            <w:pPr>
              <w:spacing w:line="360" w:lineRule="auto"/>
              <w:rPr>
                <w:sz w:val="20"/>
                <w:szCs w:val="20"/>
                <w:lang w:val="uk-UA"/>
              </w:rPr>
            </w:pPr>
          </w:p>
        </w:tc>
      </w:tr>
      <w:tr w:rsidR="00B17E76" w:rsidRPr="005478A3" w14:paraId="59B8CC41" w14:textId="77777777">
        <w:tc>
          <w:tcPr>
            <w:tcW w:w="7621" w:type="dxa"/>
          </w:tcPr>
          <w:p w14:paraId="7958AB83" w14:textId="77777777" w:rsidR="00B17E76" w:rsidRPr="005478A3" w:rsidRDefault="00B17E76">
            <w:pPr>
              <w:spacing w:line="360" w:lineRule="auto"/>
              <w:rPr>
                <w:sz w:val="20"/>
                <w:szCs w:val="20"/>
                <w:lang w:val="uk-UA"/>
              </w:rPr>
            </w:pPr>
          </w:p>
        </w:tc>
      </w:tr>
      <w:tr w:rsidR="00B17E76" w:rsidRPr="005478A3" w14:paraId="64C41488" w14:textId="77777777">
        <w:tc>
          <w:tcPr>
            <w:tcW w:w="7621" w:type="dxa"/>
          </w:tcPr>
          <w:p w14:paraId="2180C9A2" w14:textId="77777777" w:rsidR="00B17E76" w:rsidRPr="005478A3" w:rsidRDefault="00B17E76">
            <w:pPr>
              <w:spacing w:line="360" w:lineRule="auto"/>
              <w:rPr>
                <w:sz w:val="20"/>
                <w:szCs w:val="20"/>
                <w:lang w:val="uk-UA"/>
              </w:rPr>
            </w:pPr>
          </w:p>
        </w:tc>
      </w:tr>
      <w:tr w:rsidR="00B17E76" w:rsidRPr="005478A3" w14:paraId="32BC18E3" w14:textId="77777777">
        <w:tc>
          <w:tcPr>
            <w:tcW w:w="7621" w:type="dxa"/>
          </w:tcPr>
          <w:p w14:paraId="51548696" w14:textId="77777777" w:rsidR="00B17E76" w:rsidRPr="005478A3" w:rsidRDefault="00B17E76">
            <w:pPr>
              <w:spacing w:line="360" w:lineRule="auto"/>
              <w:rPr>
                <w:sz w:val="20"/>
                <w:szCs w:val="20"/>
                <w:lang w:val="uk-UA"/>
              </w:rPr>
            </w:pPr>
          </w:p>
        </w:tc>
      </w:tr>
      <w:tr w:rsidR="00B17E76" w:rsidRPr="005478A3" w14:paraId="0860A3B5" w14:textId="77777777">
        <w:tc>
          <w:tcPr>
            <w:tcW w:w="7621" w:type="dxa"/>
          </w:tcPr>
          <w:p w14:paraId="7513819F" w14:textId="77777777" w:rsidR="00B17E76" w:rsidRPr="005478A3" w:rsidRDefault="00B17E76">
            <w:pPr>
              <w:spacing w:line="360" w:lineRule="auto"/>
              <w:rPr>
                <w:sz w:val="20"/>
                <w:szCs w:val="20"/>
                <w:lang w:val="uk-UA"/>
              </w:rPr>
            </w:pPr>
          </w:p>
        </w:tc>
      </w:tr>
      <w:tr w:rsidR="00B17E76" w:rsidRPr="005478A3" w14:paraId="690562E6" w14:textId="77777777">
        <w:tc>
          <w:tcPr>
            <w:tcW w:w="7621" w:type="dxa"/>
          </w:tcPr>
          <w:p w14:paraId="7E74FC70" w14:textId="77777777" w:rsidR="00B17E76" w:rsidRPr="005478A3" w:rsidRDefault="00B17E76">
            <w:pPr>
              <w:spacing w:line="360" w:lineRule="auto"/>
              <w:rPr>
                <w:sz w:val="20"/>
                <w:szCs w:val="20"/>
                <w:lang w:val="uk-UA"/>
              </w:rPr>
            </w:pPr>
          </w:p>
        </w:tc>
      </w:tr>
      <w:tr w:rsidR="00B17E76" w:rsidRPr="005478A3" w14:paraId="1241A130" w14:textId="77777777">
        <w:tc>
          <w:tcPr>
            <w:tcW w:w="7621" w:type="dxa"/>
          </w:tcPr>
          <w:p w14:paraId="0EB00878" w14:textId="77777777" w:rsidR="00B17E76" w:rsidRPr="005478A3" w:rsidRDefault="00B17E76">
            <w:pPr>
              <w:spacing w:line="360" w:lineRule="auto"/>
              <w:rPr>
                <w:sz w:val="20"/>
                <w:szCs w:val="20"/>
                <w:lang w:val="uk-UA"/>
              </w:rPr>
            </w:pPr>
          </w:p>
        </w:tc>
      </w:tr>
      <w:tr w:rsidR="00B17E76" w:rsidRPr="005478A3" w14:paraId="4F6C4B3F" w14:textId="77777777">
        <w:tc>
          <w:tcPr>
            <w:tcW w:w="7621" w:type="dxa"/>
          </w:tcPr>
          <w:p w14:paraId="7AD16DC0" w14:textId="77777777" w:rsidR="00B17E76" w:rsidRPr="005478A3" w:rsidRDefault="00B17E76">
            <w:pPr>
              <w:spacing w:line="360" w:lineRule="auto"/>
              <w:rPr>
                <w:sz w:val="20"/>
                <w:szCs w:val="20"/>
                <w:lang w:val="uk-UA"/>
              </w:rPr>
            </w:pPr>
          </w:p>
        </w:tc>
      </w:tr>
      <w:tr w:rsidR="00B17E76" w:rsidRPr="005478A3" w14:paraId="05BA7536" w14:textId="77777777">
        <w:tc>
          <w:tcPr>
            <w:tcW w:w="7621" w:type="dxa"/>
          </w:tcPr>
          <w:p w14:paraId="088F8A54" w14:textId="77777777" w:rsidR="00B17E76" w:rsidRPr="005478A3" w:rsidRDefault="00B17E76">
            <w:pPr>
              <w:spacing w:line="360" w:lineRule="auto"/>
              <w:rPr>
                <w:sz w:val="20"/>
                <w:szCs w:val="20"/>
                <w:lang w:val="uk-UA"/>
              </w:rPr>
            </w:pPr>
          </w:p>
        </w:tc>
      </w:tr>
      <w:tr w:rsidR="00B17E76" w:rsidRPr="005478A3" w14:paraId="5DAF6114" w14:textId="77777777">
        <w:tc>
          <w:tcPr>
            <w:tcW w:w="7621" w:type="dxa"/>
          </w:tcPr>
          <w:p w14:paraId="5D2F5109" w14:textId="77777777" w:rsidR="000C30A0" w:rsidRPr="005478A3" w:rsidRDefault="000C30A0">
            <w:pPr>
              <w:pStyle w:val="a5"/>
              <w:jc w:val="left"/>
              <w:rPr>
                <w:sz w:val="10"/>
                <w:szCs w:val="18"/>
              </w:rPr>
            </w:pPr>
          </w:p>
          <w:p w14:paraId="7B44BDDA" w14:textId="77777777" w:rsidR="00B17E76" w:rsidRPr="005478A3" w:rsidRDefault="000F37D7" w:rsidP="000C30A0">
            <w:pPr>
              <w:pStyle w:val="a5"/>
              <w:ind w:left="357"/>
              <w:jc w:val="left"/>
              <w:rPr>
                <w:sz w:val="18"/>
                <w:szCs w:val="18"/>
              </w:rPr>
            </w:pPr>
            <w:r w:rsidRPr="005478A3">
              <w:rPr>
                <w:sz w:val="18"/>
                <w:szCs w:val="18"/>
              </w:rPr>
              <w:t xml:space="preserve">Керівник від підприємства, організації, установи </w:t>
            </w:r>
          </w:p>
          <w:p w14:paraId="17345081" w14:textId="77777777" w:rsidR="00B17E76" w:rsidRPr="005478A3" w:rsidRDefault="000C30A0" w:rsidP="000C30A0">
            <w:pPr>
              <w:pStyle w:val="a5"/>
              <w:spacing w:before="240"/>
              <w:ind w:left="357"/>
              <w:jc w:val="left"/>
              <w:rPr>
                <w:sz w:val="16"/>
                <w:szCs w:val="18"/>
              </w:rPr>
            </w:pPr>
            <w:r w:rsidRPr="005478A3">
              <w:rPr>
                <w:sz w:val="16"/>
                <w:szCs w:val="18"/>
              </w:rPr>
              <w:t>_______</w:t>
            </w:r>
            <w:r w:rsidR="000F37D7" w:rsidRPr="005478A3">
              <w:rPr>
                <w:sz w:val="16"/>
                <w:szCs w:val="18"/>
              </w:rPr>
              <w:t>____</w:t>
            </w:r>
            <w:r w:rsidR="00971E0D" w:rsidRPr="005478A3">
              <w:rPr>
                <w:sz w:val="16"/>
                <w:szCs w:val="18"/>
              </w:rPr>
              <w:t xml:space="preserve">                                </w:t>
            </w:r>
            <w:r w:rsidR="000F37D7" w:rsidRPr="005478A3">
              <w:rPr>
                <w:sz w:val="16"/>
                <w:szCs w:val="18"/>
              </w:rPr>
              <w:t xml:space="preserve">  ______________ _____________________</w:t>
            </w:r>
          </w:p>
          <w:p w14:paraId="4D012587" w14:textId="77777777" w:rsidR="00B17E76" w:rsidRPr="005478A3" w:rsidRDefault="000F37D7">
            <w:pPr>
              <w:pStyle w:val="a5"/>
              <w:jc w:val="left"/>
              <w:rPr>
                <w:sz w:val="18"/>
                <w:szCs w:val="18"/>
              </w:rPr>
            </w:pPr>
            <w:r w:rsidRPr="005478A3">
              <w:rPr>
                <w:sz w:val="18"/>
                <w:szCs w:val="18"/>
              </w:rPr>
              <w:t xml:space="preserve">    (підпис)                                       (прізвище та ініціали)</w:t>
            </w:r>
          </w:p>
          <w:p w14:paraId="40097C84" w14:textId="77777777" w:rsidR="00B17E76" w:rsidRPr="005478A3" w:rsidRDefault="00971E0D" w:rsidP="00971E0D">
            <w:pPr>
              <w:ind w:left="360"/>
              <w:rPr>
                <w:sz w:val="18"/>
                <w:szCs w:val="18"/>
                <w:lang w:val="uk-UA"/>
              </w:rPr>
            </w:pPr>
            <w:r w:rsidRPr="005478A3">
              <w:rPr>
                <w:sz w:val="18"/>
                <w:szCs w:val="18"/>
                <w:lang w:val="uk-UA"/>
              </w:rPr>
              <w:t xml:space="preserve">                                                                      </w:t>
            </w:r>
            <w:r w:rsidR="000F37D7" w:rsidRPr="005478A3">
              <w:rPr>
                <w:sz w:val="18"/>
                <w:szCs w:val="18"/>
                <w:lang w:val="uk-UA"/>
              </w:rPr>
              <w:t>Печатка</w:t>
            </w:r>
          </w:p>
          <w:p w14:paraId="46FAB0F0" w14:textId="77777777" w:rsidR="00B17E76" w:rsidRPr="005478A3" w:rsidRDefault="000F37D7">
            <w:pPr>
              <w:ind w:left="360"/>
              <w:rPr>
                <w:sz w:val="18"/>
                <w:szCs w:val="18"/>
                <w:lang w:val="uk-UA"/>
              </w:rPr>
            </w:pPr>
            <w:r w:rsidRPr="005478A3">
              <w:rPr>
                <w:sz w:val="18"/>
                <w:szCs w:val="18"/>
                <w:lang w:val="uk-UA"/>
              </w:rPr>
              <w:tab/>
            </w:r>
            <w:r w:rsidRPr="005478A3">
              <w:rPr>
                <w:sz w:val="18"/>
                <w:szCs w:val="18"/>
                <w:lang w:val="uk-UA"/>
              </w:rPr>
              <w:tab/>
            </w:r>
            <w:r w:rsidRPr="005478A3">
              <w:rPr>
                <w:sz w:val="18"/>
                <w:szCs w:val="18"/>
                <w:lang w:val="uk-UA"/>
              </w:rPr>
              <w:tab/>
              <w:t>«______» __________________  20 __ року</w:t>
            </w:r>
          </w:p>
          <w:p w14:paraId="1A62D0FD" w14:textId="77777777" w:rsidR="00971E0D" w:rsidRPr="005478A3" w:rsidRDefault="00971E0D">
            <w:pPr>
              <w:ind w:left="360"/>
              <w:rPr>
                <w:b/>
                <w:sz w:val="18"/>
                <w:szCs w:val="18"/>
                <w:lang w:val="uk-UA"/>
              </w:rPr>
            </w:pPr>
          </w:p>
          <w:p w14:paraId="5BF83FAB" w14:textId="77777777" w:rsidR="00B17E76" w:rsidRPr="005478A3" w:rsidRDefault="003F7F81" w:rsidP="003F7F81">
            <w:pPr>
              <w:spacing w:line="360" w:lineRule="auto"/>
              <w:jc w:val="center"/>
              <w:rPr>
                <w:sz w:val="20"/>
                <w:szCs w:val="20"/>
                <w:lang w:val="uk-UA"/>
              </w:rPr>
            </w:pPr>
            <w:r w:rsidRPr="005478A3">
              <w:rPr>
                <w:b/>
                <w:lang w:val="uk-UA"/>
              </w:rPr>
              <w:lastRenderedPageBreak/>
              <w:t>Робочі записи під час занять</w:t>
            </w:r>
          </w:p>
        </w:tc>
      </w:tr>
      <w:tr w:rsidR="00B17E76" w:rsidRPr="005478A3" w14:paraId="36D0E802" w14:textId="77777777" w:rsidTr="003F7F81">
        <w:trPr>
          <w:trHeight w:val="271"/>
        </w:trPr>
        <w:tc>
          <w:tcPr>
            <w:tcW w:w="7621" w:type="dxa"/>
          </w:tcPr>
          <w:p w14:paraId="2C2C33ED" w14:textId="77777777" w:rsidR="003F7F81" w:rsidRPr="005478A3" w:rsidRDefault="003F7F81" w:rsidP="003F7F81">
            <w:pPr>
              <w:rPr>
                <w:sz w:val="20"/>
                <w:szCs w:val="20"/>
                <w:lang w:val="uk-UA"/>
              </w:rPr>
            </w:pPr>
          </w:p>
        </w:tc>
      </w:tr>
      <w:tr w:rsidR="00B17E76" w:rsidRPr="005478A3" w14:paraId="413472D4" w14:textId="77777777">
        <w:tc>
          <w:tcPr>
            <w:tcW w:w="7621" w:type="dxa"/>
          </w:tcPr>
          <w:p w14:paraId="07617790" w14:textId="77777777" w:rsidR="00B17E76" w:rsidRPr="005478A3" w:rsidRDefault="00B17E76">
            <w:pPr>
              <w:spacing w:line="360" w:lineRule="auto"/>
              <w:rPr>
                <w:sz w:val="20"/>
                <w:szCs w:val="20"/>
                <w:lang w:val="uk-UA"/>
              </w:rPr>
            </w:pPr>
          </w:p>
        </w:tc>
      </w:tr>
      <w:tr w:rsidR="00B17E76" w:rsidRPr="005478A3" w14:paraId="12BE44C4" w14:textId="77777777">
        <w:tc>
          <w:tcPr>
            <w:tcW w:w="7621" w:type="dxa"/>
          </w:tcPr>
          <w:p w14:paraId="14260C9B" w14:textId="77777777" w:rsidR="00B17E76" w:rsidRPr="005478A3" w:rsidRDefault="00B17E76">
            <w:pPr>
              <w:spacing w:line="360" w:lineRule="auto"/>
              <w:rPr>
                <w:sz w:val="20"/>
                <w:szCs w:val="20"/>
                <w:lang w:val="uk-UA"/>
              </w:rPr>
            </w:pPr>
          </w:p>
        </w:tc>
      </w:tr>
      <w:tr w:rsidR="00B17E76" w:rsidRPr="005478A3" w14:paraId="273F2A05" w14:textId="77777777">
        <w:tc>
          <w:tcPr>
            <w:tcW w:w="7621" w:type="dxa"/>
          </w:tcPr>
          <w:p w14:paraId="2860DE5C" w14:textId="77777777" w:rsidR="00B17E76" w:rsidRPr="005478A3" w:rsidRDefault="00B17E76">
            <w:pPr>
              <w:spacing w:line="360" w:lineRule="auto"/>
              <w:rPr>
                <w:sz w:val="20"/>
                <w:szCs w:val="20"/>
                <w:lang w:val="uk-UA"/>
              </w:rPr>
            </w:pPr>
          </w:p>
        </w:tc>
      </w:tr>
      <w:tr w:rsidR="00B17E76" w:rsidRPr="005478A3" w14:paraId="36E60D13" w14:textId="77777777">
        <w:tc>
          <w:tcPr>
            <w:tcW w:w="7621" w:type="dxa"/>
          </w:tcPr>
          <w:p w14:paraId="3D3BB6F1" w14:textId="77777777" w:rsidR="00B17E76" w:rsidRPr="005478A3" w:rsidRDefault="00B17E76">
            <w:pPr>
              <w:spacing w:line="360" w:lineRule="auto"/>
              <w:rPr>
                <w:sz w:val="20"/>
                <w:szCs w:val="20"/>
                <w:lang w:val="uk-UA"/>
              </w:rPr>
            </w:pPr>
          </w:p>
        </w:tc>
      </w:tr>
      <w:tr w:rsidR="00B17E76" w:rsidRPr="005478A3" w14:paraId="675A4286" w14:textId="77777777">
        <w:tc>
          <w:tcPr>
            <w:tcW w:w="7621" w:type="dxa"/>
          </w:tcPr>
          <w:p w14:paraId="32905D5B" w14:textId="77777777" w:rsidR="00B17E76" w:rsidRPr="005478A3" w:rsidRDefault="00B17E76">
            <w:pPr>
              <w:spacing w:line="360" w:lineRule="auto"/>
              <w:rPr>
                <w:sz w:val="20"/>
                <w:szCs w:val="20"/>
                <w:lang w:val="uk-UA"/>
              </w:rPr>
            </w:pPr>
          </w:p>
        </w:tc>
      </w:tr>
      <w:tr w:rsidR="00B17E76" w:rsidRPr="005478A3" w14:paraId="63899F61" w14:textId="77777777">
        <w:tc>
          <w:tcPr>
            <w:tcW w:w="7621" w:type="dxa"/>
          </w:tcPr>
          <w:p w14:paraId="0CB7000D" w14:textId="77777777" w:rsidR="00B17E76" w:rsidRPr="005478A3" w:rsidRDefault="00B17E76">
            <w:pPr>
              <w:spacing w:line="360" w:lineRule="auto"/>
              <w:rPr>
                <w:sz w:val="20"/>
                <w:szCs w:val="20"/>
                <w:lang w:val="uk-UA"/>
              </w:rPr>
            </w:pPr>
          </w:p>
        </w:tc>
      </w:tr>
      <w:tr w:rsidR="00B17E76" w:rsidRPr="005478A3" w14:paraId="68A10DDD" w14:textId="77777777">
        <w:tc>
          <w:tcPr>
            <w:tcW w:w="7621" w:type="dxa"/>
          </w:tcPr>
          <w:p w14:paraId="31B42FF8" w14:textId="77777777" w:rsidR="00B17E76" w:rsidRPr="005478A3" w:rsidRDefault="00B17E76">
            <w:pPr>
              <w:spacing w:line="360" w:lineRule="auto"/>
              <w:rPr>
                <w:sz w:val="20"/>
                <w:szCs w:val="20"/>
                <w:lang w:val="uk-UA"/>
              </w:rPr>
            </w:pPr>
          </w:p>
        </w:tc>
      </w:tr>
      <w:tr w:rsidR="00B17E76" w:rsidRPr="005478A3" w14:paraId="1246F4C2" w14:textId="77777777">
        <w:tc>
          <w:tcPr>
            <w:tcW w:w="7621" w:type="dxa"/>
          </w:tcPr>
          <w:p w14:paraId="059DD026" w14:textId="77777777" w:rsidR="00B17E76" w:rsidRPr="005478A3" w:rsidRDefault="00B17E76">
            <w:pPr>
              <w:spacing w:line="360" w:lineRule="auto"/>
              <w:rPr>
                <w:sz w:val="20"/>
                <w:szCs w:val="20"/>
                <w:lang w:val="uk-UA"/>
              </w:rPr>
            </w:pPr>
          </w:p>
        </w:tc>
      </w:tr>
      <w:tr w:rsidR="00B17E76" w:rsidRPr="005478A3" w14:paraId="776C652B" w14:textId="77777777">
        <w:tc>
          <w:tcPr>
            <w:tcW w:w="7621" w:type="dxa"/>
          </w:tcPr>
          <w:p w14:paraId="47287DBC" w14:textId="77777777" w:rsidR="00B17E76" w:rsidRPr="005478A3" w:rsidRDefault="00B17E76">
            <w:pPr>
              <w:spacing w:line="360" w:lineRule="auto"/>
              <w:rPr>
                <w:sz w:val="20"/>
                <w:szCs w:val="20"/>
                <w:lang w:val="uk-UA"/>
              </w:rPr>
            </w:pPr>
          </w:p>
        </w:tc>
      </w:tr>
      <w:tr w:rsidR="00B17E76" w:rsidRPr="005478A3" w14:paraId="778CA2F8" w14:textId="77777777">
        <w:tc>
          <w:tcPr>
            <w:tcW w:w="7621" w:type="dxa"/>
          </w:tcPr>
          <w:p w14:paraId="14721497" w14:textId="77777777" w:rsidR="00B17E76" w:rsidRPr="005478A3" w:rsidRDefault="00B17E76">
            <w:pPr>
              <w:spacing w:line="360" w:lineRule="auto"/>
              <w:rPr>
                <w:sz w:val="20"/>
                <w:szCs w:val="20"/>
                <w:lang w:val="uk-UA"/>
              </w:rPr>
            </w:pPr>
          </w:p>
        </w:tc>
      </w:tr>
      <w:tr w:rsidR="00B17E76" w:rsidRPr="005478A3" w14:paraId="7B28A515" w14:textId="77777777">
        <w:tc>
          <w:tcPr>
            <w:tcW w:w="7621" w:type="dxa"/>
          </w:tcPr>
          <w:p w14:paraId="6954F42F" w14:textId="77777777" w:rsidR="00B17E76" w:rsidRPr="005478A3" w:rsidRDefault="00B17E76">
            <w:pPr>
              <w:spacing w:line="360" w:lineRule="auto"/>
              <w:rPr>
                <w:sz w:val="20"/>
                <w:szCs w:val="20"/>
                <w:lang w:val="uk-UA"/>
              </w:rPr>
            </w:pPr>
          </w:p>
        </w:tc>
      </w:tr>
      <w:tr w:rsidR="00B17E76" w:rsidRPr="005478A3" w14:paraId="25BE55A4" w14:textId="77777777">
        <w:tc>
          <w:tcPr>
            <w:tcW w:w="7621" w:type="dxa"/>
          </w:tcPr>
          <w:p w14:paraId="61521A0D" w14:textId="77777777" w:rsidR="00B17E76" w:rsidRPr="005478A3" w:rsidRDefault="00B17E76">
            <w:pPr>
              <w:spacing w:line="360" w:lineRule="auto"/>
              <w:rPr>
                <w:sz w:val="20"/>
                <w:szCs w:val="20"/>
                <w:lang w:val="uk-UA"/>
              </w:rPr>
            </w:pPr>
          </w:p>
        </w:tc>
      </w:tr>
      <w:tr w:rsidR="00B17E76" w:rsidRPr="005478A3" w14:paraId="168B6243" w14:textId="77777777">
        <w:tc>
          <w:tcPr>
            <w:tcW w:w="7621" w:type="dxa"/>
          </w:tcPr>
          <w:p w14:paraId="11E84428" w14:textId="77777777" w:rsidR="00B17E76" w:rsidRPr="005478A3" w:rsidRDefault="00B17E76">
            <w:pPr>
              <w:spacing w:line="360" w:lineRule="auto"/>
              <w:rPr>
                <w:sz w:val="20"/>
                <w:szCs w:val="20"/>
                <w:lang w:val="uk-UA"/>
              </w:rPr>
            </w:pPr>
          </w:p>
        </w:tc>
      </w:tr>
    </w:tbl>
    <w:p w14:paraId="7C4572DD" w14:textId="77777777" w:rsidR="00B17E76" w:rsidRPr="005478A3" w:rsidRDefault="00B17E76">
      <w:pPr>
        <w:pBdr>
          <w:between w:val="single" w:sz="4" w:space="1" w:color="auto"/>
        </w:pBdr>
        <w:tabs>
          <w:tab w:val="left" w:pos="5387"/>
        </w:tabs>
        <w:spacing w:line="360" w:lineRule="auto"/>
        <w:ind w:left="360"/>
        <w:jc w:val="center"/>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621"/>
      </w:tblGrid>
      <w:tr w:rsidR="00B17E76" w:rsidRPr="005478A3" w14:paraId="35561F94" w14:textId="77777777" w:rsidTr="000C30A0">
        <w:tc>
          <w:tcPr>
            <w:tcW w:w="7621" w:type="dxa"/>
          </w:tcPr>
          <w:p w14:paraId="0F546FEA" w14:textId="77777777" w:rsidR="00B17E76" w:rsidRPr="005478A3" w:rsidRDefault="00B17E76">
            <w:pPr>
              <w:tabs>
                <w:tab w:val="left" w:pos="5387"/>
              </w:tabs>
              <w:spacing w:line="360" w:lineRule="auto"/>
              <w:rPr>
                <w:sz w:val="20"/>
                <w:szCs w:val="20"/>
                <w:lang w:val="uk-UA"/>
              </w:rPr>
            </w:pPr>
          </w:p>
        </w:tc>
      </w:tr>
      <w:tr w:rsidR="00B17E76" w:rsidRPr="005478A3" w14:paraId="3CFC356D" w14:textId="77777777" w:rsidTr="000C30A0">
        <w:tc>
          <w:tcPr>
            <w:tcW w:w="7621" w:type="dxa"/>
          </w:tcPr>
          <w:p w14:paraId="440633C0" w14:textId="77777777" w:rsidR="00B17E76" w:rsidRPr="005478A3" w:rsidRDefault="00B17E76">
            <w:pPr>
              <w:tabs>
                <w:tab w:val="left" w:pos="5387"/>
              </w:tabs>
              <w:spacing w:line="360" w:lineRule="auto"/>
              <w:rPr>
                <w:sz w:val="20"/>
                <w:szCs w:val="20"/>
                <w:lang w:val="uk-UA"/>
              </w:rPr>
            </w:pPr>
          </w:p>
        </w:tc>
      </w:tr>
      <w:tr w:rsidR="00B17E76" w:rsidRPr="005478A3" w14:paraId="686B3AC8" w14:textId="77777777" w:rsidTr="000C30A0">
        <w:tc>
          <w:tcPr>
            <w:tcW w:w="7621" w:type="dxa"/>
          </w:tcPr>
          <w:p w14:paraId="329A66EC" w14:textId="77777777" w:rsidR="00B17E76" w:rsidRPr="005478A3" w:rsidRDefault="00B17E76">
            <w:pPr>
              <w:tabs>
                <w:tab w:val="left" w:pos="5387"/>
              </w:tabs>
              <w:spacing w:line="360" w:lineRule="auto"/>
              <w:rPr>
                <w:sz w:val="20"/>
                <w:szCs w:val="20"/>
                <w:lang w:val="uk-UA"/>
              </w:rPr>
            </w:pPr>
          </w:p>
        </w:tc>
      </w:tr>
      <w:tr w:rsidR="00B17E76" w:rsidRPr="005478A3" w14:paraId="447D2409" w14:textId="77777777" w:rsidTr="000C30A0">
        <w:tc>
          <w:tcPr>
            <w:tcW w:w="7621" w:type="dxa"/>
          </w:tcPr>
          <w:p w14:paraId="74BAFCB2" w14:textId="77777777" w:rsidR="00B17E76" w:rsidRPr="005478A3" w:rsidRDefault="00B17E76">
            <w:pPr>
              <w:tabs>
                <w:tab w:val="left" w:pos="5387"/>
              </w:tabs>
              <w:spacing w:line="360" w:lineRule="auto"/>
              <w:rPr>
                <w:sz w:val="20"/>
                <w:szCs w:val="20"/>
                <w:lang w:val="uk-UA"/>
              </w:rPr>
            </w:pPr>
          </w:p>
        </w:tc>
      </w:tr>
      <w:tr w:rsidR="00B17E76" w:rsidRPr="005478A3" w14:paraId="124FFB73" w14:textId="77777777" w:rsidTr="000C30A0">
        <w:tc>
          <w:tcPr>
            <w:tcW w:w="7621" w:type="dxa"/>
          </w:tcPr>
          <w:p w14:paraId="0FDC525A" w14:textId="77777777" w:rsidR="00B17E76" w:rsidRPr="005478A3" w:rsidRDefault="00B17E76">
            <w:pPr>
              <w:tabs>
                <w:tab w:val="left" w:pos="5387"/>
              </w:tabs>
              <w:spacing w:line="360" w:lineRule="auto"/>
              <w:rPr>
                <w:sz w:val="20"/>
                <w:szCs w:val="20"/>
                <w:lang w:val="uk-UA"/>
              </w:rPr>
            </w:pPr>
          </w:p>
        </w:tc>
      </w:tr>
      <w:tr w:rsidR="00B17E76" w:rsidRPr="005478A3" w14:paraId="17D37D91" w14:textId="77777777" w:rsidTr="000C30A0">
        <w:tc>
          <w:tcPr>
            <w:tcW w:w="7621" w:type="dxa"/>
          </w:tcPr>
          <w:p w14:paraId="216E1976" w14:textId="77777777" w:rsidR="00B17E76" w:rsidRPr="005478A3" w:rsidRDefault="00B17E76">
            <w:pPr>
              <w:tabs>
                <w:tab w:val="left" w:pos="5387"/>
              </w:tabs>
              <w:spacing w:line="360" w:lineRule="auto"/>
              <w:rPr>
                <w:sz w:val="20"/>
                <w:szCs w:val="20"/>
                <w:lang w:val="uk-UA"/>
              </w:rPr>
            </w:pPr>
          </w:p>
        </w:tc>
      </w:tr>
      <w:tr w:rsidR="00B17E76" w:rsidRPr="005478A3" w14:paraId="2D758DE5" w14:textId="77777777" w:rsidTr="000C30A0">
        <w:tc>
          <w:tcPr>
            <w:tcW w:w="7621" w:type="dxa"/>
          </w:tcPr>
          <w:p w14:paraId="2784D1E9" w14:textId="77777777" w:rsidR="00B17E76" w:rsidRPr="005478A3" w:rsidRDefault="00B17E76">
            <w:pPr>
              <w:tabs>
                <w:tab w:val="left" w:pos="5387"/>
              </w:tabs>
              <w:spacing w:line="360" w:lineRule="auto"/>
              <w:rPr>
                <w:sz w:val="20"/>
                <w:szCs w:val="20"/>
                <w:lang w:val="uk-UA"/>
              </w:rPr>
            </w:pPr>
          </w:p>
        </w:tc>
      </w:tr>
      <w:tr w:rsidR="00B17E76" w:rsidRPr="005478A3" w14:paraId="2622F92C" w14:textId="77777777" w:rsidTr="000C30A0">
        <w:tc>
          <w:tcPr>
            <w:tcW w:w="7621" w:type="dxa"/>
          </w:tcPr>
          <w:p w14:paraId="11D15127" w14:textId="77777777" w:rsidR="00B17E76" w:rsidRPr="005478A3" w:rsidRDefault="00B17E76">
            <w:pPr>
              <w:tabs>
                <w:tab w:val="left" w:pos="5387"/>
              </w:tabs>
              <w:spacing w:line="360" w:lineRule="auto"/>
              <w:rPr>
                <w:sz w:val="20"/>
                <w:szCs w:val="20"/>
                <w:lang w:val="uk-UA"/>
              </w:rPr>
            </w:pPr>
          </w:p>
        </w:tc>
      </w:tr>
      <w:tr w:rsidR="00B17E76" w:rsidRPr="005478A3" w14:paraId="58E37CA8" w14:textId="77777777" w:rsidTr="000C30A0">
        <w:tc>
          <w:tcPr>
            <w:tcW w:w="7621" w:type="dxa"/>
          </w:tcPr>
          <w:p w14:paraId="26BDC2B6" w14:textId="77777777" w:rsidR="00B17E76" w:rsidRPr="005478A3" w:rsidRDefault="00B17E76">
            <w:pPr>
              <w:tabs>
                <w:tab w:val="left" w:pos="5387"/>
              </w:tabs>
              <w:spacing w:line="360" w:lineRule="auto"/>
              <w:rPr>
                <w:sz w:val="20"/>
                <w:szCs w:val="20"/>
                <w:lang w:val="uk-UA"/>
              </w:rPr>
            </w:pPr>
          </w:p>
        </w:tc>
      </w:tr>
      <w:tr w:rsidR="00B17E76" w:rsidRPr="005478A3" w14:paraId="627193FC" w14:textId="77777777" w:rsidTr="000C30A0">
        <w:tc>
          <w:tcPr>
            <w:tcW w:w="7621" w:type="dxa"/>
          </w:tcPr>
          <w:p w14:paraId="2A32303E" w14:textId="77777777" w:rsidR="00B17E76" w:rsidRPr="005478A3" w:rsidRDefault="00B17E76">
            <w:pPr>
              <w:tabs>
                <w:tab w:val="left" w:pos="5387"/>
              </w:tabs>
              <w:spacing w:line="360" w:lineRule="auto"/>
              <w:rPr>
                <w:sz w:val="20"/>
                <w:szCs w:val="20"/>
                <w:lang w:val="uk-UA"/>
              </w:rPr>
            </w:pPr>
          </w:p>
        </w:tc>
      </w:tr>
      <w:tr w:rsidR="00B17E76" w:rsidRPr="005478A3" w14:paraId="568DA170" w14:textId="77777777" w:rsidTr="000C30A0">
        <w:tc>
          <w:tcPr>
            <w:tcW w:w="7621" w:type="dxa"/>
          </w:tcPr>
          <w:p w14:paraId="3A47261B" w14:textId="77777777" w:rsidR="00B17E76" w:rsidRPr="005478A3" w:rsidRDefault="00B17E76">
            <w:pPr>
              <w:tabs>
                <w:tab w:val="left" w:pos="5387"/>
              </w:tabs>
              <w:spacing w:line="360" w:lineRule="auto"/>
              <w:rPr>
                <w:sz w:val="20"/>
                <w:szCs w:val="20"/>
                <w:lang w:val="uk-UA"/>
              </w:rPr>
            </w:pPr>
          </w:p>
        </w:tc>
      </w:tr>
      <w:tr w:rsidR="00B17E76" w:rsidRPr="005478A3" w14:paraId="02BBA4C8" w14:textId="77777777" w:rsidTr="000C30A0">
        <w:tc>
          <w:tcPr>
            <w:tcW w:w="7621" w:type="dxa"/>
          </w:tcPr>
          <w:p w14:paraId="12773868" w14:textId="77777777" w:rsidR="00B17E76" w:rsidRPr="005478A3" w:rsidRDefault="00B17E76">
            <w:pPr>
              <w:tabs>
                <w:tab w:val="left" w:pos="5387"/>
              </w:tabs>
              <w:spacing w:line="360" w:lineRule="auto"/>
              <w:rPr>
                <w:sz w:val="20"/>
                <w:szCs w:val="20"/>
                <w:lang w:val="uk-UA"/>
              </w:rPr>
            </w:pPr>
          </w:p>
        </w:tc>
      </w:tr>
      <w:tr w:rsidR="00B17E76" w:rsidRPr="005478A3" w14:paraId="5A5F548E" w14:textId="77777777" w:rsidTr="000C30A0">
        <w:tc>
          <w:tcPr>
            <w:tcW w:w="7621" w:type="dxa"/>
          </w:tcPr>
          <w:p w14:paraId="73AD4C91" w14:textId="77777777" w:rsidR="00B17E76" w:rsidRPr="005478A3" w:rsidRDefault="00B17E76">
            <w:pPr>
              <w:spacing w:line="360" w:lineRule="auto"/>
              <w:rPr>
                <w:sz w:val="20"/>
                <w:szCs w:val="20"/>
                <w:lang w:val="uk-UA"/>
              </w:rPr>
            </w:pPr>
          </w:p>
        </w:tc>
      </w:tr>
      <w:tr w:rsidR="00B17E76" w:rsidRPr="005478A3" w14:paraId="7D1EE773" w14:textId="77777777" w:rsidTr="000C30A0">
        <w:trPr>
          <w:trHeight w:val="416"/>
        </w:trPr>
        <w:tc>
          <w:tcPr>
            <w:tcW w:w="7621" w:type="dxa"/>
          </w:tcPr>
          <w:tbl>
            <w:tblP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636"/>
              <w:gridCol w:w="356"/>
              <w:gridCol w:w="356"/>
              <w:gridCol w:w="356"/>
              <w:gridCol w:w="356"/>
              <w:gridCol w:w="883"/>
            </w:tblGrid>
            <w:tr w:rsidR="009D789D" w:rsidRPr="005478A3" w14:paraId="3C5FE351" w14:textId="77777777" w:rsidTr="00130272">
              <w:tc>
                <w:tcPr>
                  <w:tcW w:w="421" w:type="dxa"/>
                  <w:vAlign w:val="center"/>
                </w:tcPr>
                <w:p w14:paraId="163BC280" w14:textId="77777777" w:rsidR="009D789D" w:rsidRPr="005478A3" w:rsidRDefault="009D789D" w:rsidP="000A3ACA">
                  <w:pPr>
                    <w:spacing w:line="360" w:lineRule="auto"/>
                    <w:jc w:val="center"/>
                    <w:rPr>
                      <w:sz w:val="16"/>
                      <w:szCs w:val="16"/>
                      <w:lang w:val="uk-UA"/>
                    </w:rPr>
                  </w:pPr>
                  <w:r w:rsidRPr="005478A3">
                    <w:rPr>
                      <w:sz w:val="16"/>
                      <w:szCs w:val="16"/>
                      <w:lang w:val="uk-UA"/>
                    </w:rPr>
                    <w:t>7.</w:t>
                  </w:r>
                </w:p>
              </w:tc>
              <w:tc>
                <w:tcPr>
                  <w:tcW w:w="4428" w:type="dxa"/>
                  <w:vAlign w:val="center"/>
                </w:tcPr>
                <w:p w14:paraId="0DA16618" w14:textId="77777777" w:rsidR="009D789D" w:rsidRPr="005478A3" w:rsidRDefault="009D789D" w:rsidP="009D789D">
                  <w:pPr>
                    <w:rPr>
                      <w:sz w:val="16"/>
                      <w:szCs w:val="16"/>
                      <w:lang w:val="uk-UA"/>
                    </w:rPr>
                  </w:pPr>
                  <w:r w:rsidRPr="005478A3">
                    <w:rPr>
                      <w:sz w:val="16"/>
                      <w:szCs w:val="16"/>
                      <w:lang w:val="uk-UA"/>
                    </w:rPr>
                    <w:t>Нейротоксикози. Інтоксикація бензолом.</w:t>
                  </w:r>
                </w:p>
                <w:p w14:paraId="03D6660A" w14:textId="77777777" w:rsidR="009D789D" w:rsidRPr="005478A3" w:rsidRDefault="009D789D" w:rsidP="009D789D">
                  <w:pPr>
                    <w:rPr>
                      <w:sz w:val="16"/>
                      <w:szCs w:val="16"/>
                      <w:lang w:val="uk-UA"/>
                    </w:rPr>
                  </w:pPr>
                  <w:r w:rsidRPr="005478A3">
                    <w:rPr>
                      <w:iCs/>
                      <w:sz w:val="16"/>
                      <w:szCs w:val="16"/>
                      <w:lang w:val="uk-UA"/>
                    </w:rPr>
                    <w:t>Вміти охарактеризувати професійні захворювання з переважним ураженням нервової системи. Такі як отруєння  бензолом, марганцем. Їх патогенез, клініку, лікування, профілактику. Вміти проводити експертизу працездатності при отруєннях  нейротоксичними речовинами.</w:t>
                  </w:r>
                </w:p>
              </w:tc>
              <w:tc>
                <w:tcPr>
                  <w:tcW w:w="340" w:type="dxa"/>
                  <w:vAlign w:val="center"/>
                </w:tcPr>
                <w:p w14:paraId="53152D67" w14:textId="77777777" w:rsidR="009D789D" w:rsidRPr="005478A3" w:rsidRDefault="009D789D" w:rsidP="00D121B7">
                  <w:pPr>
                    <w:jc w:val="center"/>
                    <w:rPr>
                      <w:sz w:val="16"/>
                      <w:szCs w:val="16"/>
                      <w:lang w:val="uk-UA"/>
                    </w:rPr>
                  </w:pPr>
                </w:p>
              </w:tc>
              <w:tc>
                <w:tcPr>
                  <w:tcW w:w="340" w:type="dxa"/>
                  <w:vAlign w:val="center"/>
                </w:tcPr>
                <w:p w14:paraId="6E7BA2DB" w14:textId="77777777" w:rsidR="009D789D" w:rsidRPr="005478A3" w:rsidRDefault="009D789D" w:rsidP="00D121B7">
                  <w:pPr>
                    <w:jc w:val="center"/>
                    <w:rPr>
                      <w:sz w:val="16"/>
                      <w:szCs w:val="16"/>
                      <w:lang w:val="uk-UA"/>
                    </w:rPr>
                  </w:pPr>
                </w:p>
              </w:tc>
              <w:tc>
                <w:tcPr>
                  <w:tcW w:w="340" w:type="dxa"/>
                  <w:vAlign w:val="center"/>
                </w:tcPr>
                <w:p w14:paraId="18238E9E" w14:textId="77777777" w:rsidR="009D789D" w:rsidRPr="005478A3" w:rsidRDefault="009D789D" w:rsidP="00D121B7">
                  <w:pPr>
                    <w:jc w:val="center"/>
                    <w:rPr>
                      <w:sz w:val="16"/>
                      <w:szCs w:val="16"/>
                      <w:lang w:val="uk-UA"/>
                    </w:rPr>
                  </w:pPr>
                </w:p>
              </w:tc>
              <w:tc>
                <w:tcPr>
                  <w:tcW w:w="340" w:type="dxa"/>
                  <w:vAlign w:val="center"/>
                </w:tcPr>
                <w:p w14:paraId="2722FBF9" w14:textId="77777777" w:rsidR="009D789D" w:rsidRPr="005478A3" w:rsidRDefault="009D789D" w:rsidP="00D121B7">
                  <w:pPr>
                    <w:jc w:val="center"/>
                    <w:rPr>
                      <w:sz w:val="16"/>
                      <w:szCs w:val="16"/>
                      <w:lang w:val="uk-UA"/>
                    </w:rPr>
                  </w:pPr>
                </w:p>
              </w:tc>
              <w:tc>
                <w:tcPr>
                  <w:tcW w:w="843" w:type="dxa"/>
                  <w:vAlign w:val="center"/>
                </w:tcPr>
                <w:p w14:paraId="04293842" w14:textId="77777777" w:rsidR="009D789D" w:rsidRPr="005478A3" w:rsidRDefault="009D789D" w:rsidP="00D121B7">
                  <w:pPr>
                    <w:jc w:val="center"/>
                    <w:rPr>
                      <w:sz w:val="16"/>
                      <w:szCs w:val="16"/>
                      <w:lang w:val="uk-UA"/>
                    </w:rPr>
                  </w:pPr>
                </w:p>
              </w:tc>
            </w:tr>
            <w:tr w:rsidR="009D789D" w:rsidRPr="005478A3" w14:paraId="230D7B0B" w14:textId="77777777" w:rsidTr="00130272">
              <w:trPr>
                <w:trHeight w:val="318"/>
              </w:trPr>
              <w:tc>
                <w:tcPr>
                  <w:tcW w:w="421" w:type="dxa"/>
                  <w:vAlign w:val="center"/>
                </w:tcPr>
                <w:p w14:paraId="45A05BC3" w14:textId="77777777" w:rsidR="009D789D" w:rsidRPr="005478A3" w:rsidRDefault="009D789D" w:rsidP="000A3ACA">
                  <w:pPr>
                    <w:spacing w:line="360" w:lineRule="auto"/>
                    <w:jc w:val="center"/>
                    <w:rPr>
                      <w:sz w:val="16"/>
                      <w:szCs w:val="16"/>
                      <w:lang w:val="uk-UA"/>
                    </w:rPr>
                  </w:pPr>
                  <w:r w:rsidRPr="005478A3">
                    <w:rPr>
                      <w:sz w:val="16"/>
                      <w:szCs w:val="16"/>
                      <w:lang w:val="uk-UA"/>
                    </w:rPr>
                    <w:t>8.</w:t>
                  </w:r>
                </w:p>
              </w:tc>
              <w:tc>
                <w:tcPr>
                  <w:tcW w:w="4428" w:type="dxa"/>
                  <w:vAlign w:val="center"/>
                </w:tcPr>
                <w:p w14:paraId="33ED30AA" w14:textId="77777777" w:rsidR="009D789D" w:rsidRPr="005478A3" w:rsidRDefault="009D789D" w:rsidP="009D789D">
                  <w:pPr>
                    <w:rPr>
                      <w:sz w:val="16"/>
                      <w:szCs w:val="16"/>
                      <w:lang w:val="uk-UA"/>
                    </w:rPr>
                  </w:pPr>
                  <w:r w:rsidRPr="005478A3">
                    <w:rPr>
                      <w:sz w:val="16"/>
                      <w:szCs w:val="16"/>
                      <w:lang w:val="uk-UA"/>
                    </w:rPr>
                    <w:t>Принципи надання невідкладної медичної допомоги при отруєннях.</w:t>
                  </w:r>
                </w:p>
                <w:p w14:paraId="2D70C805" w14:textId="77777777" w:rsidR="009D789D" w:rsidRPr="005478A3" w:rsidRDefault="009D789D" w:rsidP="009D789D">
                  <w:pPr>
                    <w:rPr>
                      <w:sz w:val="16"/>
                      <w:szCs w:val="16"/>
                      <w:lang w:val="uk-UA"/>
                    </w:rPr>
                  </w:pPr>
                  <w:r w:rsidRPr="005478A3">
                    <w:rPr>
                      <w:iCs/>
                      <w:sz w:val="16"/>
                      <w:szCs w:val="16"/>
                      <w:lang w:val="uk-UA"/>
                    </w:rPr>
                    <w:t>Знати принципи надання невідкладної медичної допомоги при: набряку легень, гострій недостатності дихання, спонтанному пневмотораксі, астматичному статусі, гострому гемолітичному кризі, печінковій комі, металевій лихоманці.</w:t>
                  </w:r>
                </w:p>
              </w:tc>
              <w:tc>
                <w:tcPr>
                  <w:tcW w:w="340" w:type="dxa"/>
                  <w:vAlign w:val="center"/>
                </w:tcPr>
                <w:p w14:paraId="5AB62E9F" w14:textId="77777777" w:rsidR="009D789D" w:rsidRPr="005478A3" w:rsidRDefault="009D789D" w:rsidP="00D121B7">
                  <w:pPr>
                    <w:jc w:val="center"/>
                    <w:rPr>
                      <w:sz w:val="16"/>
                      <w:szCs w:val="16"/>
                      <w:lang w:val="uk-UA"/>
                    </w:rPr>
                  </w:pPr>
                </w:p>
              </w:tc>
              <w:tc>
                <w:tcPr>
                  <w:tcW w:w="340" w:type="dxa"/>
                  <w:vAlign w:val="center"/>
                </w:tcPr>
                <w:p w14:paraId="1A277C8E" w14:textId="77777777" w:rsidR="009D789D" w:rsidRPr="005478A3" w:rsidRDefault="009D789D" w:rsidP="00D121B7">
                  <w:pPr>
                    <w:jc w:val="center"/>
                    <w:rPr>
                      <w:sz w:val="16"/>
                      <w:szCs w:val="16"/>
                      <w:lang w:val="uk-UA"/>
                    </w:rPr>
                  </w:pPr>
                </w:p>
              </w:tc>
              <w:tc>
                <w:tcPr>
                  <w:tcW w:w="340" w:type="dxa"/>
                  <w:vAlign w:val="center"/>
                </w:tcPr>
                <w:p w14:paraId="77E2118C" w14:textId="77777777" w:rsidR="009D789D" w:rsidRPr="005478A3" w:rsidRDefault="009D789D" w:rsidP="00D121B7">
                  <w:pPr>
                    <w:jc w:val="center"/>
                    <w:rPr>
                      <w:sz w:val="16"/>
                      <w:szCs w:val="16"/>
                      <w:lang w:val="uk-UA"/>
                    </w:rPr>
                  </w:pPr>
                </w:p>
              </w:tc>
              <w:tc>
                <w:tcPr>
                  <w:tcW w:w="340" w:type="dxa"/>
                  <w:vAlign w:val="center"/>
                </w:tcPr>
                <w:p w14:paraId="36C83061" w14:textId="77777777" w:rsidR="009D789D" w:rsidRPr="005478A3" w:rsidRDefault="009D789D" w:rsidP="003222A8">
                  <w:pPr>
                    <w:rPr>
                      <w:sz w:val="16"/>
                      <w:szCs w:val="16"/>
                      <w:lang w:val="uk-UA"/>
                    </w:rPr>
                  </w:pPr>
                </w:p>
              </w:tc>
              <w:tc>
                <w:tcPr>
                  <w:tcW w:w="843" w:type="dxa"/>
                  <w:vAlign w:val="center"/>
                </w:tcPr>
                <w:p w14:paraId="38F4D148" w14:textId="77777777" w:rsidR="009D789D" w:rsidRPr="005478A3" w:rsidRDefault="009D789D" w:rsidP="003222A8">
                  <w:pPr>
                    <w:rPr>
                      <w:sz w:val="16"/>
                      <w:szCs w:val="16"/>
                      <w:lang w:val="uk-UA"/>
                    </w:rPr>
                  </w:pPr>
                </w:p>
              </w:tc>
            </w:tr>
            <w:tr w:rsidR="009D789D" w:rsidRPr="005478A3" w14:paraId="533E1A08" w14:textId="77777777" w:rsidTr="00130272">
              <w:tc>
                <w:tcPr>
                  <w:tcW w:w="421" w:type="dxa"/>
                  <w:vAlign w:val="center"/>
                </w:tcPr>
                <w:p w14:paraId="57361E33" w14:textId="77777777" w:rsidR="009D789D" w:rsidRPr="005478A3" w:rsidRDefault="009D789D" w:rsidP="000A3ACA">
                  <w:pPr>
                    <w:spacing w:line="360" w:lineRule="auto"/>
                    <w:jc w:val="center"/>
                    <w:rPr>
                      <w:sz w:val="16"/>
                      <w:szCs w:val="16"/>
                      <w:lang w:val="uk-UA"/>
                    </w:rPr>
                  </w:pPr>
                </w:p>
              </w:tc>
              <w:tc>
                <w:tcPr>
                  <w:tcW w:w="4428" w:type="dxa"/>
                  <w:vAlign w:val="center"/>
                </w:tcPr>
                <w:p w14:paraId="52317620" w14:textId="77777777" w:rsidR="009D789D" w:rsidRPr="005478A3" w:rsidRDefault="009D789D" w:rsidP="009D789D">
                  <w:pPr>
                    <w:jc w:val="center"/>
                    <w:rPr>
                      <w:sz w:val="16"/>
                      <w:szCs w:val="22"/>
                      <w:lang w:val="uk-UA"/>
                    </w:rPr>
                  </w:pPr>
                  <w:r w:rsidRPr="005478A3">
                    <w:rPr>
                      <w:b/>
                      <w:sz w:val="16"/>
                      <w:szCs w:val="16"/>
                      <w:lang w:val="uk-UA"/>
                    </w:rPr>
                    <w:t>КЛІНІЧНЕ МЕДСЕСТРИНСТВО В ХІРУРГІЇ</w:t>
                  </w:r>
                </w:p>
              </w:tc>
              <w:tc>
                <w:tcPr>
                  <w:tcW w:w="340" w:type="dxa"/>
                  <w:vAlign w:val="center"/>
                </w:tcPr>
                <w:p w14:paraId="4E8D7D2B" w14:textId="77777777" w:rsidR="009D789D" w:rsidRPr="005478A3" w:rsidRDefault="009D789D" w:rsidP="00D121B7">
                  <w:pPr>
                    <w:jc w:val="center"/>
                    <w:rPr>
                      <w:sz w:val="16"/>
                      <w:szCs w:val="16"/>
                      <w:lang w:val="uk-UA"/>
                    </w:rPr>
                  </w:pPr>
                </w:p>
              </w:tc>
              <w:tc>
                <w:tcPr>
                  <w:tcW w:w="340" w:type="dxa"/>
                  <w:vAlign w:val="center"/>
                </w:tcPr>
                <w:p w14:paraId="2507C8C5" w14:textId="77777777" w:rsidR="009D789D" w:rsidRPr="005478A3" w:rsidRDefault="009D789D" w:rsidP="00D121B7">
                  <w:pPr>
                    <w:jc w:val="center"/>
                    <w:rPr>
                      <w:sz w:val="16"/>
                      <w:szCs w:val="16"/>
                      <w:lang w:val="uk-UA"/>
                    </w:rPr>
                  </w:pPr>
                </w:p>
              </w:tc>
              <w:tc>
                <w:tcPr>
                  <w:tcW w:w="340" w:type="dxa"/>
                  <w:vAlign w:val="center"/>
                </w:tcPr>
                <w:p w14:paraId="36ADE17E" w14:textId="77777777" w:rsidR="009D789D" w:rsidRPr="005478A3" w:rsidRDefault="009D789D" w:rsidP="00D121B7">
                  <w:pPr>
                    <w:jc w:val="center"/>
                    <w:rPr>
                      <w:sz w:val="16"/>
                      <w:szCs w:val="16"/>
                      <w:lang w:val="uk-UA"/>
                    </w:rPr>
                  </w:pPr>
                </w:p>
              </w:tc>
              <w:tc>
                <w:tcPr>
                  <w:tcW w:w="340" w:type="dxa"/>
                  <w:vAlign w:val="center"/>
                </w:tcPr>
                <w:p w14:paraId="47B073E4" w14:textId="77777777" w:rsidR="009D789D" w:rsidRPr="005478A3" w:rsidRDefault="009D789D" w:rsidP="00D121B7">
                  <w:pPr>
                    <w:jc w:val="center"/>
                    <w:rPr>
                      <w:sz w:val="16"/>
                      <w:szCs w:val="16"/>
                      <w:lang w:val="uk-UA"/>
                    </w:rPr>
                  </w:pPr>
                </w:p>
              </w:tc>
              <w:tc>
                <w:tcPr>
                  <w:tcW w:w="843" w:type="dxa"/>
                  <w:vAlign w:val="center"/>
                </w:tcPr>
                <w:p w14:paraId="575AD8DA" w14:textId="77777777" w:rsidR="009D789D" w:rsidRPr="005478A3" w:rsidRDefault="009D789D" w:rsidP="00D121B7">
                  <w:pPr>
                    <w:jc w:val="center"/>
                    <w:rPr>
                      <w:sz w:val="16"/>
                      <w:szCs w:val="16"/>
                      <w:lang w:val="uk-UA"/>
                    </w:rPr>
                  </w:pPr>
                </w:p>
              </w:tc>
            </w:tr>
            <w:tr w:rsidR="009D789D" w:rsidRPr="005478A3" w14:paraId="7916E2D7" w14:textId="77777777" w:rsidTr="00130272">
              <w:trPr>
                <w:trHeight w:val="782"/>
              </w:trPr>
              <w:tc>
                <w:tcPr>
                  <w:tcW w:w="421" w:type="dxa"/>
                  <w:vAlign w:val="center"/>
                </w:tcPr>
                <w:p w14:paraId="107981E5" w14:textId="77777777" w:rsidR="009D789D" w:rsidRPr="005478A3" w:rsidRDefault="009D789D" w:rsidP="000A3ACA">
                  <w:pPr>
                    <w:spacing w:line="360" w:lineRule="auto"/>
                    <w:jc w:val="center"/>
                    <w:rPr>
                      <w:sz w:val="16"/>
                      <w:szCs w:val="16"/>
                      <w:lang w:val="uk-UA"/>
                    </w:rPr>
                  </w:pPr>
                  <w:r w:rsidRPr="005478A3">
                    <w:rPr>
                      <w:sz w:val="16"/>
                      <w:szCs w:val="16"/>
                      <w:lang w:val="uk-UA"/>
                    </w:rPr>
                    <w:t>1.</w:t>
                  </w:r>
                </w:p>
              </w:tc>
              <w:tc>
                <w:tcPr>
                  <w:tcW w:w="4428" w:type="dxa"/>
                  <w:vAlign w:val="center"/>
                </w:tcPr>
                <w:p w14:paraId="2078F1A1" w14:textId="77777777" w:rsidR="009D789D" w:rsidRPr="005478A3" w:rsidRDefault="009D789D" w:rsidP="00D121B7">
                  <w:pPr>
                    <w:tabs>
                      <w:tab w:val="left" w:pos="709"/>
                      <w:tab w:val="left" w:pos="993"/>
                    </w:tabs>
                    <w:jc w:val="both"/>
                    <w:rPr>
                      <w:sz w:val="16"/>
                      <w:szCs w:val="16"/>
                      <w:lang w:val="uk-UA"/>
                    </w:rPr>
                  </w:pPr>
                  <w:r w:rsidRPr="005478A3">
                    <w:rPr>
                      <w:sz w:val="16"/>
                      <w:szCs w:val="16"/>
                      <w:lang w:val="uk-UA"/>
                    </w:rPr>
                    <w:t xml:space="preserve">Обстеження пацієнта медичною сестрою. </w:t>
                  </w:r>
                  <w:r w:rsidRPr="005478A3">
                    <w:rPr>
                      <w:bCs/>
                      <w:sz w:val="16"/>
                      <w:szCs w:val="16"/>
                      <w:lang w:val="uk-UA"/>
                    </w:rPr>
                    <w:t>Оволодіння методикою збирання паспортних даних. Заповнення паспортної частини амбулаторної картки і медичної картки стаціонарного хворого. Оволодіння методикою збирання основних скарг хворого, деталізація їх. Оволодіння методикою збирання історії теперішньої проблеми, анамнезу захворювання, анамнезу життя, в тому числі сімейного й алергологічного. Ознайомлення з методикою проведення огляду пацієнта, додатково користуючись таблицями, слайдами, фільмами. Засвоєння методики пальпації. Пальпація шкіри, лімфатичних вузлів, грудної клітки, органів черевної порожнини (поверхнева і глибока). Визначення пульсу і його характеристика. Ознайомлення з методикою порівняльної перкусії легенів; визначення відносної тупості серця. Ознайомлення з методикою аускультації легенів і серця. Обхід хворих хірургічного відділення з метою збирання паспортних даних, основних скарг, анамнезу. Засвоєння методів сестринського об’єктивного обстеження хворих (у відділенні або на амбулаторному прийомі) з різною хірургічною патологією: огляду, пальпації, перкусії й аускультації. Відпрацювання навичок спілкування і взаємовідносин у системі медична сестра-пацієнт-сім’я пацієнта.</w:t>
                  </w:r>
                </w:p>
              </w:tc>
              <w:tc>
                <w:tcPr>
                  <w:tcW w:w="340" w:type="dxa"/>
                  <w:vAlign w:val="center"/>
                </w:tcPr>
                <w:p w14:paraId="5ADA733F" w14:textId="77777777" w:rsidR="009D789D" w:rsidRPr="005478A3" w:rsidRDefault="009D789D" w:rsidP="00D121B7">
                  <w:pPr>
                    <w:jc w:val="center"/>
                    <w:rPr>
                      <w:sz w:val="16"/>
                      <w:szCs w:val="16"/>
                      <w:lang w:val="uk-UA"/>
                    </w:rPr>
                  </w:pPr>
                </w:p>
              </w:tc>
              <w:tc>
                <w:tcPr>
                  <w:tcW w:w="340" w:type="dxa"/>
                  <w:vAlign w:val="center"/>
                </w:tcPr>
                <w:p w14:paraId="098415DA" w14:textId="77777777" w:rsidR="009D789D" w:rsidRPr="005478A3" w:rsidRDefault="009D789D" w:rsidP="00D121B7">
                  <w:pPr>
                    <w:jc w:val="center"/>
                    <w:rPr>
                      <w:sz w:val="16"/>
                      <w:szCs w:val="16"/>
                      <w:lang w:val="uk-UA"/>
                    </w:rPr>
                  </w:pPr>
                </w:p>
              </w:tc>
              <w:tc>
                <w:tcPr>
                  <w:tcW w:w="340" w:type="dxa"/>
                  <w:vAlign w:val="center"/>
                </w:tcPr>
                <w:p w14:paraId="2B46F721" w14:textId="77777777" w:rsidR="009D789D" w:rsidRPr="005478A3" w:rsidRDefault="009D789D" w:rsidP="00D121B7">
                  <w:pPr>
                    <w:jc w:val="center"/>
                    <w:rPr>
                      <w:sz w:val="16"/>
                      <w:szCs w:val="16"/>
                      <w:lang w:val="uk-UA"/>
                    </w:rPr>
                  </w:pPr>
                </w:p>
              </w:tc>
              <w:tc>
                <w:tcPr>
                  <w:tcW w:w="340" w:type="dxa"/>
                  <w:vAlign w:val="center"/>
                </w:tcPr>
                <w:p w14:paraId="5C8389E6" w14:textId="77777777" w:rsidR="009D789D" w:rsidRPr="005478A3" w:rsidRDefault="009D789D" w:rsidP="00D121B7">
                  <w:pPr>
                    <w:jc w:val="center"/>
                    <w:rPr>
                      <w:sz w:val="16"/>
                      <w:szCs w:val="16"/>
                      <w:lang w:val="uk-UA"/>
                    </w:rPr>
                  </w:pPr>
                </w:p>
              </w:tc>
              <w:tc>
                <w:tcPr>
                  <w:tcW w:w="843" w:type="dxa"/>
                  <w:vAlign w:val="center"/>
                </w:tcPr>
                <w:p w14:paraId="3D4E1F63" w14:textId="77777777" w:rsidR="009D789D" w:rsidRPr="005478A3" w:rsidRDefault="009D789D" w:rsidP="00D121B7">
                  <w:pPr>
                    <w:jc w:val="center"/>
                    <w:rPr>
                      <w:sz w:val="16"/>
                      <w:szCs w:val="16"/>
                      <w:lang w:val="uk-UA"/>
                    </w:rPr>
                  </w:pPr>
                </w:p>
              </w:tc>
            </w:tr>
            <w:tr w:rsidR="009D789D" w:rsidRPr="005478A3" w14:paraId="4C25181A" w14:textId="77777777" w:rsidTr="00130272">
              <w:trPr>
                <w:trHeight w:val="286"/>
              </w:trPr>
              <w:tc>
                <w:tcPr>
                  <w:tcW w:w="421" w:type="dxa"/>
                  <w:vAlign w:val="center"/>
                </w:tcPr>
                <w:p w14:paraId="7E09560D" w14:textId="77777777" w:rsidR="009D789D" w:rsidRPr="005478A3" w:rsidRDefault="009D789D" w:rsidP="000A3ACA">
                  <w:pPr>
                    <w:spacing w:line="360" w:lineRule="auto"/>
                    <w:jc w:val="center"/>
                    <w:rPr>
                      <w:sz w:val="16"/>
                      <w:szCs w:val="16"/>
                      <w:lang w:val="uk-UA"/>
                    </w:rPr>
                  </w:pPr>
                  <w:r w:rsidRPr="005478A3">
                    <w:rPr>
                      <w:sz w:val="16"/>
                      <w:szCs w:val="16"/>
                      <w:lang w:val="uk-UA"/>
                    </w:rPr>
                    <w:t>2.</w:t>
                  </w:r>
                </w:p>
              </w:tc>
              <w:tc>
                <w:tcPr>
                  <w:tcW w:w="4428" w:type="dxa"/>
                  <w:vAlign w:val="center"/>
                </w:tcPr>
                <w:p w14:paraId="47372BFB" w14:textId="77777777" w:rsidR="009D789D" w:rsidRPr="005478A3" w:rsidRDefault="009D789D" w:rsidP="00D121B7">
                  <w:pPr>
                    <w:autoSpaceDE w:val="0"/>
                    <w:autoSpaceDN w:val="0"/>
                    <w:adjustRightInd w:val="0"/>
                    <w:jc w:val="both"/>
                    <w:rPr>
                      <w:sz w:val="16"/>
                      <w:szCs w:val="16"/>
                      <w:lang w:val="uk-UA"/>
                    </w:rPr>
                  </w:pPr>
                  <w:r w:rsidRPr="005478A3">
                    <w:rPr>
                      <w:sz w:val="16"/>
                      <w:szCs w:val="16"/>
                      <w:lang w:val="uk-UA"/>
                    </w:rPr>
                    <w:t>Профілактика хірургічної інфекції в діяльності медсестри</w:t>
                  </w:r>
                  <w:r w:rsidRPr="005478A3">
                    <w:rPr>
                      <w:bCs/>
                      <w:sz w:val="16"/>
                      <w:szCs w:val="16"/>
                      <w:lang w:val="uk-UA"/>
                    </w:rPr>
                    <w:t xml:space="preserve">. Приготування і підготовка до стерилізації хірургічних інструментів, білизни, перев’язувального матеріалу, гумових виробів та апаратів з оптичною системою. Способи укладання однорідного та різноманітного матеріалу, маркування, транспортування і зберігання стерилізаційних коробок (біксів). Стерилізація тазів для оброблення рук. Техніка оброблення рук за методом Спасокукоцького-Кочергіна, розчинами первомуру (С-4),  хлоргексидинубіглюконату, стериліуму та іншими сучасними препаратами. Самостійне надягання стерильного халата, маски, гумових рукавичок, а також знімання використаного одягу та рукавичок. Ознайомлення з фізичними і хімічними властивостями антисептичних речовин. Ознайомлення з методиками стерилізації та зберігання шовного матеріалу. Приготування перев’язувального матеріалу, білизни, халатів, масок і рукавичок до стерилізації та укладання їх у стерилізаційні коробки. Завантаження парового стерилізатора автоклава, спостереження за ходом стерилізації та розвантаження. Контроль стерилізації. Підготовка хірургічних інструментів до стерилізації після чистих і гнійних операцій. Контроль оброблення на залишки крові та мийного розчину. </w:t>
                  </w:r>
                  <w:r w:rsidRPr="005478A3">
                    <w:rPr>
                      <w:bCs/>
                      <w:sz w:val="16"/>
                      <w:szCs w:val="16"/>
                      <w:lang w:val="uk-UA"/>
                    </w:rPr>
                    <w:lastRenderedPageBreak/>
                    <w:t>Режим стерилізації з урахуванням анаеробної інфекції, гепатиту В і СНІДу.</w:t>
                  </w:r>
                </w:p>
              </w:tc>
              <w:tc>
                <w:tcPr>
                  <w:tcW w:w="340" w:type="dxa"/>
                  <w:vAlign w:val="center"/>
                </w:tcPr>
                <w:p w14:paraId="2A9F0E62" w14:textId="77777777" w:rsidR="009D789D" w:rsidRPr="005478A3" w:rsidRDefault="009D789D" w:rsidP="00D121B7">
                  <w:pPr>
                    <w:jc w:val="center"/>
                    <w:rPr>
                      <w:sz w:val="16"/>
                      <w:szCs w:val="16"/>
                      <w:lang w:val="uk-UA"/>
                    </w:rPr>
                  </w:pPr>
                </w:p>
              </w:tc>
              <w:tc>
                <w:tcPr>
                  <w:tcW w:w="340" w:type="dxa"/>
                  <w:vAlign w:val="center"/>
                </w:tcPr>
                <w:p w14:paraId="32F7830B" w14:textId="77777777" w:rsidR="009D789D" w:rsidRPr="005478A3" w:rsidRDefault="009D789D" w:rsidP="00D121B7">
                  <w:pPr>
                    <w:jc w:val="center"/>
                    <w:rPr>
                      <w:sz w:val="16"/>
                      <w:szCs w:val="16"/>
                      <w:lang w:val="uk-UA"/>
                    </w:rPr>
                  </w:pPr>
                </w:p>
              </w:tc>
              <w:tc>
                <w:tcPr>
                  <w:tcW w:w="340" w:type="dxa"/>
                  <w:vAlign w:val="center"/>
                </w:tcPr>
                <w:p w14:paraId="5C6B14BC" w14:textId="77777777" w:rsidR="009D789D" w:rsidRPr="005478A3" w:rsidRDefault="009D789D" w:rsidP="00D121B7">
                  <w:pPr>
                    <w:jc w:val="center"/>
                    <w:rPr>
                      <w:sz w:val="16"/>
                      <w:szCs w:val="16"/>
                      <w:lang w:val="uk-UA"/>
                    </w:rPr>
                  </w:pPr>
                </w:p>
              </w:tc>
              <w:tc>
                <w:tcPr>
                  <w:tcW w:w="340" w:type="dxa"/>
                  <w:vAlign w:val="center"/>
                </w:tcPr>
                <w:p w14:paraId="1307650A" w14:textId="77777777" w:rsidR="009D789D" w:rsidRPr="005478A3" w:rsidRDefault="009D789D" w:rsidP="00D121B7">
                  <w:pPr>
                    <w:jc w:val="center"/>
                    <w:rPr>
                      <w:sz w:val="16"/>
                      <w:szCs w:val="16"/>
                      <w:lang w:val="uk-UA"/>
                    </w:rPr>
                  </w:pPr>
                </w:p>
              </w:tc>
              <w:tc>
                <w:tcPr>
                  <w:tcW w:w="843" w:type="dxa"/>
                  <w:vAlign w:val="center"/>
                </w:tcPr>
                <w:p w14:paraId="1DBBE3F6" w14:textId="77777777" w:rsidR="009D789D" w:rsidRPr="005478A3" w:rsidRDefault="009D789D" w:rsidP="00D121B7">
                  <w:pPr>
                    <w:jc w:val="center"/>
                    <w:rPr>
                      <w:sz w:val="16"/>
                      <w:szCs w:val="16"/>
                      <w:lang w:val="uk-UA"/>
                    </w:rPr>
                  </w:pPr>
                </w:p>
              </w:tc>
            </w:tr>
            <w:tr w:rsidR="009F3BD8" w:rsidRPr="005478A3" w14:paraId="7875735B" w14:textId="77777777" w:rsidTr="00130272">
              <w:tc>
                <w:tcPr>
                  <w:tcW w:w="421" w:type="dxa"/>
                  <w:vAlign w:val="center"/>
                </w:tcPr>
                <w:p w14:paraId="461A7F14" w14:textId="77777777" w:rsidR="009F3BD8" w:rsidRPr="005478A3" w:rsidRDefault="009F3BD8" w:rsidP="00BA4468">
                  <w:pPr>
                    <w:spacing w:line="360" w:lineRule="auto"/>
                    <w:jc w:val="center"/>
                    <w:rPr>
                      <w:sz w:val="16"/>
                      <w:szCs w:val="16"/>
                      <w:lang w:val="uk-UA"/>
                    </w:rPr>
                  </w:pPr>
                  <w:r w:rsidRPr="005478A3">
                    <w:rPr>
                      <w:sz w:val="16"/>
                      <w:szCs w:val="16"/>
                      <w:lang w:val="uk-UA"/>
                    </w:rPr>
                    <w:t>3.</w:t>
                  </w:r>
                </w:p>
              </w:tc>
              <w:tc>
                <w:tcPr>
                  <w:tcW w:w="4428" w:type="dxa"/>
                </w:tcPr>
                <w:p w14:paraId="0189EFBF" w14:textId="77777777" w:rsidR="009F3BD8" w:rsidRPr="005478A3" w:rsidRDefault="009F3BD8" w:rsidP="009F3BD8">
                  <w:pPr>
                    <w:pStyle w:val="a5"/>
                    <w:tabs>
                      <w:tab w:val="left" w:pos="0"/>
                    </w:tabs>
                    <w:ind w:left="0"/>
                    <w:jc w:val="left"/>
                    <w:rPr>
                      <w:bCs/>
                      <w:sz w:val="16"/>
                      <w:szCs w:val="16"/>
                    </w:rPr>
                  </w:pPr>
                  <w:r w:rsidRPr="005478A3">
                    <w:rPr>
                      <w:sz w:val="16"/>
                      <w:szCs w:val="16"/>
                    </w:rPr>
                    <w:t>Гемостаз.</w:t>
                  </w:r>
                  <w:r w:rsidRPr="005478A3">
                    <w:rPr>
                      <w:bCs/>
                      <w:sz w:val="16"/>
                      <w:szCs w:val="16"/>
                    </w:rPr>
                    <w:t xml:space="preserve"> Засвоєння способів спинення кровотечі: накладання джгута або джгута-закрутки, стискальної пов’язки, пальцевого притиснення артерії, тугої тампонади рани, накладання кровоспинного затискача на судини і перев’язування їх у рані та на протязі (на фантомі), охолодження. Принципи й тактика надання першої медичної допомоги під час зовнішніх і внутрішніх кровотеч, шоковий індекс, оцінювання стану хворого. Транспортування і госпіталізація. Клінічний аналіз перебігу хвороби пацієнта та аналіз медичних карток, особливості консервативного й оперативного лікування. Робота в операційній, перев’язувальній, маніпуляційній: ознайомлення з остаточним гемостазом за допомогою фізичних, хімічних і біологічних методів. Участь у проведенні інструментального обстеження і догляду за хворими в стаціонарі .</w:t>
                  </w:r>
                </w:p>
              </w:tc>
              <w:tc>
                <w:tcPr>
                  <w:tcW w:w="340" w:type="dxa"/>
                  <w:vAlign w:val="center"/>
                </w:tcPr>
                <w:p w14:paraId="23BF1ED2" w14:textId="77777777" w:rsidR="009F3BD8" w:rsidRPr="005478A3" w:rsidRDefault="009F3BD8" w:rsidP="00BA4468">
                  <w:pPr>
                    <w:jc w:val="center"/>
                    <w:rPr>
                      <w:sz w:val="16"/>
                      <w:szCs w:val="16"/>
                      <w:lang w:val="uk-UA"/>
                    </w:rPr>
                  </w:pPr>
                </w:p>
              </w:tc>
              <w:tc>
                <w:tcPr>
                  <w:tcW w:w="340" w:type="dxa"/>
                  <w:vAlign w:val="center"/>
                </w:tcPr>
                <w:p w14:paraId="760E2D1D" w14:textId="77777777" w:rsidR="009F3BD8" w:rsidRPr="005478A3" w:rsidRDefault="009F3BD8" w:rsidP="00BA4468">
                  <w:pPr>
                    <w:jc w:val="center"/>
                    <w:rPr>
                      <w:sz w:val="16"/>
                      <w:szCs w:val="16"/>
                      <w:lang w:val="uk-UA"/>
                    </w:rPr>
                  </w:pPr>
                </w:p>
              </w:tc>
              <w:tc>
                <w:tcPr>
                  <w:tcW w:w="340" w:type="dxa"/>
                  <w:vAlign w:val="center"/>
                </w:tcPr>
                <w:p w14:paraId="18E59A2D" w14:textId="77777777" w:rsidR="009F3BD8" w:rsidRPr="005478A3" w:rsidRDefault="009F3BD8" w:rsidP="00BA4468">
                  <w:pPr>
                    <w:jc w:val="center"/>
                    <w:rPr>
                      <w:sz w:val="16"/>
                      <w:szCs w:val="16"/>
                      <w:lang w:val="uk-UA"/>
                    </w:rPr>
                  </w:pPr>
                </w:p>
              </w:tc>
              <w:tc>
                <w:tcPr>
                  <w:tcW w:w="340" w:type="dxa"/>
                  <w:vAlign w:val="center"/>
                </w:tcPr>
                <w:p w14:paraId="3B586A1E" w14:textId="77777777" w:rsidR="009F3BD8" w:rsidRPr="005478A3" w:rsidRDefault="009F3BD8" w:rsidP="00BA4468">
                  <w:pPr>
                    <w:jc w:val="center"/>
                    <w:rPr>
                      <w:sz w:val="16"/>
                      <w:szCs w:val="16"/>
                      <w:lang w:val="uk-UA"/>
                    </w:rPr>
                  </w:pPr>
                </w:p>
              </w:tc>
              <w:tc>
                <w:tcPr>
                  <w:tcW w:w="843" w:type="dxa"/>
                  <w:vAlign w:val="center"/>
                </w:tcPr>
                <w:p w14:paraId="49EBDC76" w14:textId="77777777" w:rsidR="009F3BD8" w:rsidRPr="005478A3" w:rsidRDefault="009F3BD8" w:rsidP="00BA4468">
                  <w:pPr>
                    <w:jc w:val="center"/>
                    <w:rPr>
                      <w:sz w:val="16"/>
                      <w:szCs w:val="16"/>
                      <w:lang w:val="uk-UA"/>
                    </w:rPr>
                  </w:pPr>
                </w:p>
              </w:tc>
            </w:tr>
            <w:tr w:rsidR="009F3BD8" w:rsidRPr="005478A3" w14:paraId="1F0868A3" w14:textId="77777777" w:rsidTr="00130272">
              <w:tc>
                <w:tcPr>
                  <w:tcW w:w="421" w:type="dxa"/>
                  <w:vAlign w:val="center"/>
                </w:tcPr>
                <w:p w14:paraId="4CD757C1" w14:textId="77777777" w:rsidR="009F3BD8" w:rsidRPr="005478A3" w:rsidRDefault="009F3BD8" w:rsidP="00BA4468">
                  <w:pPr>
                    <w:spacing w:line="360" w:lineRule="auto"/>
                    <w:jc w:val="center"/>
                    <w:rPr>
                      <w:sz w:val="16"/>
                      <w:szCs w:val="16"/>
                      <w:lang w:val="uk-UA"/>
                    </w:rPr>
                  </w:pPr>
                  <w:r w:rsidRPr="005478A3">
                    <w:rPr>
                      <w:sz w:val="16"/>
                      <w:szCs w:val="16"/>
                      <w:lang w:val="uk-UA"/>
                    </w:rPr>
                    <w:t>4.</w:t>
                  </w:r>
                </w:p>
              </w:tc>
              <w:tc>
                <w:tcPr>
                  <w:tcW w:w="4428" w:type="dxa"/>
                </w:tcPr>
                <w:p w14:paraId="7C4E5DF4" w14:textId="77777777" w:rsidR="009F3BD8" w:rsidRPr="005478A3" w:rsidRDefault="009F3BD8" w:rsidP="00D121B7">
                  <w:pPr>
                    <w:pStyle w:val="a5"/>
                    <w:tabs>
                      <w:tab w:val="left" w:pos="142"/>
                    </w:tabs>
                    <w:ind w:left="0"/>
                    <w:jc w:val="both"/>
                    <w:rPr>
                      <w:bCs/>
                      <w:sz w:val="16"/>
                      <w:szCs w:val="16"/>
                      <w:lang w:eastAsia="uk-UA"/>
                    </w:rPr>
                  </w:pPr>
                  <w:r w:rsidRPr="005478A3">
                    <w:rPr>
                      <w:sz w:val="16"/>
                      <w:szCs w:val="16"/>
                    </w:rPr>
                    <w:t xml:space="preserve">Тактика медсестри при гемотрансфузії. </w:t>
                  </w:r>
                  <w:r w:rsidRPr="005478A3">
                    <w:rPr>
                      <w:bCs/>
                      <w:sz w:val="16"/>
                      <w:szCs w:val="16"/>
                    </w:rPr>
                    <w:t>Визначення груп крові системи АВ0 стандартними та цоліклональними сироватками анти-А і анти-В. Визначення резус-належності сироваткою анти-D. Проведення проб на сумісність крові донора та реципієнта. Визначення придатності консервованої крові та її препаратів. Участь у визначенні групи крові та резус-належності донора і хворого, проведення проб на індивідуальну сумісність, резус-сумісність, біологічної проби. Догляд за хворими під час і після переливання крові. Участь у заповненні документації. Робота в маніпуляційному кабінеті та пункті взяття крові .</w:t>
                  </w:r>
                </w:p>
              </w:tc>
              <w:tc>
                <w:tcPr>
                  <w:tcW w:w="340" w:type="dxa"/>
                  <w:vAlign w:val="center"/>
                </w:tcPr>
                <w:p w14:paraId="6577477C" w14:textId="77777777" w:rsidR="009F3BD8" w:rsidRPr="005478A3" w:rsidRDefault="009F3BD8" w:rsidP="00BA4468">
                  <w:pPr>
                    <w:jc w:val="center"/>
                    <w:rPr>
                      <w:sz w:val="16"/>
                      <w:szCs w:val="16"/>
                      <w:lang w:val="uk-UA"/>
                    </w:rPr>
                  </w:pPr>
                </w:p>
              </w:tc>
              <w:tc>
                <w:tcPr>
                  <w:tcW w:w="340" w:type="dxa"/>
                  <w:vAlign w:val="center"/>
                </w:tcPr>
                <w:p w14:paraId="2BFE44FA" w14:textId="77777777" w:rsidR="009F3BD8" w:rsidRPr="005478A3" w:rsidRDefault="009F3BD8" w:rsidP="00BA4468">
                  <w:pPr>
                    <w:jc w:val="center"/>
                    <w:rPr>
                      <w:sz w:val="16"/>
                      <w:szCs w:val="16"/>
                      <w:lang w:val="uk-UA"/>
                    </w:rPr>
                  </w:pPr>
                </w:p>
              </w:tc>
              <w:tc>
                <w:tcPr>
                  <w:tcW w:w="340" w:type="dxa"/>
                  <w:vAlign w:val="center"/>
                </w:tcPr>
                <w:p w14:paraId="54A8F7FF" w14:textId="77777777" w:rsidR="009F3BD8" w:rsidRPr="005478A3" w:rsidRDefault="009F3BD8" w:rsidP="00BA4468">
                  <w:pPr>
                    <w:jc w:val="center"/>
                    <w:rPr>
                      <w:sz w:val="16"/>
                      <w:szCs w:val="16"/>
                      <w:lang w:val="uk-UA"/>
                    </w:rPr>
                  </w:pPr>
                </w:p>
              </w:tc>
              <w:tc>
                <w:tcPr>
                  <w:tcW w:w="340" w:type="dxa"/>
                  <w:vAlign w:val="center"/>
                </w:tcPr>
                <w:p w14:paraId="713ECEEB" w14:textId="77777777" w:rsidR="009F3BD8" w:rsidRPr="005478A3" w:rsidRDefault="009F3BD8" w:rsidP="00BA4468">
                  <w:pPr>
                    <w:jc w:val="center"/>
                    <w:rPr>
                      <w:sz w:val="16"/>
                      <w:szCs w:val="16"/>
                      <w:lang w:val="uk-UA"/>
                    </w:rPr>
                  </w:pPr>
                </w:p>
              </w:tc>
              <w:tc>
                <w:tcPr>
                  <w:tcW w:w="843" w:type="dxa"/>
                  <w:vAlign w:val="center"/>
                </w:tcPr>
                <w:p w14:paraId="1195130C" w14:textId="77777777" w:rsidR="009F3BD8" w:rsidRPr="005478A3" w:rsidRDefault="009F3BD8" w:rsidP="00BA4468">
                  <w:pPr>
                    <w:jc w:val="center"/>
                    <w:rPr>
                      <w:sz w:val="16"/>
                      <w:szCs w:val="16"/>
                      <w:lang w:val="uk-UA"/>
                    </w:rPr>
                  </w:pPr>
                </w:p>
              </w:tc>
            </w:tr>
            <w:tr w:rsidR="009F3BD8" w:rsidRPr="005478A3" w14:paraId="6094C694" w14:textId="77777777" w:rsidTr="00130272">
              <w:trPr>
                <w:trHeight w:val="2235"/>
              </w:trPr>
              <w:tc>
                <w:tcPr>
                  <w:tcW w:w="421" w:type="dxa"/>
                  <w:vAlign w:val="center"/>
                </w:tcPr>
                <w:p w14:paraId="20A2EE50" w14:textId="77777777" w:rsidR="009F3BD8" w:rsidRPr="005478A3" w:rsidRDefault="009F3BD8" w:rsidP="00BA4468">
                  <w:pPr>
                    <w:spacing w:line="360" w:lineRule="auto"/>
                    <w:jc w:val="center"/>
                    <w:rPr>
                      <w:sz w:val="16"/>
                      <w:szCs w:val="16"/>
                      <w:lang w:val="uk-UA"/>
                    </w:rPr>
                  </w:pPr>
                  <w:r w:rsidRPr="005478A3">
                    <w:rPr>
                      <w:sz w:val="16"/>
                      <w:szCs w:val="16"/>
                      <w:lang w:val="uk-UA"/>
                    </w:rPr>
                    <w:t>5.</w:t>
                  </w:r>
                </w:p>
              </w:tc>
              <w:tc>
                <w:tcPr>
                  <w:tcW w:w="4428" w:type="dxa"/>
                </w:tcPr>
                <w:p w14:paraId="259D3646" w14:textId="77777777" w:rsidR="000C30A0" w:rsidRPr="005478A3" w:rsidRDefault="009F3BD8" w:rsidP="009F3BD8">
                  <w:pPr>
                    <w:contextualSpacing/>
                    <w:rPr>
                      <w:bCs/>
                      <w:sz w:val="16"/>
                      <w:szCs w:val="16"/>
                      <w:lang w:val="uk-UA"/>
                    </w:rPr>
                  </w:pPr>
                  <w:r w:rsidRPr="005478A3">
                    <w:rPr>
                      <w:sz w:val="16"/>
                      <w:szCs w:val="16"/>
                      <w:lang w:val="uk-UA"/>
                    </w:rPr>
                    <w:t xml:space="preserve">Знеболювання в діяльності медичної сестри.. </w:t>
                  </w:r>
                  <w:r w:rsidRPr="005478A3">
                    <w:rPr>
                      <w:bCs/>
                      <w:sz w:val="16"/>
                      <w:szCs w:val="16"/>
                      <w:lang w:val="uk-UA"/>
                    </w:rPr>
                    <w:t xml:space="preserve">Вивчення апаратури для наркозу, правил техніки безпеки і роботи з наркозними та дихальними апаратами . Ознайомлення з основними лікарськими засобами для загальної і місцевої анестезії. Способи забезпечення прохідності дихальних шляхів і боротьби з можливими ускладненнями знеболювання. Оцінювання ефективності реанімаційних заходів. Ознайомлення та участь у приготуванні стола анестезіолога, веденні наркозної картки, спостереженні за життєво важливими функціями організму: ЦНС, диханням і серцево-судинною системою. Засвоєння навичок надання першої допомоги під час блювання, регургітації, асфіксії,зупинки серця. </w:t>
                  </w:r>
                </w:p>
                <w:p w14:paraId="1B37F2A6" w14:textId="77777777" w:rsidR="000C30A0" w:rsidRPr="005478A3" w:rsidRDefault="000C30A0" w:rsidP="009F3BD8">
                  <w:pPr>
                    <w:contextualSpacing/>
                    <w:rPr>
                      <w:sz w:val="18"/>
                      <w:szCs w:val="18"/>
                      <w:lang w:val="uk-UA"/>
                    </w:rPr>
                  </w:pPr>
                  <w:r w:rsidRPr="005478A3">
                    <w:rPr>
                      <w:bCs/>
                      <w:sz w:val="16"/>
                      <w:szCs w:val="16"/>
                      <w:lang w:val="uk-UA"/>
                    </w:rPr>
                    <w:t>Участь у проведенні місцевої анестезії та новокаїнової блокади хірургічним хворим. Робота у відділенні інтенсивної терапії, виконання призначень лікаря та догляд за хворими.</w:t>
                  </w:r>
                </w:p>
              </w:tc>
              <w:tc>
                <w:tcPr>
                  <w:tcW w:w="340" w:type="dxa"/>
                  <w:vAlign w:val="center"/>
                </w:tcPr>
                <w:p w14:paraId="4C648E44" w14:textId="77777777" w:rsidR="009F3BD8" w:rsidRPr="005478A3" w:rsidRDefault="009F3BD8" w:rsidP="00BA4468">
                  <w:pPr>
                    <w:jc w:val="center"/>
                    <w:rPr>
                      <w:sz w:val="16"/>
                      <w:szCs w:val="16"/>
                      <w:lang w:val="uk-UA"/>
                    </w:rPr>
                  </w:pPr>
                </w:p>
              </w:tc>
              <w:tc>
                <w:tcPr>
                  <w:tcW w:w="340" w:type="dxa"/>
                  <w:vAlign w:val="center"/>
                </w:tcPr>
                <w:p w14:paraId="48B296E0" w14:textId="77777777" w:rsidR="009F3BD8" w:rsidRPr="005478A3" w:rsidRDefault="009F3BD8" w:rsidP="00BA4468">
                  <w:pPr>
                    <w:jc w:val="center"/>
                    <w:rPr>
                      <w:sz w:val="16"/>
                      <w:szCs w:val="16"/>
                      <w:lang w:val="uk-UA"/>
                    </w:rPr>
                  </w:pPr>
                </w:p>
              </w:tc>
              <w:tc>
                <w:tcPr>
                  <w:tcW w:w="340" w:type="dxa"/>
                  <w:vAlign w:val="center"/>
                </w:tcPr>
                <w:p w14:paraId="0652F6DB" w14:textId="77777777" w:rsidR="009F3BD8" w:rsidRPr="005478A3" w:rsidRDefault="009F3BD8" w:rsidP="00BA4468">
                  <w:pPr>
                    <w:jc w:val="center"/>
                    <w:rPr>
                      <w:sz w:val="16"/>
                      <w:szCs w:val="16"/>
                      <w:lang w:val="uk-UA"/>
                    </w:rPr>
                  </w:pPr>
                </w:p>
              </w:tc>
              <w:tc>
                <w:tcPr>
                  <w:tcW w:w="340" w:type="dxa"/>
                  <w:vAlign w:val="center"/>
                </w:tcPr>
                <w:p w14:paraId="37D4DD1E" w14:textId="77777777" w:rsidR="009F3BD8" w:rsidRPr="005478A3" w:rsidRDefault="009F3BD8" w:rsidP="00BA4468">
                  <w:pPr>
                    <w:jc w:val="center"/>
                    <w:rPr>
                      <w:sz w:val="16"/>
                      <w:szCs w:val="16"/>
                      <w:lang w:val="uk-UA"/>
                    </w:rPr>
                  </w:pPr>
                </w:p>
              </w:tc>
              <w:tc>
                <w:tcPr>
                  <w:tcW w:w="843" w:type="dxa"/>
                  <w:vAlign w:val="center"/>
                </w:tcPr>
                <w:p w14:paraId="7C338C28" w14:textId="77777777" w:rsidR="009F3BD8" w:rsidRPr="005478A3" w:rsidRDefault="009F3BD8" w:rsidP="00BA4468">
                  <w:pPr>
                    <w:jc w:val="center"/>
                    <w:rPr>
                      <w:sz w:val="16"/>
                      <w:szCs w:val="16"/>
                      <w:lang w:val="uk-UA"/>
                    </w:rPr>
                  </w:pPr>
                </w:p>
              </w:tc>
            </w:tr>
            <w:tr w:rsidR="000C30A0" w:rsidRPr="005478A3" w14:paraId="451EB7FC" w14:textId="77777777" w:rsidTr="00130272">
              <w:trPr>
                <w:trHeight w:val="161"/>
              </w:trPr>
              <w:tc>
                <w:tcPr>
                  <w:tcW w:w="421" w:type="dxa"/>
                  <w:vAlign w:val="center"/>
                </w:tcPr>
                <w:p w14:paraId="4692F2E8" w14:textId="77777777" w:rsidR="000C30A0" w:rsidRPr="005478A3" w:rsidRDefault="000C30A0" w:rsidP="00BA4468">
                  <w:pPr>
                    <w:spacing w:line="360" w:lineRule="auto"/>
                    <w:jc w:val="center"/>
                    <w:rPr>
                      <w:sz w:val="16"/>
                      <w:szCs w:val="16"/>
                      <w:lang w:val="uk-UA"/>
                    </w:rPr>
                  </w:pPr>
                  <w:r w:rsidRPr="005478A3">
                    <w:rPr>
                      <w:sz w:val="16"/>
                      <w:szCs w:val="16"/>
                      <w:lang w:val="uk-UA"/>
                    </w:rPr>
                    <w:t>6.</w:t>
                  </w:r>
                </w:p>
              </w:tc>
              <w:tc>
                <w:tcPr>
                  <w:tcW w:w="4428" w:type="dxa"/>
                </w:tcPr>
                <w:p w14:paraId="0E7D91A4" w14:textId="77777777" w:rsidR="000C30A0" w:rsidRPr="005478A3" w:rsidRDefault="000C30A0" w:rsidP="000C30A0">
                  <w:pPr>
                    <w:rPr>
                      <w:sz w:val="16"/>
                      <w:szCs w:val="16"/>
                      <w:lang w:val="uk-UA"/>
                    </w:rPr>
                  </w:pPr>
                  <w:r w:rsidRPr="005478A3">
                    <w:rPr>
                      <w:sz w:val="16"/>
                      <w:szCs w:val="16"/>
                      <w:lang w:val="uk-UA"/>
                    </w:rPr>
                    <w:t xml:space="preserve">Неоперативна та оперативна хірургічна техніка.   </w:t>
                  </w:r>
                </w:p>
                <w:p w14:paraId="0248EE83" w14:textId="77777777" w:rsidR="003965D0" w:rsidRPr="005478A3" w:rsidRDefault="000C30A0" w:rsidP="003965D0">
                  <w:pPr>
                    <w:contextualSpacing/>
                    <w:rPr>
                      <w:bCs/>
                      <w:sz w:val="16"/>
                      <w:szCs w:val="16"/>
                      <w:lang w:val="uk-UA"/>
                    </w:rPr>
                  </w:pPr>
                  <w:r w:rsidRPr="005478A3">
                    <w:rPr>
                      <w:bCs/>
                      <w:sz w:val="16"/>
                      <w:szCs w:val="16"/>
                      <w:lang w:val="uk-UA"/>
                    </w:rPr>
                    <w:t xml:space="preserve">Мета і принципи транспортної іммобілізації. Особливості використання штатних шинних комплектів. Особливості використання пневмошин. Гіпсові пов’язки. Властивості та якість гіпсу. Види гіпсових пов’язок. Правила накладання гіпсових пов’язок. Засвоєння техніки накладання м’яких пов’язок: на голову й шию, грудну клітку і плечовий суглоб, </w:t>
                  </w:r>
                  <w:r w:rsidR="003965D0" w:rsidRPr="005478A3">
                    <w:rPr>
                      <w:bCs/>
                      <w:sz w:val="16"/>
                      <w:szCs w:val="16"/>
                      <w:lang w:val="uk-UA"/>
                    </w:rPr>
                    <w:t>ділянку живота і таза, верхню та нижню кінцівки.</w:t>
                  </w:r>
                </w:p>
                <w:p w14:paraId="42F2D854" w14:textId="77777777" w:rsidR="000C30A0" w:rsidRPr="005478A3" w:rsidRDefault="003965D0" w:rsidP="000C30A0">
                  <w:pPr>
                    <w:contextualSpacing/>
                    <w:rPr>
                      <w:bCs/>
                      <w:sz w:val="16"/>
                      <w:szCs w:val="16"/>
                      <w:lang w:val="uk-UA"/>
                    </w:rPr>
                  </w:pPr>
                  <w:r w:rsidRPr="005478A3">
                    <w:rPr>
                      <w:bCs/>
                      <w:sz w:val="16"/>
                      <w:szCs w:val="16"/>
                      <w:lang w:val="uk-UA"/>
                    </w:rPr>
                    <w:t>Ознайомлення із застосуванням бандажа та суспензорія,</w:t>
                  </w:r>
                  <w:r w:rsidR="00130272" w:rsidRPr="005478A3">
                    <w:rPr>
                      <w:bCs/>
                      <w:sz w:val="16"/>
                      <w:szCs w:val="16"/>
                      <w:lang w:val="uk-UA"/>
                    </w:rPr>
                    <w:t xml:space="preserve"> еластичних і трубчастих бинтів. Робота медичної сестри в чистій та гнійній перев’язувальних. Поняття про хірургічну операцію та оперативну хірургію. Види хірургічних операцій: залежно від терміновості, за методами видалення патологічного вогнища, реконструктивні та пластичні.</w:t>
                  </w:r>
                </w:p>
                <w:p w14:paraId="7961E5F5" w14:textId="77777777" w:rsidR="00130272" w:rsidRPr="005478A3" w:rsidRDefault="00130272" w:rsidP="000C30A0">
                  <w:pPr>
                    <w:contextualSpacing/>
                    <w:rPr>
                      <w:bCs/>
                      <w:sz w:val="16"/>
                      <w:szCs w:val="16"/>
                      <w:lang w:val="uk-UA"/>
                    </w:rPr>
                  </w:pPr>
                  <w:r w:rsidRPr="005478A3">
                    <w:rPr>
                      <w:bCs/>
                      <w:sz w:val="16"/>
                      <w:szCs w:val="16"/>
                      <w:lang w:val="uk-UA"/>
                    </w:rPr>
                    <w:t>Сучасні загальні хірургічні інструменти: для розсікання і</w:t>
                  </w:r>
                </w:p>
              </w:tc>
              <w:tc>
                <w:tcPr>
                  <w:tcW w:w="340" w:type="dxa"/>
                  <w:vAlign w:val="center"/>
                </w:tcPr>
                <w:p w14:paraId="3BBFD7DF" w14:textId="77777777" w:rsidR="000C30A0" w:rsidRPr="005478A3" w:rsidRDefault="000C30A0" w:rsidP="00BA4468">
                  <w:pPr>
                    <w:jc w:val="center"/>
                    <w:rPr>
                      <w:sz w:val="16"/>
                      <w:szCs w:val="16"/>
                      <w:lang w:val="uk-UA"/>
                    </w:rPr>
                  </w:pPr>
                </w:p>
              </w:tc>
              <w:tc>
                <w:tcPr>
                  <w:tcW w:w="340" w:type="dxa"/>
                  <w:vAlign w:val="center"/>
                </w:tcPr>
                <w:p w14:paraId="49C96732" w14:textId="77777777" w:rsidR="000C30A0" w:rsidRPr="005478A3" w:rsidRDefault="000C30A0" w:rsidP="00BA4468">
                  <w:pPr>
                    <w:jc w:val="center"/>
                    <w:rPr>
                      <w:sz w:val="16"/>
                      <w:szCs w:val="16"/>
                      <w:lang w:val="uk-UA"/>
                    </w:rPr>
                  </w:pPr>
                </w:p>
              </w:tc>
              <w:tc>
                <w:tcPr>
                  <w:tcW w:w="340" w:type="dxa"/>
                  <w:vAlign w:val="center"/>
                </w:tcPr>
                <w:p w14:paraId="4E88B331" w14:textId="77777777" w:rsidR="000C30A0" w:rsidRPr="005478A3" w:rsidRDefault="000C30A0" w:rsidP="00BA4468">
                  <w:pPr>
                    <w:jc w:val="center"/>
                    <w:rPr>
                      <w:sz w:val="16"/>
                      <w:szCs w:val="16"/>
                      <w:lang w:val="uk-UA"/>
                    </w:rPr>
                  </w:pPr>
                </w:p>
              </w:tc>
              <w:tc>
                <w:tcPr>
                  <w:tcW w:w="340" w:type="dxa"/>
                  <w:vAlign w:val="center"/>
                </w:tcPr>
                <w:p w14:paraId="6D4F4A52" w14:textId="77777777" w:rsidR="000C30A0" w:rsidRPr="005478A3" w:rsidRDefault="000C30A0" w:rsidP="00BA4468">
                  <w:pPr>
                    <w:jc w:val="center"/>
                    <w:rPr>
                      <w:sz w:val="16"/>
                      <w:szCs w:val="16"/>
                      <w:lang w:val="uk-UA"/>
                    </w:rPr>
                  </w:pPr>
                </w:p>
              </w:tc>
              <w:tc>
                <w:tcPr>
                  <w:tcW w:w="843" w:type="dxa"/>
                  <w:vAlign w:val="center"/>
                </w:tcPr>
                <w:p w14:paraId="15E31EBB" w14:textId="77777777" w:rsidR="000C30A0" w:rsidRPr="005478A3" w:rsidRDefault="000C30A0" w:rsidP="00BA4468">
                  <w:pPr>
                    <w:jc w:val="center"/>
                    <w:rPr>
                      <w:sz w:val="16"/>
                      <w:szCs w:val="16"/>
                      <w:lang w:val="uk-UA"/>
                    </w:rPr>
                  </w:pPr>
                </w:p>
              </w:tc>
            </w:tr>
          </w:tbl>
          <w:p w14:paraId="46852666" w14:textId="22548429" w:rsidR="007714DE" w:rsidRPr="005478A3" w:rsidRDefault="00717571" w:rsidP="005478A3">
            <w:pPr>
              <w:spacing w:line="360" w:lineRule="auto"/>
              <w:jc w:val="center"/>
              <w:rPr>
                <w:sz w:val="20"/>
                <w:szCs w:val="20"/>
                <w:lang w:val="uk-UA"/>
              </w:rPr>
            </w:pPr>
            <w:r w:rsidRPr="005478A3">
              <w:rPr>
                <w:b/>
                <w:lang w:val="uk-UA"/>
              </w:rPr>
              <w:t>Робочі записи під час занять</w:t>
            </w:r>
          </w:p>
        </w:tc>
      </w:tr>
      <w:tr w:rsidR="00B17E76" w:rsidRPr="005478A3" w14:paraId="582BA373" w14:textId="77777777" w:rsidTr="000C30A0">
        <w:tc>
          <w:tcPr>
            <w:tcW w:w="7621" w:type="dxa"/>
          </w:tcPr>
          <w:p w14:paraId="25A22329" w14:textId="77777777" w:rsidR="00B17E76" w:rsidRPr="005478A3" w:rsidRDefault="00B17E76">
            <w:pPr>
              <w:spacing w:line="360" w:lineRule="auto"/>
              <w:rPr>
                <w:sz w:val="20"/>
                <w:szCs w:val="20"/>
                <w:lang w:val="uk-UA"/>
              </w:rPr>
            </w:pPr>
          </w:p>
        </w:tc>
      </w:tr>
      <w:tr w:rsidR="00B17E76" w:rsidRPr="005478A3" w14:paraId="7D791C28" w14:textId="77777777" w:rsidTr="000C30A0">
        <w:tc>
          <w:tcPr>
            <w:tcW w:w="7621" w:type="dxa"/>
          </w:tcPr>
          <w:p w14:paraId="1D2A5E87" w14:textId="77777777" w:rsidR="00B17E76" w:rsidRPr="005478A3" w:rsidRDefault="00B17E76">
            <w:pPr>
              <w:spacing w:line="360" w:lineRule="auto"/>
              <w:rPr>
                <w:sz w:val="20"/>
                <w:szCs w:val="20"/>
                <w:lang w:val="uk-UA"/>
              </w:rPr>
            </w:pPr>
          </w:p>
        </w:tc>
      </w:tr>
      <w:tr w:rsidR="00B17E76" w:rsidRPr="005478A3" w14:paraId="16550B26" w14:textId="77777777" w:rsidTr="000C30A0">
        <w:tc>
          <w:tcPr>
            <w:tcW w:w="7621" w:type="dxa"/>
          </w:tcPr>
          <w:p w14:paraId="2A3A36CC" w14:textId="77777777" w:rsidR="00B17E76" w:rsidRPr="005478A3" w:rsidRDefault="00B17E76">
            <w:pPr>
              <w:spacing w:line="360" w:lineRule="auto"/>
              <w:rPr>
                <w:sz w:val="20"/>
                <w:szCs w:val="20"/>
                <w:lang w:val="uk-UA"/>
              </w:rPr>
            </w:pPr>
          </w:p>
        </w:tc>
      </w:tr>
      <w:tr w:rsidR="00B17E76" w:rsidRPr="005478A3" w14:paraId="36A561EB" w14:textId="77777777" w:rsidTr="000C30A0">
        <w:tc>
          <w:tcPr>
            <w:tcW w:w="7621" w:type="dxa"/>
          </w:tcPr>
          <w:p w14:paraId="57997EE1" w14:textId="77777777" w:rsidR="00B17E76" w:rsidRPr="005478A3" w:rsidRDefault="00B17E76">
            <w:pPr>
              <w:spacing w:line="360" w:lineRule="auto"/>
              <w:rPr>
                <w:sz w:val="20"/>
                <w:szCs w:val="20"/>
                <w:lang w:val="uk-UA"/>
              </w:rPr>
            </w:pPr>
          </w:p>
        </w:tc>
      </w:tr>
      <w:tr w:rsidR="00B17E76" w:rsidRPr="005478A3" w14:paraId="7CAFA8FC" w14:textId="77777777" w:rsidTr="000C30A0">
        <w:tc>
          <w:tcPr>
            <w:tcW w:w="7621" w:type="dxa"/>
          </w:tcPr>
          <w:p w14:paraId="01AA4898" w14:textId="77777777" w:rsidR="00B17E76" w:rsidRPr="005478A3" w:rsidRDefault="00B17E76">
            <w:pPr>
              <w:spacing w:line="360" w:lineRule="auto"/>
              <w:rPr>
                <w:sz w:val="20"/>
                <w:szCs w:val="20"/>
                <w:lang w:val="uk-UA"/>
              </w:rPr>
            </w:pPr>
          </w:p>
        </w:tc>
      </w:tr>
    </w:tbl>
    <w:p w14:paraId="79F2CD78" w14:textId="77777777" w:rsidR="00B17E76" w:rsidRPr="005478A3" w:rsidRDefault="00B17E76">
      <w:pPr>
        <w:pBdr>
          <w:between w:val="single" w:sz="4" w:space="1" w:color="auto"/>
        </w:pBdr>
        <w:tabs>
          <w:tab w:val="left" w:pos="5387"/>
        </w:tabs>
        <w:spacing w:line="360" w:lineRule="auto"/>
        <w:ind w:left="360"/>
        <w:jc w:val="center"/>
        <w:rPr>
          <w:b/>
          <w:sz w:val="20"/>
          <w:szCs w:val="20"/>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21"/>
      </w:tblGrid>
      <w:tr w:rsidR="00B17E76" w:rsidRPr="005478A3" w14:paraId="04317646" w14:textId="77777777">
        <w:tc>
          <w:tcPr>
            <w:tcW w:w="7621" w:type="dxa"/>
          </w:tcPr>
          <w:p w14:paraId="72C17EFC" w14:textId="77777777" w:rsidR="00B17E76" w:rsidRPr="005478A3" w:rsidRDefault="00B17E76">
            <w:pPr>
              <w:tabs>
                <w:tab w:val="left" w:pos="5387"/>
              </w:tabs>
              <w:spacing w:line="360" w:lineRule="auto"/>
              <w:rPr>
                <w:sz w:val="20"/>
                <w:szCs w:val="20"/>
                <w:lang w:val="uk-UA"/>
              </w:rPr>
            </w:pPr>
          </w:p>
        </w:tc>
      </w:tr>
      <w:tr w:rsidR="00B17E76" w:rsidRPr="005478A3" w14:paraId="3A2BC8EC" w14:textId="77777777">
        <w:tc>
          <w:tcPr>
            <w:tcW w:w="7621" w:type="dxa"/>
          </w:tcPr>
          <w:p w14:paraId="7892FE1E" w14:textId="77777777" w:rsidR="00B17E76" w:rsidRPr="005478A3" w:rsidRDefault="00B17E76">
            <w:pPr>
              <w:tabs>
                <w:tab w:val="left" w:pos="5387"/>
              </w:tabs>
              <w:spacing w:line="360" w:lineRule="auto"/>
              <w:rPr>
                <w:sz w:val="20"/>
                <w:szCs w:val="20"/>
                <w:lang w:val="uk-UA"/>
              </w:rPr>
            </w:pPr>
          </w:p>
        </w:tc>
      </w:tr>
      <w:tr w:rsidR="00B17E76" w:rsidRPr="005478A3" w14:paraId="5B295874" w14:textId="77777777">
        <w:tc>
          <w:tcPr>
            <w:tcW w:w="7621" w:type="dxa"/>
          </w:tcPr>
          <w:p w14:paraId="3CC7E1AC" w14:textId="77777777" w:rsidR="00B17E76" w:rsidRPr="005478A3" w:rsidRDefault="00B17E76">
            <w:pPr>
              <w:tabs>
                <w:tab w:val="left" w:pos="5387"/>
              </w:tabs>
              <w:spacing w:line="360" w:lineRule="auto"/>
              <w:rPr>
                <w:sz w:val="20"/>
                <w:szCs w:val="20"/>
                <w:lang w:val="uk-UA"/>
              </w:rPr>
            </w:pPr>
          </w:p>
        </w:tc>
      </w:tr>
      <w:tr w:rsidR="00B17E76" w:rsidRPr="005478A3" w14:paraId="33413726" w14:textId="77777777">
        <w:tc>
          <w:tcPr>
            <w:tcW w:w="7621" w:type="dxa"/>
          </w:tcPr>
          <w:p w14:paraId="5C33333B" w14:textId="77777777" w:rsidR="00B17E76" w:rsidRPr="005478A3" w:rsidRDefault="00B17E76">
            <w:pPr>
              <w:tabs>
                <w:tab w:val="left" w:pos="5387"/>
              </w:tabs>
              <w:spacing w:line="360" w:lineRule="auto"/>
              <w:rPr>
                <w:sz w:val="20"/>
                <w:szCs w:val="20"/>
                <w:lang w:val="uk-UA"/>
              </w:rPr>
            </w:pPr>
          </w:p>
        </w:tc>
      </w:tr>
      <w:tr w:rsidR="00B17E76" w:rsidRPr="005478A3" w14:paraId="1EAF357A" w14:textId="77777777">
        <w:tc>
          <w:tcPr>
            <w:tcW w:w="7621" w:type="dxa"/>
          </w:tcPr>
          <w:p w14:paraId="67ED890A" w14:textId="77777777" w:rsidR="00B17E76" w:rsidRPr="005478A3" w:rsidRDefault="00B17E76">
            <w:pPr>
              <w:tabs>
                <w:tab w:val="left" w:pos="5387"/>
              </w:tabs>
              <w:spacing w:line="360" w:lineRule="auto"/>
              <w:rPr>
                <w:sz w:val="20"/>
                <w:szCs w:val="20"/>
                <w:lang w:val="uk-UA"/>
              </w:rPr>
            </w:pPr>
          </w:p>
        </w:tc>
      </w:tr>
      <w:tr w:rsidR="00B17E76" w:rsidRPr="005478A3" w14:paraId="0E8ACB51" w14:textId="77777777">
        <w:tc>
          <w:tcPr>
            <w:tcW w:w="7621" w:type="dxa"/>
          </w:tcPr>
          <w:p w14:paraId="42A351ED" w14:textId="77777777" w:rsidR="00B17E76" w:rsidRPr="005478A3" w:rsidRDefault="00B17E76">
            <w:pPr>
              <w:tabs>
                <w:tab w:val="left" w:pos="5387"/>
              </w:tabs>
              <w:spacing w:line="360" w:lineRule="auto"/>
              <w:rPr>
                <w:sz w:val="20"/>
                <w:szCs w:val="20"/>
                <w:lang w:val="uk-UA"/>
              </w:rPr>
            </w:pPr>
          </w:p>
        </w:tc>
      </w:tr>
      <w:tr w:rsidR="00B17E76" w:rsidRPr="005478A3" w14:paraId="791124C3" w14:textId="77777777">
        <w:tc>
          <w:tcPr>
            <w:tcW w:w="7621" w:type="dxa"/>
          </w:tcPr>
          <w:p w14:paraId="7DA68A36" w14:textId="77777777" w:rsidR="00B17E76" w:rsidRPr="005478A3" w:rsidRDefault="00B17E76">
            <w:pPr>
              <w:tabs>
                <w:tab w:val="left" w:pos="5387"/>
              </w:tabs>
              <w:spacing w:line="360" w:lineRule="auto"/>
              <w:rPr>
                <w:sz w:val="20"/>
                <w:szCs w:val="20"/>
                <w:lang w:val="uk-UA"/>
              </w:rPr>
            </w:pPr>
          </w:p>
        </w:tc>
      </w:tr>
      <w:tr w:rsidR="00B17E76" w:rsidRPr="005478A3" w14:paraId="4E74814C" w14:textId="77777777">
        <w:tc>
          <w:tcPr>
            <w:tcW w:w="7621" w:type="dxa"/>
          </w:tcPr>
          <w:p w14:paraId="21BC4374" w14:textId="77777777" w:rsidR="00B17E76" w:rsidRPr="005478A3" w:rsidRDefault="00B17E76">
            <w:pPr>
              <w:tabs>
                <w:tab w:val="left" w:pos="5387"/>
              </w:tabs>
              <w:spacing w:line="360" w:lineRule="auto"/>
              <w:rPr>
                <w:sz w:val="20"/>
                <w:szCs w:val="20"/>
                <w:lang w:val="uk-UA"/>
              </w:rPr>
            </w:pPr>
          </w:p>
        </w:tc>
      </w:tr>
      <w:tr w:rsidR="00B17E76" w:rsidRPr="005478A3" w14:paraId="673AA4C0" w14:textId="77777777">
        <w:tc>
          <w:tcPr>
            <w:tcW w:w="7621" w:type="dxa"/>
          </w:tcPr>
          <w:p w14:paraId="66911760" w14:textId="77777777" w:rsidR="00B17E76" w:rsidRPr="005478A3" w:rsidRDefault="00B17E76">
            <w:pPr>
              <w:tabs>
                <w:tab w:val="left" w:pos="5387"/>
              </w:tabs>
              <w:spacing w:line="360" w:lineRule="auto"/>
              <w:rPr>
                <w:sz w:val="20"/>
                <w:szCs w:val="20"/>
                <w:lang w:val="uk-UA"/>
              </w:rPr>
            </w:pPr>
          </w:p>
        </w:tc>
      </w:tr>
      <w:tr w:rsidR="00B17E76" w:rsidRPr="005478A3" w14:paraId="5D3CBF88" w14:textId="77777777">
        <w:tc>
          <w:tcPr>
            <w:tcW w:w="7621" w:type="dxa"/>
          </w:tcPr>
          <w:p w14:paraId="4FCF42A6" w14:textId="77777777" w:rsidR="00B17E76" w:rsidRPr="005478A3" w:rsidRDefault="00B17E76">
            <w:pPr>
              <w:tabs>
                <w:tab w:val="left" w:pos="5387"/>
              </w:tabs>
              <w:spacing w:line="360" w:lineRule="auto"/>
              <w:rPr>
                <w:sz w:val="20"/>
                <w:szCs w:val="20"/>
                <w:lang w:val="uk-UA"/>
              </w:rPr>
            </w:pPr>
          </w:p>
        </w:tc>
      </w:tr>
      <w:tr w:rsidR="00B17E76" w:rsidRPr="005478A3" w14:paraId="75E72E4D" w14:textId="77777777">
        <w:tc>
          <w:tcPr>
            <w:tcW w:w="7621" w:type="dxa"/>
          </w:tcPr>
          <w:p w14:paraId="7E8CAD74" w14:textId="77777777" w:rsidR="00B17E76" w:rsidRPr="005478A3" w:rsidRDefault="00B17E76">
            <w:pPr>
              <w:tabs>
                <w:tab w:val="left" w:pos="5387"/>
              </w:tabs>
              <w:spacing w:line="360" w:lineRule="auto"/>
              <w:rPr>
                <w:sz w:val="20"/>
                <w:szCs w:val="20"/>
                <w:lang w:val="uk-UA"/>
              </w:rPr>
            </w:pPr>
          </w:p>
        </w:tc>
      </w:tr>
      <w:tr w:rsidR="00B17E76" w:rsidRPr="005478A3" w14:paraId="2A0103F1" w14:textId="77777777">
        <w:tc>
          <w:tcPr>
            <w:tcW w:w="7621" w:type="dxa"/>
          </w:tcPr>
          <w:p w14:paraId="40E84738" w14:textId="77777777" w:rsidR="00B17E76" w:rsidRPr="005478A3" w:rsidRDefault="00B17E76">
            <w:pPr>
              <w:tabs>
                <w:tab w:val="left" w:pos="5387"/>
              </w:tabs>
              <w:spacing w:line="360" w:lineRule="auto"/>
              <w:rPr>
                <w:sz w:val="20"/>
                <w:szCs w:val="20"/>
                <w:lang w:val="uk-UA"/>
              </w:rPr>
            </w:pPr>
          </w:p>
        </w:tc>
      </w:tr>
      <w:tr w:rsidR="00B17E76" w:rsidRPr="005478A3" w14:paraId="323C816E" w14:textId="77777777">
        <w:tc>
          <w:tcPr>
            <w:tcW w:w="7621" w:type="dxa"/>
          </w:tcPr>
          <w:p w14:paraId="0400EACE" w14:textId="77777777" w:rsidR="00B17E76" w:rsidRPr="005478A3" w:rsidRDefault="00B17E76">
            <w:pPr>
              <w:tabs>
                <w:tab w:val="left" w:pos="5387"/>
              </w:tabs>
              <w:spacing w:line="360" w:lineRule="auto"/>
              <w:rPr>
                <w:sz w:val="20"/>
                <w:szCs w:val="20"/>
                <w:lang w:val="uk-UA"/>
              </w:rPr>
            </w:pPr>
          </w:p>
        </w:tc>
      </w:tr>
      <w:tr w:rsidR="00B17E76" w:rsidRPr="005478A3" w14:paraId="2B43D33E" w14:textId="77777777">
        <w:tc>
          <w:tcPr>
            <w:tcW w:w="7621" w:type="dxa"/>
          </w:tcPr>
          <w:p w14:paraId="563E3353" w14:textId="77777777" w:rsidR="00B17E76" w:rsidRPr="005478A3" w:rsidRDefault="00B17E76">
            <w:pPr>
              <w:spacing w:line="360" w:lineRule="auto"/>
              <w:rPr>
                <w:sz w:val="20"/>
                <w:szCs w:val="20"/>
                <w:lang w:val="uk-UA"/>
              </w:rPr>
            </w:pPr>
          </w:p>
        </w:tc>
      </w:tr>
      <w:tr w:rsidR="00B17E76" w:rsidRPr="005478A3" w14:paraId="2F219306" w14:textId="77777777">
        <w:tc>
          <w:tcPr>
            <w:tcW w:w="7621" w:type="dxa"/>
          </w:tcPr>
          <w:p w14:paraId="640BAE10" w14:textId="77777777" w:rsidR="00B17E76" w:rsidRPr="005478A3" w:rsidRDefault="00B17E76">
            <w:pPr>
              <w:spacing w:line="360" w:lineRule="auto"/>
              <w:rPr>
                <w:sz w:val="20"/>
                <w:szCs w:val="20"/>
                <w:lang w:val="uk-UA"/>
              </w:rPr>
            </w:pPr>
          </w:p>
        </w:tc>
      </w:tr>
      <w:tr w:rsidR="00B17E76" w:rsidRPr="005478A3" w14:paraId="71615D22" w14:textId="77777777">
        <w:tc>
          <w:tcPr>
            <w:tcW w:w="7621" w:type="dxa"/>
          </w:tcPr>
          <w:p w14:paraId="361226A5" w14:textId="77777777" w:rsidR="00B17E76" w:rsidRPr="005478A3" w:rsidRDefault="00B17E76">
            <w:pPr>
              <w:spacing w:line="360" w:lineRule="auto"/>
              <w:rPr>
                <w:sz w:val="20"/>
                <w:szCs w:val="20"/>
                <w:lang w:val="uk-UA"/>
              </w:rPr>
            </w:pPr>
          </w:p>
        </w:tc>
      </w:tr>
      <w:tr w:rsidR="00B17E76" w:rsidRPr="005478A3" w14:paraId="67A555AF" w14:textId="77777777">
        <w:tc>
          <w:tcPr>
            <w:tcW w:w="7621" w:type="dxa"/>
          </w:tcPr>
          <w:p w14:paraId="3F3ECF59" w14:textId="77777777" w:rsidR="00B17E76" w:rsidRPr="005478A3" w:rsidRDefault="00B17E76">
            <w:pPr>
              <w:spacing w:line="360" w:lineRule="auto"/>
              <w:rPr>
                <w:sz w:val="20"/>
                <w:szCs w:val="20"/>
                <w:lang w:val="uk-UA"/>
              </w:rPr>
            </w:pPr>
          </w:p>
        </w:tc>
      </w:tr>
      <w:tr w:rsidR="000C30A0" w:rsidRPr="005478A3" w14:paraId="2138721B" w14:textId="77777777">
        <w:tc>
          <w:tcPr>
            <w:tcW w:w="7621" w:type="dxa"/>
          </w:tcPr>
          <w:p w14:paraId="4CD4F7EF" w14:textId="77777777" w:rsidR="000C30A0" w:rsidRPr="005478A3" w:rsidRDefault="000C30A0">
            <w:pPr>
              <w:spacing w:line="360" w:lineRule="auto"/>
              <w:rPr>
                <w:sz w:val="20"/>
                <w:szCs w:val="20"/>
                <w:lang w:val="uk-UA"/>
              </w:rPr>
            </w:pPr>
          </w:p>
        </w:tc>
      </w:tr>
      <w:tr w:rsidR="00B17E76" w:rsidRPr="005478A3" w14:paraId="3BA98B33" w14:textId="77777777">
        <w:tc>
          <w:tcPr>
            <w:tcW w:w="7621" w:type="dxa"/>
          </w:tcPr>
          <w:p w14:paraId="0D7E26F7" w14:textId="77777777" w:rsidR="00B17E76" w:rsidRPr="005478A3" w:rsidRDefault="00B17E76">
            <w:pPr>
              <w:spacing w:line="360" w:lineRule="auto"/>
              <w:rPr>
                <w:sz w:val="20"/>
                <w:szCs w:val="20"/>
                <w:lang w:val="uk-UA"/>
              </w:rPr>
            </w:pPr>
          </w:p>
        </w:tc>
      </w:tr>
      <w:tr w:rsidR="001F0C89" w:rsidRPr="005478A3" w14:paraId="36D25BBE" w14:textId="77777777">
        <w:tc>
          <w:tcPr>
            <w:tcW w:w="7621" w:type="dxa"/>
          </w:tcPr>
          <w:p w14:paraId="724E0994" w14:textId="77777777" w:rsidR="001F0C89" w:rsidRPr="005478A3" w:rsidRDefault="001F0C89">
            <w:pPr>
              <w:spacing w:line="360" w:lineRule="auto"/>
              <w:rPr>
                <w:sz w:val="20"/>
                <w:szCs w:val="20"/>
                <w:lang w:val="uk-UA"/>
              </w:rPr>
            </w:pPr>
          </w:p>
        </w:tc>
      </w:tr>
      <w:tr w:rsidR="001F0C89" w:rsidRPr="005478A3" w14:paraId="55B88F5B" w14:textId="77777777">
        <w:tc>
          <w:tcPr>
            <w:tcW w:w="7621" w:type="dxa"/>
          </w:tcPr>
          <w:p w14:paraId="3F164DEF" w14:textId="77777777" w:rsidR="001F0C89" w:rsidRPr="005478A3" w:rsidRDefault="001F0C89">
            <w:pPr>
              <w:spacing w:line="360" w:lineRule="auto"/>
              <w:rPr>
                <w:sz w:val="20"/>
                <w:szCs w:val="20"/>
                <w:lang w:val="uk-UA"/>
              </w:rPr>
            </w:pPr>
          </w:p>
        </w:tc>
      </w:tr>
      <w:tr w:rsidR="00B17E76" w:rsidRPr="005478A3" w14:paraId="25ED76FC" w14:textId="77777777">
        <w:tc>
          <w:tcPr>
            <w:tcW w:w="7621" w:type="dxa"/>
          </w:tcPr>
          <w:p w14:paraId="2460857B" w14:textId="77777777" w:rsidR="00B17E76" w:rsidRPr="005478A3" w:rsidRDefault="00B17E76">
            <w:pPr>
              <w:spacing w:line="360" w:lineRule="auto"/>
              <w:rPr>
                <w:sz w:val="20"/>
                <w:szCs w:val="20"/>
                <w:lang w:val="uk-UA"/>
              </w:rPr>
            </w:pPr>
          </w:p>
        </w:tc>
      </w:tr>
      <w:tr w:rsidR="00B17E76" w:rsidRPr="005478A3" w14:paraId="1BE7557E" w14:textId="77777777">
        <w:tc>
          <w:tcPr>
            <w:tcW w:w="7621" w:type="dxa"/>
          </w:tcPr>
          <w:p w14:paraId="21FA56F9" w14:textId="77777777" w:rsidR="00B17E76" w:rsidRPr="005478A3" w:rsidRDefault="00BA4468" w:rsidP="001F0C89">
            <w:pPr>
              <w:spacing w:line="360" w:lineRule="auto"/>
              <w:jc w:val="center"/>
              <w:rPr>
                <w:sz w:val="20"/>
                <w:szCs w:val="20"/>
                <w:lang w:val="uk-UA"/>
              </w:rPr>
            </w:pPr>
            <w:r w:rsidRPr="005478A3">
              <w:rPr>
                <w:b/>
                <w:lang w:val="uk-UA"/>
              </w:rPr>
              <w:lastRenderedPageBreak/>
              <w:t>Робочі записи під час занять</w:t>
            </w:r>
          </w:p>
        </w:tc>
      </w:tr>
      <w:tr w:rsidR="00B17E76" w:rsidRPr="005478A3" w14:paraId="442FB9FD" w14:textId="77777777" w:rsidTr="00CE2EE5">
        <w:trPr>
          <w:trHeight w:val="421"/>
        </w:trPr>
        <w:tc>
          <w:tcPr>
            <w:tcW w:w="7621" w:type="dxa"/>
          </w:tcPr>
          <w:p w14:paraId="14C77DBF" w14:textId="77777777" w:rsidR="00B17E76" w:rsidRPr="005478A3" w:rsidRDefault="00B17E76" w:rsidP="00BA4468">
            <w:pPr>
              <w:spacing w:line="360" w:lineRule="auto"/>
              <w:rPr>
                <w:sz w:val="20"/>
                <w:szCs w:val="20"/>
                <w:lang w:val="uk-UA"/>
              </w:rPr>
            </w:pPr>
          </w:p>
        </w:tc>
      </w:tr>
      <w:tr w:rsidR="00B17E76" w:rsidRPr="005478A3" w14:paraId="5303DF20" w14:textId="77777777" w:rsidTr="00E17EA5">
        <w:trPr>
          <w:trHeight w:val="271"/>
        </w:trPr>
        <w:tc>
          <w:tcPr>
            <w:tcW w:w="7621" w:type="dxa"/>
          </w:tcPr>
          <w:p w14:paraId="75FF0230" w14:textId="77777777" w:rsidR="00B17E76" w:rsidRPr="005478A3" w:rsidRDefault="00B17E76" w:rsidP="00717571">
            <w:pPr>
              <w:spacing w:line="360" w:lineRule="auto"/>
              <w:jc w:val="center"/>
              <w:rPr>
                <w:sz w:val="20"/>
                <w:szCs w:val="20"/>
                <w:lang w:val="uk-UA"/>
              </w:rPr>
            </w:pPr>
          </w:p>
        </w:tc>
      </w:tr>
      <w:tr w:rsidR="00B17E76" w:rsidRPr="005478A3" w14:paraId="7C4D90E5" w14:textId="77777777" w:rsidTr="005A5B15">
        <w:trPr>
          <w:trHeight w:val="333"/>
        </w:trPr>
        <w:tc>
          <w:tcPr>
            <w:tcW w:w="7621" w:type="dxa"/>
          </w:tcPr>
          <w:p w14:paraId="5693B9D9" w14:textId="77777777" w:rsidR="00B17E76" w:rsidRPr="005478A3" w:rsidRDefault="00B17E76">
            <w:pPr>
              <w:jc w:val="center"/>
              <w:rPr>
                <w:sz w:val="20"/>
                <w:szCs w:val="20"/>
                <w:lang w:val="uk-UA"/>
              </w:rPr>
            </w:pPr>
          </w:p>
        </w:tc>
      </w:tr>
      <w:tr w:rsidR="00B17E76" w:rsidRPr="005478A3" w14:paraId="4DEA2D0A" w14:textId="77777777">
        <w:tc>
          <w:tcPr>
            <w:tcW w:w="7621" w:type="dxa"/>
          </w:tcPr>
          <w:p w14:paraId="46BCA3F1" w14:textId="77777777" w:rsidR="00B17E76" w:rsidRPr="005478A3" w:rsidRDefault="00B17E76">
            <w:pPr>
              <w:spacing w:line="360" w:lineRule="auto"/>
              <w:rPr>
                <w:sz w:val="20"/>
                <w:szCs w:val="20"/>
                <w:lang w:val="uk-UA"/>
              </w:rPr>
            </w:pPr>
          </w:p>
        </w:tc>
      </w:tr>
      <w:tr w:rsidR="00B17E76" w:rsidRPr="005478A3" w14:paraId="369B5B5C" w14:textId="77777777">
        <w:tc>
          <w:tcPr>
            <w:tcW w:w="7621" w:type="dxa"/>
          </w:tcPr>
          <w:p w14:paraId="2BCEC654" w14:textId="77777777" w:rsidR="00B17E76" w:rsidRPr="005478A3" w:rsidRDefault="00B17E76">
            <w:pPr>
              <w:spacing w:line="360" w:lineRule="auto"/>
              <w:rPr>
                <w:sz w:val="20"/>
                <w:szCs w:val="20"/>
                <w:lang w:val="uk-UA"/>
              </w:rPr>
            </w:pPr>
          </w:p>
        </w:tc>
      </w:tr>
      <w:tr w:rsidR="00B17E76" w:rsidRPr="005478A3" w14:paraId="5C5F45B2" w14:textId="77777777">
        <w:tc>
          <w:tcPr>
            <w:tcW w:w="7621" w:type="dxa"/>
          </w:tcPr>
          <w:p w14:paraId="010C9FE8" w14:textId="77777777" w:rsidR="00B17E76" w:rsidRPr="005478A3" w:rsidRDefault="00B17E76">
            <w:pPr>
              <w:spacing w:line="360" w:lineRule="auto"/>
              <w:rPr>
                <w:sz w:val="20"/>
                <w:szCs w:val="20"/>
                <w:lang w:val="uk-UA"/>
              </w:rPr>
            </w:pPr>
          </w:p>
        </w:tc>
      </w:tr>
      <w:tr w:rsidR="00B17E76" w:rsidRPr="005478A3" w14:paraId="2FE158B2" w14:textId="77777777">
        <w:tc>
          <w:tcPr>
            <w:tcW w:w="7621" w:type="dxa"/>
          </w:tcPr>
          <w:p w14:paraId="4E01A344" w14:textId="77777777" w:rsidR="00B17E76" w:rsidRPr="005478A3" w:rsidRDefault="00B17E76">
            <w:pPr>
              <w:spacing w:line="360" w:lineRule="auto"/>
              <w:rPr>
                <w:sz w:val="20"/>
                <w:szCs w:val="20"/>
                <w:lang w:val="uk-UA"/>
              </w:rPr>
            </w:pPr>
          </w:p>
        </w:tc>
      </w:tr>
      <w:tr w:rsidR="00B17E76" w:rsidRPr="005478A3" w14:paraId="73C77239" w14:textId="77777777">
        <w:tc>
          <w:tcPr>
            <w:tcW w:w="7621" w:type="dxa"/>
          </w:tcPr>
          <w:p w14:paraId="73147B34" w14:textId="77777777" w:rsidR="00B17E76" w:rsidRPr="005478A3" w:rsidRDefault="00B17E76">
            <w:pPr>
              <w:spacing w:line="360" w:lineRule="auto"/>
              <w:rPr>
                <w:sz w:val="20"/>
                <w:szCs w:val="20"/>
                <w:lang w:val="uk-UA"/>
              </w:rPr>
            </w:pPr>
          </w:p>
        </w:tc>
      </w:tr>
      <w:tr w:rsidR="00B17E76" w:rsidRPr="005478A3" w14:paraId="57A37303" w14:textId="77777777">
        <w:tc>
          <w:tcPr>
            <w:tcW w:w="7621" w:type="dxa"/>
          </w:tcPr>
          <w:p w14:paraId="4575EA1F" w14:textId="77777777" w:rsidR="00B17E76" w:rsidRPr="005478A3" w:rsidRDefault="00B17E76">
            <w:pPr>
              <w:spacing w:line="360" w:lineRule="auto"/>
              <w:rPr>
                <w:sz w:val="20"/>
                <w:szCs w:val="20"/>
                <w:lang w:val="uk-UA"/>
              </w:rPr>
            </w:pPr>
          </w:p>
        </w:tc>
      </w:tr>
      <w:tr w:rsidR="00B17E76" w:rsidRPr="005478A3" w14:paraId="343558D8" w14:textId="77777777">
        <w:tc>
          <w:tcPr>
            <w:tcW w:w="7621" w:type="dxa"/>
          </w:tcPr>
          <w:p w14:paraId="34802C6E" w14:textId="77777777" w:rsidR="00B17E76" w:rsidRPr="005478A3" w:rsidRDefault="00B17E76">
            <w:pPr>
              <w:spacing w:line="360" w:lineRule="auto"/>
              <w:rPr>
                <w:sz w:val="20"/>
                <w:szCs w:val="20"/>
                <w:lang w:val="uk-UA"/>
              </w:rPr>
            </w:pPr>
          </w:p>
        </w:tc>
      </w:tr>
      <w:tr w:rsidR="00B17E76" w:rsidRPr="005478A3" w14:paraId="37E4018E" w14:textId="77777777">
        <w:tc>
          <w:tcPr>
            <w:tcW w:w="7621" w:type="dxa"/>
          </w:tcPr>
          <w:p w14:paraId="7D9E2AFC" w14:textId="77777777" w:rsidR="00B17E76" w:rsidRPr="005478A3" w:rsidRDefault="00B17E76">
            <w:pPr>
              <w:spacing w:line="360" w:lineRule="auto"/>
              <w:rPr>
                <w:sz w:val="20"/>
                <w:szCs w:val="20"/>
                <w:lang w:val="uk-UA"/>
              </w:rPr>
            </w:pPr>
          </w:p>
        </w:tc>
      </w:tr>
      <w:tr w:rsidR="00B17E76" w:rsidRPr="005478A3" w14:paraId="7AF7869D" w14:textId="77777777">
        <w:tc>
          <w:tcPr>
            <w:tcW w:w="7621" w:type="dxa"/>
          </w:tcPr>
          <w:p w14:paraId="411C6FBD" w14:textId="77777777" w:rsidR="00B17E76" w:rsidRPr="005478A3" w:rsidRDefault="00B17E76">
            <w:pPr>
              <w:spacing w:line="360" w:lineRule="auto"/>
              <w:rPr>
                <w:sz w:val="20"/>
                <w:szCs w:val="20"/>
                <w:lang w:val="uk-UA"/>
              </w:rPr>
            </w:pPr>
          </w:p>
        </w:tc>
      </w:tr>
      <w:tr w:rsidR="00B17E76" w:rsidRPr="005478A3" w14:paraId="27EA7410" w14:textId="77777777">
        <w:tc>
          <w:tcPr>
            <w:tcW w:w="7621" w:type="dxa"/>
          </w:tcPr>
          <w:p w14:paraId="04F436E4" w14:textId="77777777" w:rsidR="00B17E76" w:rsidRPr="005478A3" w:rsidRDefault="00B17E76">
            <w:pPr>
              <w:spacing w:line="360" w:lineRule="auto"/>
              <w:rPr>
                <w:sz w:val="20"/>
                <w:szCs w:val="20"/>
                <w:lang w:val="uk-UA"/>
              </w:rPr>
            </w:pPr>
          </w:p>
        </w:tc>
      </w:tr>
      <w:tr w:rsidR="00B17E76" w:rsidRPr="005478A3" w14:paraId="2CA63C25" w14:textId="77777777">
        <w:tc>
          <w:tcPr>
            <w:tcW w:w="7621" w:type="dxa"/>
          </w:tcPr>
          <w:p w14:paraId="68735C3B" w14:textId="77777777" w:rsidR="00B17E76" w:rsidRPr="005478A3" w:rsidRDefault="00B17E76">
            <w:pPr>
              <w:tabs>
                <w:tab w:val="left" w:pos="5387"/>
              </w:tabs>
              <w:spacing w:line="360" w:lineRule="auto"/>
              <w:rPr>
                <w:sz w:val="20"/>
                <w:szCs w:val="20"/>
                <w:lang w:val="uk-UA"/>
              </w:rPr>
            </w:pPr>
          </w:p>
        </w:tc>
      </w:tr>
      <w:tr w:rsidR="00B17E76" w:rsidRPr="005478A3" w14:paraId="366AA1CA" w14:textId="77777777">
        <w:tc>
          <w:tcPr>
            <w:tcW w:w="7621" w:type="dxa"/>
          </w:tcPr>
          <w:p w14:paraId="005E22D3" w14:textId="77777777" w:rsidR="00B17E76" w:rsidRPr="005478A3" w:rsidRDefault="00B17E76">
            <w:pPr>
              <w:tabs>
                <w:tab w:val="left" w:pos="5387"/>
              </w:tabs>
              <w:spacing w:line="360" w:lineRule="auto"/>
              <w:rPr>
                <w:sz w:val="20"/>
                <w:szCs w:val="20"/>
                <w:lang w:val="uk-UA"/>
              </w:rPr>
            </w:pPr>
          </w:p>
        </w:tc>
      </w:tr>
      <w:tr w:rsidR="00B17E76" w:rsidRPr="005478A3" w14:paraId="70540942" w14:textId="77777777">
        <w:tc>
          <w:tcPr>
            <w:tcW w:w="7621" w:type="dxa"/>
          </w:tcPr>
          <w:p w14:paraId="33CD9182" w14:textId="77777777" w:rsidR="00B17E76" w:rsidRPr="005478A3" w:rsidRDefault="00B17E76">
            <w:pPr>
              <w:tabs>
                <w:tab w:val="left" w:pos="5387"/>
              </w:tabs>
              <w:spacing w:line="360" w:lineRule="auto"/>
              <w:rPr>
                <w:sz w:val="20"/>
                <w:szCs w:val="20"/>
                <w:lang w:val="uk-UA"/>
              </w:rPr>
            </w:pPr>
          </w:p>
        </w:tc>
      </w:tr>
      <w:tr w:rsidR="00B17E76" w:rsidRPr="005478A3" w14:paraId="47676EE0" w14:textId="77777777">
        <w:tc>
          <w:tcPr>
            <w:tcW w:w="7621" w:type="dxa"/>
          </w:tcPr>
          <w:p w14:paraId="62F40B6E" w14:textId="77777777" w:rsidR="00B17E76" w:rsidRPr="005478A3" w:rsidRDefault="00B17E76">
            <w:pPr>
              <w:tabs>
                <w:tab w:val="left" w:pos="5387"/>
              </w:tabs>
              <w:spacing w:line="360" w:lineRule="auto"/>
              <w:rPr>
                <w:sz w:val="20"/>
                <w:szCs w:val="20"/>
                <w:lang w:val="uk-UA"/>
              </w:rPr>
            </w:pPr>
          </w:p>
        </w:tc>
      </w:tr>
      <w:tr w:rsidR="00B17E76" w:rsidRPr="005478A3" w14:paraId="5D3C6CC8" w14:textId="77777777">
        <w:tc>
          <w:tcPr>
            <w:tcW w:w="7621" w:type="dxa"/>
          </w:tcPr>
          <w:p w14:paraId="66156123" w14:textId="77777777" w:rsidR="00B17E76" w:rsidRPr="005478A3" w:rsidRDefault="00B17E76">
            <w:pPr>
              <w:tabs>
                <w:tab w:val="left" w:pos="5387"/>
              </w:tabs>
              <w:spacing w:line="360" w:lineRule="auto"/>
              <w:rPr>
                <w:sz w:val="20"/>
                <w:szCs w:val="20"/>
                <w:lang w:val="uk-UA"/>
              </w:rPr>
            </w:pPr>
          </w:p>
        </w:tc>
      </w:tr>
      <w:tr w:rsidR="00B17E76" w:rsidRPr="005478A3" w14:paraId="3993C979" w14:textId="77777777">
        <w:tc>
          <w:tcPr>
            <w:tcW w:w="7621" w:type="dxa"/>
          </w:tcPr>
          <w:p w14:paraId="7226122A" w14:textId="77777777" w:rsidR="00B17E76" w:rsidRPr="005478A3" w:rsidRDefault="00B17E76">
            <w:pPr>
              <w:tabs>
                <w:tab w:val="left" w:pos="5387"/>
              </w:tabs>
              <w:spacing w:line="360" w:lineRule="auto"/>
              <w:rPr>
                <w:sz w:val="20"/>
                <w:szCs w:val="20"/>
                <w:lang w:val="uk-UA"/>
              </w:rPr>
            </w:pPr>
          </w:p>
        </w:tc>
      </w:tr>
      <w:tr w:rsidR="00B17E76" w:rsidRPr="005478A3" w14:paraId="5489F5E3" w14:textId="77777777">
        <w:tc>
          <w:tcPr>
            <w:tcW w:w="7621" w:type="dxa"/>
          </w:tcPr>
          <w:p w14:paraId="75A4F64E" w14:textId="77777777" w:rsidR="00B17E76" w:rsidRPr="005478A3" w:rsidRDefault="00B17E76">
            <w:pPr>
              <w:tabs>
                <w:tab w:val="left" w:pos="5387"/>
              </w:tabs>
              <w:spacing w:line="360" w:lineRule="auto"/>
              <w:rPr>
                <w:sz w:val="20"/>
                <w:szCs w:val="20"/>
                <w:lang w:val="uk-UA"/>
              </w:rPr>
            </w:pPr>
          </w:p>
        </w:tc>
      </w:tr>
      <w:tr w:rsidR="00B17E76" w:rsidRPr="005478A3" w14:paraId="757382F0" w14:textId="77777777">
        <w:tc>
          <w:tcPr>
            <w:tcW w:w="7621" w:type="dxa"/>
          </w:tcPr>
          <w:p w14:paraId="4BAAE081" w14:textId="77777777" w:rsidR="00B17E76" w:rsidRPr="005478A3" w:rsidRDefault="00B17E76">
            <w:pPr>
              <w:tabs>
                <w:tab w:val="left" w:pos="5387"/>
              </w:tabs>
              <w:spacing w:line="360" w:lineRule="auto"/>
              <w:rPr>
                <w:sz w:val="20"/>
                <w:szCs w:val="20"/>
                <w:lang w:val="uk-UA"/>
              </w:rPr>
            </w:pPr>
          </w:p>
        </w:tc>
      </w:tr>
      <w:tr w:rsidR="00B17E76" w:rsidRPr="005478A3" w14:paraId="39078B72" w14:textId="77777777">
        <w:tc>
          <w:tcPr>
            <w:tcW w:w="7621" w:type="dxa"/>
          </w:tcPr>
          <w:p w14:paraId="6B73155D" w14:textId="77777777" w:rsidR="00B17E76" w:rsidRPr="005478A3" w:rsidRDefault="00B17E76">
            <w:pPr>
              <w:tabs>
                <w:tab w:val="left" w:pos="5387"/>
              </w:tabs>
              <w:spacing w:line="360" w:lineRule="auto"/>
              <w:rPr>
                <w:sz w:val="20"/>
                <w:szCs w:val="20"/>
                <w:lang w:val="uk-UA"/>
              </w:rPr>
            </w:pPr>
          </w:p>
        </w:tc>
      </w:tr>
      <w:tr w:rsidR="00B17E76" w:rsidRPr="005478A3" w14:paraId="703B707A" w14:textId="77777777">
        <w:tc>
          <w:tcPr>
            <w:tcW w:w="7621" w:type="dxa"/>
          </w:tcPr>
          <w:p w14:paraId="717D5539" w14:textId="77777777" w:rsidR="00B17E76" w:rsidRPr="005478A3" w:rsidRDefault="00B17E76">
            <w:pPr>
              <w:tabs>
                <w:tab w:val="left" w:pos="5387"/>
              </w:tabs>
              <w:spacing w:line="360" w:lineRule="auto"/>
              <w:rPr>
                <w:sz w:val="20"/>
                <w:szCs w:val="20"/>
                <w:lang w:val="uk-UA"/>
              </w:rPr>
            </w:pPr>
          </w:p>
        </w:tc>
      </w:tr>
      <w:tr w:rsidR="00B17E76" w:rsidRPr="005478A3" w14:paraId="29C58739" w14:textId="77777777">
        <w:tc>
          <w:tcPr>
            <w:tcW w:w="7621" w:type="dxa"/>
          </w:tcPr>
          <w:p w14:paraId="3356F36E" w14:textId="77777777" w:rsidR="00B17E76" w:rsidRPr="005478A3" w:rsidRDefault="00B17E76">
            <w:pPr>
              <w:tabs>
                <w:tab w:val="left" w:pos="5387"/>
              </w:tabs>
              <w:spacing w:line="360" w:lineRule="auto"/>
              <w:rPr>
                <w:sz w:val="20"/>
                <w:szCs w:val="20"/>
                <w:lang w:val="uk-UA"/>
              </w:rPr>
            </w:pPr>
          </w:p>
        </w:tc>
      </w:tr>
      <w:tr w:rsidR="00B17E76" w:rsidRPr="005478A3" w14:paraId="757BE251" w14:textId="77777777">
        <w:tc>
          <w:tcPr>
            <w:tcW w:w="7621" w:type="dxa"/>
          </w:tcPr>
          <w:p w14:paraId="19E15B65" w14:textId="77777777" w:rsidR="00B17E76" w:rsidRPr="005478A3" w:rsidRDefault="00B17E76">
            <w:pPr>
              <w:spacing w:line="360" w:lineRule="auto"/>
              <w:rPr>
                <w:sz w:val="20"/>
                <w:szCs w:val="20"/>
                <w:lang w:val="uk-UA"/>
              </w:rPr>
            </w:pPr>
          </w:p>
        </w:tc>
      </w:tr>
      <w:tr w:rsidR="00B17E76" w:rsidRPr="005478A3" w14:paraId="7FED82C9" w14:textId="77777777">
        <w:tc>
          <w:tcPr>
            <w:tcW w:w="7621" w:type="dxa"/>
          </w:tcPr>
          <w:p w14:paraId="2CA63935" w14:textId="77777777" w:rsidR="00B17E76" w:rsidRPr="005478A3" w:rsidRDefault="00B17E76">
            <w:pPr>
              <w:spacing w:line="360" w:lineRule="auto"/>
              <w:rPr>
                <w:sz w:val="20"/>
                <w:szCs w:val="20"/>
                <w:lang w:val="uk-UA"/>
              </w:rPr>
            </w:pPr>
          </w:p>
        </w:tc>
      </w:tr>
      <w:tr w:rsidR="00B17E76" w:rsidRPr="005478A3" w14:paraId="2AAEBBEF" w14:textId="77777777">
        <w:tc>
          <w:tcPr>
            <w:tcW w:w="7621" w:type="dxa"/>
          </w:tcPr>
          <w:p w14:paraId="55BF65BC" w14:textId="77777777" w:rsidR="00B17E76" w:rsidRPr="005478A3" w:rsidRDefault="00B17E76">
            <w:pPr>
              <w:spacing w:line="360" w:lineRule="auto"/>
              <w:rPr>
                <w:sz w:val="20"/>
                <w:szCs w:val="20"/>
                <w:lang w:val="uk-UA"/>
              </w:rPr>
            </w:pPr>
          </w:p>
        </w:tc>
      </w:tr>
      <w:tr w:rsidR="00B17E76" w:rsidRPr="005478A3" w14:paraId="39EEA75C" w14:textId="77777777">
        <w:tc>
          <w:tcPr>
            <w:tcW w:w="7621" w:type="dxa"/>
          </w:tcPr>
          <w:p w14:paraId="0C6C831D" w14:textId="77777777" w:rsidR="00B17E76" w:rsidRPr="005478A3" w:rsidRDefault="00B17E76">
            <w:pPr>
              <w:spacing w:line="360" w:lineRule="auto"/>
              <w:rPr>
                <w:sz w:val="20"/>
                <w:szCs w:val="20"/>
                <w:lang w:val="uk-UA"/>
              </w:rPr>
            </w:pPr>
          </w:p>
        </w:tc>
      </w:tr>
      <w:tr w:rsidR="00B17E76" w:rsidRPr="005478A3" w14:paraId="299E16F8" w14:textId="77777777">
        <w:tc>
          <w:tcPr>
            <w:tcW w:w="7621" w:type="dxa"/>
          </w:tcPr>
          <w:tbl>
            <w:tblPr>
              <w:tblStyle w:val="aa"/>
              <w:tblW w:w="7436" w:type="dxa"/>
              <w:tblLook w:val="04A0" w:firstRow="1" w:lastRow="0" w:firstColumn="1" w:lastColumn="0" w:noHBand="0" w:noVBand="1"/>
            </w:tblPr>
            <w:tblGrid>
              <w:gridCol w:w="460"/>
              <w:gridCol w:w="4627"/>
              <w:gridCol w:w="357"/>
              <w:gridCol w:w="357"/>
              <w:gridCol w:w="357"/>
              <w:gridCol w:w="357"/>
              <w:gridCol w:w="921"/>
            </w:tblGrid>
            <w:tr w:rsidR="009F3BD8" w:rsidRPr="005478A3" w14:paraId="787C1843" w14:textId="77777777" w:rsidTr="00130272">
              <w:tc>
                <w:tcPr>
                  <w:tcW w:w="439" w:type="dxa"/>
                  <w:vAlign w:val="center"/>
                </w:tcPr>
                <w:p w14:paraId="13973444" w14:textId="77777777" w:rsidR="009F3BD8" w:rsidRPr="005478A3" w:rsidRDefault="009F3BD8" w:rsidP="0033539D">
                  <w:pPr>
                    <w:spacing w:line="360" w:lineRule="auto"/>
                    <w:jc w:val="center"/>
                    <w:rPr>
                      <w:sz w:val="16"/>
                      <w:szCs w:val="16"/>
                      <w:lang w:val="uk-UA"/>
                    </w:rPr>
                  </w:pPr>
                </w:p>
                <w:p w14:paraId="2ABCBEE4" w14:textId="77777777" w:rsidR="009F3BD8" w:rsidRPr="005478A3" w:rsidRDefault="009F3BD8" w:rsidP="0033539D">
                  <w:pPr>
                    <w:spacing w:line="360" w:lineRule="auto"/>
                    <w:jc w:val="center"/>
                    <w:rPr>
                      <w:sz w:val="16"/>
                      <w:szCs w:val="16"/>
                      <w:lang w:val="uk-UA"/>
                    </w:rPr>
                  </w:pPr>
                </w:p>
                <w:p w14:paraId="25F3EE6C" w14:textId="77777777" w:rsidR="009F3BD8" w:rsidRPr="005478A3" w:rsidRDefault="009F3BD8" w:rsidP="0033539D">
                  <w:pPr>
                    <w:spacing w:line="360" w:lineRule="auto"/>
                    <w:jc w:val="center"/>
                    <w:rPr>
                      <w:sz w:val="16"/>
                      <w:szCs w:val="16"/>
                      <w:lang w:val="uk-UA"/>
                    </w:rPr>
                  </w:pPr>
                </w:p>
                <w:p w14:paraId="1A0E648D" w14:textId="77777777" w:rsidR="009F3BD8" w:rsidRPr="005478A3" w:rsidRDefault="009F3BD8" w:rsidP="0033539D">
                  <w:pPr>
                    <w:spacing w:line="360" w:lineRule="auto"/>
                    <w:jc w:val="center"/>
                    <w:rPr>
                      <w:sz w:val="16"/>
                      <w:szCs w:val="16"/>
                      <w:lang w:val="uk-UA"/>
                    </w:rPr>
                  </w:pPr>
                </w:p>
                <w:p w14:paraId="35343B5B" w14:textId="77777777" w:rsidR="009F3BD8" w:rsidRPr="005478A3" w:rsidRDefault="009F3BD8" w:rsidP="0033539D">
                  <w:pPr>
                    <w:spacing w:line="360" w:lineRule="auto"/>
                    <w:jc w:val="center"/>
                    <w:rPr>
                      <w:sz w:val="16"/>
                      <w:szCs w:val="16"/>
                      <w:lang w:val="uk-UA"/>
                    </w:rPr>
                  </w:pPr>
                </w:p>
                <w:p w14:paraId="2FD5EC80" w14:textId="77777777" w:rsidR="009F3BD8" w:rsidRPr="005478A3" w:rsidRDefault="009F3BD8" w:rsidP="0033539D">
                  <w:pPr>
                    <w:spacing w:line="360" w:lineRule="auto"/>
                    <w:jc w:val="center"/>
                    <w:rPr>
                      <w:sz w:val="16"/>
                      <w:szCs w:val="16"/>
                      <w:lang w:val="uk-UA"/>
                    </w:rPr>
                  </w:pPr>
                </w:p>
                <w:p w14:paraId="3CDEA731" w14:textId="77777777" w:rsidR="009F3BD8" w:rsidRPr="005478A3" w:rsidRDefault="009F3BD8" w:rsidP="0033539D">
                  <w:pPr>
                    <w:spacing w:line="360" w:lineRule="auto"/>
                    <w:jc w:val="center"/>
                    <w:rPr>
                      <w:sz w:val="16"/>
                      <w:szCs w:val="16"/>
                      <w:lang w:val="uk-UA"/>
                    </w:rPr>
                  </w:pPr>
                </w:p>
                <w:p w14:paraId="44C0E196" w14:textId="77777777" w:rsidR="009F3BD8" w:rsidRPr="005478A3" w:rsidRDefault="009F3BD8" w:rsidP="0033539D">
                  <w:pPr>
                    <w:spacing w:line="360" w:lineRule="auto"/>
                    <w:jc w:val="center"/>
                    <w:rPr>
                      <w:sz w:val="16"/>
                      <w:szCs w:val="16"/>
                      <w:lang w:val="uk-UA"/>
                    </w:rPr>
                  </w:pPr>
                </w:p>
              </w:tc>
              <w:tc>
                <w:tcPr>
                  <w:tcW w:w="4410" w:type="dxa"/>
                </w:tcPr>
                <w:p w14:paraId="369B08B7" w14:textId="77777777" w:rsidR="009F3BD8" w:rsidRPr="005478A3" w:rsidRDefault="009F3BD8" w:rsidP="0033539D">
                  <w:pPr>
                    <w:rPr>
                      <w:bCs/>
                      <w:sz w:val="16"/>
                      <w:szCs w:val="16"/>
                      <w:lang w:val="uk-UA"/>
                    </w:rPr>
                  </w:pPr>
                  <w:r w:rsidRPr="005478A3">
                    <w:rPr>
                      <w:bCs/>
                      <w:sz w:val="16"/>
                      <w:szCs w:val="16"/>
                      <w:lang w:val="uk-UA"/>
                    </w:rPr>
                    <w:t>зшивання тканин, для захоплення і фіксації, для розширення рани, спинення кровотечі. Спеціальні інструменти для операцій на окремих органах. Елементи операцій: розсікання тканини, гемостаз, фіксація тканин, видалення патологічного вогнища, з’єднання та дренування рани.Вивчення хірургічних інструментів - загальних і спеціальних. Складання наборів інструментів для операцій на кістках, органах черевної та грудної порожнин, для трепанації черепа, трахеостомії, первинного хірургічного оброблення рани,скелетного витягання, венесекції. Формування пакетів для тимчасових невідкладних оперативних втручань. Робота медичної сестри в операційній і перев’язувальній. Участь медичної сестри у підготовці та відборі інструментів для операцій. Використання загальних хірургічних інструментів під час роботи в перев’язувальній і догляду за хворими.</w:t>
                  </w:r>
                </w:p>
              </w:tc>
              <w:tc>
                <w:tcPr>
                  <w:tcW w:w="340" w:type="dxa"/>
                </w:tcPr>
                <w:p w14:paraId="74AA2A6C" w14:textId="77777777" w:rsidR="009F3BD8" w:rsidRPr="005478A3" w:rsidRDefault="009F3BD8" w:rsidP="009F3BD8">
                  <w:pPr>
                    <w:spacing w:line="360" w:lineRule="auto"/>
                    <w:rPr>
                      <w:b/>
                      <w:lang w:val="uk-UA"/>
                    </w:rPr>
                  </w:pPr>
                </w:p>
              </w:tc>
              <w:tc>
                <w:tcPr>
                  <w:tcW w:w="340" w:type="dxa"/>
                </w:tcPr>
                <w:p w14:paraId="3F2A5830" w14:textId="77777777" w:rsidR="009F3BD8" w:rsidRPr="005478A3" w:rsidRDefault="009F3BD8" w:rsidP="009F3BD8">
                  <w:pPr>
                    <w:spacing w:line="360" w:lineRule="auto"/>
                    <w:rPr>
                      <w:b/>
                      <w:lang w:val="uk-UA"/>
                    </w:rPr>
                  </w:pPr>
                </w:p>
              </w:tc>
              <w:tc>
                <w:tcPr>
                  <w:tcW w:w="340" w:type="dxa"/>
                </w:tcPr>
                <w:p w14:paraId="5685F317" w14:textId="77777777" w:rsidR="009F3BD8" w:rsidRPr="005478A3" w:rsidRDefault="009F3BD8" w:rsidP="009F3BD8">
                  <w:pPr>
                    <w:spacing w:line="360" w:lineRule="auto"/>
                    <w:rPr>
                      <w:b/>
                      <w:lang w:val="uk-UA"/>
                    </w:rPr>
                  </w:pPr>
                </w:p>
              </w:tc>
              <w:tc>
                <w:tcPr>
                  <w:tcW w:w="340" w:type="dxa"/>
                </w:tcPr>
                <w:p w14:paraId="6BCBA866" w14:textId="77777777" w:rsidR="009F3BD8" w:rsidRPr="005478A3" w:rsidRDefault="009F3BD8" w:rsidP="009F3BD8">
                  <w:pPr>
                    <w:spacing w:line="360" w:lineRule="auto"/>
                    <w:rPr>
                      <w:b/>
                      <w:lang w:val="uk-UA"/>
                    </w:rPr>
                  </w:pPr>
                </w:p>
              </w:tc>
              <w:tc>
                <w:tcPr>
                  <w:tcW w:w="878" w:type="dxa"/>
                </w:tcPr>
                <w:p w14:paraId="7F08323C" w14:textId="77777777" w:rsidR="009F3BD8" w:rsidRPr="005478A3" w:rsidRDefault="009F3BD8" w:rsidP="009F3BD8">
                  <w:pPr>
                    <w:spacing w:line="360" w:lineRule="auto"/>
                    <w:rPr>
                      <w:b/>
                      <w:lang w:val="uk-UA"/>
                    </w:rPr>
                  </w:pPr>
                </w:p>
              </w:tc>
            </w:tr>
            <w:tr w:rsidR="009F3BD8" w:rsidRPr="005478A3" w14:paraId="607E9DBA" w14:textId="77777777" w:rsidTr="00130272">
              <w:tc>
                <w:tcPr>
                  <w:tcW w:w="439" w:type="dxa"/>
                  <w:vAlign w:val="center"/>
                </w:tcPr>
                <w:p w14:paraId="4BBBB4E8" w14:textId="77777777" w:rsidR="009F3BD8" w:rsidRPr="005478A3" w:rsidRDefault="009F3BD8" w:rsidP="0033539D">
                  <w:pPr>
                    <w:spacing w:line="360" w:lineRule="auto"/>
                    <w:jc w:val="center"/>
                    <w:rPr>
                      <w:sz w:val="16"/>
                      <w:szCs w:val="16"/>
                      <w:lang w:val="uk-UA"/>
                    </w:rPr>
                  </w:pPr>
                </w:p>
                <w:p w14:paraId="7B17F7C7" w14:textId="77777777" w:rsidR="009F3BD8" w:rsidRPr="005478A3" w:rsidRDefault="009F3BD8" w:rsidP="0033539D">
                  <w:pPr>
                    <w:spacing w:line="360" w:lineRule="auto"/>
                    <w:jc w:val="center"/>
                    <w:rPr>
                      <w:sz w:val="16"/>
                      <w:szCs w:val="16"/>
                      <w:lang w:val="uk-UA"/>
                    </w:rPr>
                  </w:pPr>
                  <w:r w:rsidRPr="005478A3">
                    <w:rPr>
                      <w:sz w:val="16"/>
                      <w:szCs w:val="16"/>
                      <w:lang w:val="uk-UA"/>
                    </w:rPr>
                    <w:t>7.</w:t>
                  </w:r>
                </w:p>
              </w:tc>
              <w:tc>
                <w:tcPr>
                  <w:tcW w:w="4410" w:type="dxa"/>
                </w:tcPr>
                <w:p w14:paraId="618982C7" w14:textId="77777777" w:rsidR="009F3BD8" w:rsidRPr="005478A3" w:rsidRDefault="009F3BD8" w:rsidP="009F3BD8">
                  <w:pPr>
                    <w:ind w:right="43"/>
                    <w:rPr>
                      <w:sz w:val="16"/>
                      <w:szCs w:val="16"/>
                      <w:lang w:val="uk-UA"/>
                    </w:rPr>
                  </w:pPr>
                  <w:r w:rsidRPr="005478A3">
                    <w:rPr>
                      <w:sz w:val="16"/>
                      <w:szCs w:val="16"/>
                      <w:lang w:val="uk-UA"/>
                    </w:rPr>
                    <w:t xml:space="preserve">Догляд за хворими в передопераційний  період. </w:t>
                  </w:r>
                  <w:r w:rsidRPr="005478A3">
                    <w:rPr>
                      <w:bCs/>
                      <w:sz w:val="16"/>
                      <w:szCs w:val="16"/>
                      <w:lang w:val="uk-UA"/>
                    </w:rPr>
                    <w:t>Участь у підготовці до планової й ургентної операцій. Проведення премедикації. Підготовка операційного поля. Транспортування хворих в операційну.</w:t>
                  </w:r>
                </w:p>
              </w:tc>
              <w:tc>
                <w:tcPr>
                  <w:tcW w:w="340" w:type="dxa"/>
                </w:tcPr>
                <w:p w14:paraId="736B054D" w14:textId="77777777" w:rsidR="009F3BD8" w:rsidRPr="005478A3" w:rsidRDefault="009F3BD8" w:rsidP="009F3BD8">
                  <w:pPr>
                    <w:spacing w:line="360" w:lineRule="auto"/>
                    <w:rPr>
                      <w:b/>
                      <w:lang w:val="uk-UA"/>
                    </w:rPr>
                  </w:pPr>
                </w:p>
              </w:tc>
              <w:tc>
                <w:tcPr>
                  <w:tcW w:w="340" w:type="dxa"/>
                </w:tcPr>
                <w:p w14:paraId="6BB74239" w14:textId="77777777" w:rsidR="009F3BD8" w:rsidRPr="005478A3" w:rsidRDefault="009F3BD8" w:rsidP="009F3BD8">
                  <w:pPr>
                    <w:spacing w:line="360" w:lineRule="auto"/>
                    <w:rPr>
                      <w:b/>
                      <w:lang w:val="uk-UA"/>
                    </w:rPr>
                  </w:pPr>
                </w:p>
              </w:tc>
              <w:tc>
                <w:tcPr>
                  <w:tcW w:w="340" w:type="dxa"/>
                </w:tcPr>
                <w:p w14:paraId="70746A3B" w14:textId="77777777" w:rsidR="009F3BD8" w:rsidRPr="005478A3" w:rsidRDefault="009F3BD8" w:rsidP="009F3BD8">
                  <w:pPr>
                    <w:spacing w:line="360" w:lineRule="auto"/>
                    <w:rPr>
                      <w:b/>
                      <w:lang w:val="uk-UA"/>
                    </w:rPr>
                  </w:pPr>
                </w:p>
              </w:tc>
              <w:tc>
                <w:tcPr>
                  <w:tcW w:w="340" w:type="dxa"/>
                </w:tcPr>
                <w:p w14:paraId="3D1C5E6F" w14:textId="77777777" w:rsidR="009F3BD8" w:rsidRPr="005478A3" w:rsidRDefault="009F3BD8" w:rsidP="009F3BD8">
                  <w:pPr>
                    <w:spacing w:line="360" w:lineRule="auto"/>
                    <w:rPr>
                      <w:b/>
                      <w:lang w:val="uk-UA"/>
                    </w:rPr>
                  </w:pPr>
                </w:p>
              </w:tc>
              <w:tc>
                <w:tcPr>
                  <w:tcW w:w="878" w:type="dxa"/>
                </w:tcPr>
                <w:p w14:paraId="045F8BB0" w14:textId="77777777" w:rsidR="009F3BD8" w:rsidRPr="005478A3" w:rsidRDefault="009F3BD8" w:rsidP="009F3BD8">
                  <w:pPr>
                    <w:spacing w:line="360" w:lineRule="auto"/>
                    <w:rPr>
                      <w:b/>
                      <w:lang w:val="uk-UA"/>
                    </w:rPr>
                  </w:pPr>
                </w:p>
              </w:tc>
            </w:tr>
            <w:tr w:rsidR="009F3BD8" w:rsidRPr="005478A3" w14:paraId="69C1763D" w14:textId="77777777" w:rsidTr="00130272">
              <w:tc>
                <w:tcPr>
                  <w:tcW w:w="439" w:type="dxa"/>
                  <w:vAlign w:val="center"/>
                </w:tcPr>
                <w:p w14:paraId="7475CAA6" w14:textId="77777777" w:rsidR="009F3BD8" w:rsidRPr="005478A3" w:rsidRDefault="009F3BD8" w:rsidP="0033539D">
                  <w:pPr>
                    <w:spacing w:line="360" w:lineRule="auto"/>
                    <w:jc w:val="center"/>
                    <w:rPr>
                      <w:sz w:val="16"/>
                      <w:szCs w:val="16"/>
                      <w:lang w:val="uk-UA"/>
                    </w:rPr>
                  </w:pPr>
                </w:p>
                <w:p w14:paraId="65EC3997" w14:textId="77777777" w:rsidR="009F3BD8" w:rsidRPr="005478A3" w:rsidRDefault="009F3BD8" w:rsidP="0033539D">
                  <w:pPr>
                    <w:spacing w:line="360" w:lineRule="auto"/>
                    <w:jc w:val="center"/>
                    <w:rPr>
                      <w:sz w:val="16"/>
                      <w:szCs w:val="16"/>
                      <w:lang w:val="uk-UA"/>
                    </w:rPr>
                  </w:pPr>
                </w:p>
                <w:p w14:paraId="326A364A" w14:textId="77777777" w:rsidR="009F3BD8" w:rsidRPr="005478A3" w:rsidRDefault="009F3BD8" w:rsidP="0033539D">
                  <w:pPr>
                    <w:spacing w:line="360" w:lineRule="auto"/>
                    <w:jc w:val="center"/>
                    <w:rPr>
                      <w:sz w:val="16"/>
                      <w:szCs w:val="16"/>
                      <w:lang w:val="uk-UA"/>
                    </w:rPr>
                  </w:pPr>
                  <w:r w:rsidRPr="005478A3">
                    <w:rPr>
                      <w:sz w:val="16"/>
                      <w:szCs w:val="16"/>
                      <w:lang w:val="uk-UA"/>
                    </w:rPr>
                    <w:t>8.</w:t>
                  </w:r>
                </w:p>
              </w:tc>
              <w:tc>
                <w:tcPr>
                  <w:tcW w:w="4410" w:type="dxa"/>
                </w:tcPr>
                <w:p w14:paraId="2FB185F5" w14:textId="77777777" w:rsidR="009F3BD8" w:rsidRPr="005478A3" w:rsidRDefault="009F3BD8" w:rsidP="009F3BD8">
                  <w:pPr>
                    <w:ind w:right="43"/>
                    <w:rPr>
                      <w:sz w:val="16"/>
                      <w:szCs w:val="16"/>
                      <w:lang w:val="uk-UA"/>
                    </w:rPr>
                  </w:pPr>
                  <w:r w:rsidRPr="005478A3">
                    <w:rPr>
                      <w:sz w:val="16"/>
                      <w:szCs w:val="16"/>
                      <w:lang w:val="uk-UA"/>
                    </w:rPr>
                    <w:t xml:space="preserve">Догляд за хворими в </w:t>
                  </w:r>
                  <w:r w:rsidRPr="005478A3">
                    <w:rPr>
                      <w:bCs/>
                      <w:sz w:val="16"/>
                      <w:szCs w:val="16"/>
                      <w:lang w:val="uk-UA"/>
                    </w:rPr>
                    <w:t>післяопераційний період. Робота у відділенні реанімації й інтенсивної терапії, у хірургічному відділенні. Профілактика ускладнень після операцій, виконання призначень лікаря. Ознайомлення з функціонально-діагностичною апаратурою і лабораторним контролем за хворими. Документація ВРІТ та участь у її веденні.</w:t>
                  </w:r>
                </w:p>
              </w:tc>
              <w:tc>
                <w:tcPr>
                  <w:tcW w:w="340" w:type="dxa"/>
                </w:tcPr>
                <w:p w14:paraId="486CD003" w14:textId="77777777" w:rsidR="009F3BD8" w:rsidRPr="005478A3" w:rsidRDefault="009F3BD8" w:rsidP="009F3BD8">
                  <w:pPr>
                    <w:spacing w:line="360" w:lineRule="auto"/>
                    <w:rPr>
                      <w:b/>
                      <w:lang w:val="uk-UA"/>
                    </w:rPr>
                  </w:pPr>
                </w:p>
              </w:tc>
              <w:tc>
                <w:tcPr>
                  <w:tcW w:w="340" w:type="dxa"/>
                </w:tcPr>
                <w:p w14:paraId="1174CBEC" w14:textId="77777777" w:rsidR="009F3BD8" w:rsidRPr="005478A3" w:rsidRDefault="009F3BD8" w:rsidP="009F3BD8">
                  <w:pPr>
                    <w:spacing w:line="360" w:lineRule="auto"/>
                    <w:rPr>
                      <w:b/>
                      <w:lang w:val="uk-UA"/>
                    </w:rPr>
                  </w:pPr>
                </w:p>
              </w:tc>
              <w:tc>
                <w:tcPr>
                  <w:tcW w:w="340" w:type="dxa"/>
                </w:tcPr>
                <w:p w14:paraId="48BFE57D" w14:textId="77777777" w:rsidR="009F3BD8" w:rsidRPr="005478A3" w:rsidRDefault="009F3BD8" w:rsidP="009F3BD8">
                  <w:pPr>
                    <w:spacing w:line="360" w:lineRule="auto"/>
                    <w:rPr>
                      <w:b/>
                      <w:lang w:val="uk-UA"/>
                    </w:rPr>
                  </w:pPr>
                </w:p>
              </w:tc>
              <w:tc>
                <w:tcPr>
                  <w:tcW w:w="340" w:type="dxa"/>
                </w:tcPr>
                <w:p w14:paraId="04D3D490" w14:textId="77777777" w:rsidR="009F3BD8" w:rsidRPr="005478A3" w:rsidRDefault="009F3BD8" w:rsidP="009F3BD8">
                  <w:pPr>
                    <w:spacing w:line="360" w:lineRule="auto"/>
                    <w:rPr>
                      <w:b/>
                      <w:lang w:val="uk-UA"/>
                    </w:rPr>
                  </w:pPr>
                </w:p>
              </w:tc>
              <w:tc>
                <w:tcPr>
                  <w:tcW w:w="878" w:type="dxa"/>
                </w:tcPr>
                <w:p w14:paraId="4D8E5E38" w14:textId="77777777" w:rsidR="009F3BD8" w:rsidRPr="005478A3" w:rsidRDefault="009F3BD8" w:rsidP="009F3BD8">
                  <w:pPr>
                    <w:spacing w:line="360" w:lineRule="auto"/>
                    <w:rPr>
                      <w:b/>
                      <w:lang w:val="uk-UA"/>
                    </w:rPr>
                  </w:pPr>
                </w:p>
              </w:tc>
            </w:tr>
            <w:tr w:rsidR="009F3BD8" w:rsidRPr="005478A3" w14:paraId="53F65234" w14:textId="77777777" w:rsidTr="00130272">
              <w:tc>
                <w:tcPr>
                  <w:tcW w:w="439" w:type="dxa"/>
                  <w:vAlign w:val="center"/>
                </w:tcPr>
                <w:p w14:paraId="3DE1F194" w14:textId="77777777" w:rsidR="009F3BD8" w:rsidRPr="005478A3" w:rsidRDefault="009F3BD8" w:rsidP="0033539D">
                  <w:pPr>
                    <w:spacing w:line="360" w:lineRule="auto"/>
                    <w:jc w:val="center"/>
                    <w:rPr>
                      <w:sz w:val="16"/>
                      <w:szCs w:val="16"/>
                      <w:lang w:val="uk-UA"/>
                    </w:rPr>
                  </w:pPr>
                </w:p>
                <w:p w14:paraId="1FFD986E" w14:textId="77777777" w:rsidR="009F3BD8" w:rsidRPr="005478A3" w:rsidRDefault="009F3BD8" w:rsidP="0033539D">
                  <w:pPr>
                    <w:spacing w:line="360" w:lineRule="auto"/>
                    <w:jc w:val="center"/>
                    <w:rPr>
                      <w:sz w:val="16"/>
                      <w:szCs w:val="16"/>
                      <w:lang w:val="uk-UA"/>
                    </w:rPr>
                  </w:pPr>
                </w:p>
                <w:p w14:paraId="5ECD6962" w14:textId="77777777" w:rsidR="009F3BD8" w:rsidRPr="005478A3" w:rsidRDefault="009F3BD8" w:rsidP="0033539D">
                  <w:pPr>
                    <w:spacing w:line="360" w:lineRule="auto"/>
                    <w:jc w:val="center"/>
                    <w:rPr>
                      <w:sz w:val="16"/>
                      <w:szCs w:val="16"/>
                      <w:lang w:val="uk-UA"/>
                    </w:rPr>
                  </w:pPr>
                  <w:r w:rsidRPr="005478A3">
                    <w:rPr>
                      <w:sz w:val="16"/>
                      <w:szCs w:val="16"/>
                      <w:lang w:val="uk-UA"/>
                    </w:rPr>
                    <w:t>9.</w:t>
                  </w:r>
                </w:p>
              </w:tc>
              <w:tc>
                <w:tcPr>
                  <w:tcW w:w="4410" w:type="dxa"/>
                </w:tcPr>
                <w:p w14:paraId="0950C200" w14:textId="77777777" w:rsidR="009F3BD8" w:rsidRPr="005478A3" w:rsidRDefault="009F3BD8" w:rsidP="009F3BD8">
                  <w:pPr>
                    <w:jc w:val="both"/>
                    <w:rPr>
                      <w:b/>
                      <w:lang w:val="uk-UA"/>
                    </w:rPr>
                  </w:pPr>
                  <w:r w:rsidRPr="005478A3">
                    <w:rPr>
                      <w:bCs/>
                      <w:sz w:val="16"/>
                      <w:szCs w:val="16"/>
                      <w:lang w:val="uk-UA"/>
                    </w:rPr>
                    <w:t>Загальні проблеми під час догляду за хворими із хірургічною інфекцією. Участь у проведенні активного хірургічного втручання в разі гнійних захворювань. Взяття посіву з ран для визначення мікрофлори, чутливості до антибіотиків. Перев’язування хворих, допомога під час операцій, розтинів абсцесів,некротомії. З’ясування клінічних ознак у разі гострих специфічних інфекційних захворювань за медичними картками стаціонарних хворих. Профілактичні заходи і застосування специфічних сироваток. Хірургічне оброблення укушених ран. Демонстрація й аналіз рентгенограм з ураженням кісток і суглобів хворих на хірургічний туберкульоз. Особливості догляду за хворими.</w:t>
                  </w:r>
                </w:p>
              </w:tc>
              <w:tc>
                <w:tcPr>
                  <w:tcW w:w="340" w:type="dxa"/>
                </w:tcPr>
                <w:p w14:paraId="7A2F34F7" w14:textId="77777777" w:rsidR="009F3BD8" w:rsidRPr="005478A3" w:rsidRDefault="009F3BD8" w:rsidP="009F3BD8">
                  <w:pPr>
                    <w:spacing w:line="360" w:lineRule="auto"/>
                    <w:rPr>
                      <w:b/>
                      <w:lang w:val="uk-UA"/>
                    </w:rPr>
                  </w:pPr>
                </w:p>
              </w:tc>
              <w:tc>
                <w:tcPr>
                  <w:tcW w:w="340" w:type="dxa"/>
                </w:tcPr>
                <w:p w14:paraId="000FE610" w14:textId="77777777" w:rsidR="009F3BD8" w:rsidRPr="005478A3" w:rsidRDefault="009F3BD8" w:rsidP="009F3BD8">
                  <w:pPr>
                    <w:spacing w:line="360" w:lineRule="auto"/>
                    <w:rPr>
                      <w:b/>
                      <w:lang w:val="uk-UA"/>
                    </w:rPr>
                  </w:pPr>
                </w:p>
              </w:tc>
              <w:tc>
                <w:tcPr>
                  <w:tcW w:w="340" w:type="dxa"/>
                </w:tcPr>
                <w:p w14:paraId="7CF9B0E0" w14:textId="77777777" w:rsidR="009F3BD8" w:rsidRPr="005478A3" w:rsidRDefault="009F3BD8" w:rsidP="009F3BD8">
                  <w:pPr>
                    <w:spacing w:line="360" w:lineRule="auto"/>
                    <w:rPr>
                      <w:b/>
                      <w:lang w:val="uk-UA"/>
                    </w:rPr>
                  </w:pPr>
                </w:p>
              </w:tc>
              <w:tc>
                <w:tcPr>
                  <w:tcW w:w="340" w:type="dxa"/>
                </w:tcPr>
                <w:p w14:paraId="12038301" w14:textId="77777777" w:rsidR="009F3BD8" w:rsidRPr="005478A3" w:rsidRDefault="009F3BD8" w:rsidP="009F3BD8">
                  <w:pPr>
                    <w:spacing w:line="360" w:lineRule="auto"/>
                    <w:rPr>
                      <w:b/>
                      <w:lang w:val="uk-UA"/>
                    </w:rPr>
                  </w:pPr>
                </w:p>
              </w:tc>
              <w:tc>
                <w:tcPr>
                  <w:tcW w:w="878" w:type="dxa"/>
                </w:tcPr>
                <w:p w14:paraId="2BC587C5" w14:textId="77777777" w:rsidR="009F3BD8" w:rsidRPr="005478A3" w:rsidRDefault="009F3BD8" w:rsidP="009F3BD8">
                  <w:pPr>
                    <w:spacing w:line="360" w:lineRule="auto"/>
                    <w:rPr>
                      <w:b/>
                      <w:lang w:val="uk-UA"/>
                    </w:rPr>
                  </w:pPr>
                </w:p>
              </w:tc>
            </w:tr>
            <w:tr w:rsidR="009F3BD8" w:rsidRPr="005478A3" w14:paraId="42132A9C" w14:textId="77777777" w:rsidTr="00130272">
              <w:tc>
                <w:tcPr>
                  <w:tcW w:w="439" w:type="dxa"/>
                  <w:vAlign w:val="center"/>
                </w:tcPr>
                <w:p w14:paraId="2BBC733A" w14:textId="77777777" w:rsidR="009F3BD8" w:rsidRPr="005478A3" w:rsidRDefault="009F3BD8" w:rsidP="0033539D">
                  <w:pPr>
                    <w:spacing w:line="360" w:lineRule="auto"/>
                    <w:jc w:val="center"/>
                    <w:rPr>
                      <w:sz w:val="16"/>
                      <w:szCs w:val="16"/>
                      <w:lang w:val="uk-UA"/>
                    </w:rPr>
                  </w:pPr>
                </w:p>
                <w:p w14:paraId="779D45D8" w14:textId="77777777" w:rsidR="009F3BD8" w:rsidRPr="005478A3" w:rsidRDefault="009F3BD8" w:rsidP="0033539D">
                  <w:pPr>
                    <w:spacing w:line="360" w:lineRule="auto"/>
                    <w:jc w:val="center"/>
                    <w:rPr>
                      <w:sz w:val="16"/>
                      <w:szCs w:val="16"/>
                      <w:lang w:val="uk-UA"/>
                    </w:rPr>
                  </w:pPr>
                  <w:r w:rsidRPr="005478A3">
                    <w:rPr>
                      <w:sz w:val="16"/>
                      <w:szCs w:val="16"/>
                      <w:lang w:val="uk-UA"/>
                    </w:rPr>
                    <w:t>10.</w:t>
                  </w:r>
                </w:p>
              </w:tc>
              <w:tc>
                <w:tcPr>
                  <w:tcW w:w="4410" w:type="dxa"/>
                </w:tcPr>
                <w:p w14:paraId="678D5E23" w14:textId="77777777" w:rsidR="009F3BD8" w:rsidRPr="005478A3" w:rsidRDefault="009F3BD8" w:rsidP="009F3BD8">
                  <w:pPr>
                    <w:autoSpaceDE w:val="0"/>
                    <w:autoSpaceDN w:val="0"/>
                    <w:adjustRightInd w:val="0"/>
                    <w:rPr>
                      <w:b/>
                      <w:bCs/>
                      <w:sz w:val="16"/>
                      <w:szCs w:val="16"/>
                      <w:lang w:val="uk-UA"/>
                    </w:rPr>
                  </w:pPr>
                  <w:r w:rsidRPr="005478A3">
                    <w:rPr>
                      <w:bCs/>
                      <w:sz w:val="16"/>
                      <w:szCs w:val="16"/>
                      <w:lang w:val="uk-UA"/>
                    </w:rPr>
                    <w:t>Синдром порушення кровообігу, змертвіння, виразки, нориці.</w:t>
                  </w:r>
                </w:p>
                <w:p w14:paraId="3561497F" w14:textId="77777777" w:rsidR="009F3BD8" w:rsidRPr="005478A3" w:rsidRDefault="009F3BD8" w:rsidP="009F3BD8">
                  <w:pPr>
                    <w:rPr>
                      <w:b/>
                      <w:lang w:val="uk-UA"/>
                    </w:rPr>
                  </w:pPr>
                  <w:r w:rsidRPr="005478A3">
                    <w:rPr>
                      <w:bCs/>
                      <w:sz w:val="16"/>
                      <w:szCs w:val="16"/>
                      <w:lang w:val="uk-UA"/>
                    </w:rPr>
                    <w:t>Участь медичної сестри в перев’язках хворих з некрозами та гангренами у випадку облітеруючого захворювання судин, з виразками і норицями. Догляд за хворими з некрозами, бинтування нижніх кінцівок після венектомії, зняття швів. Підготовка хворих і проведення фістулографії . Профілактика пролежнів.</w:t>
                  </w:r>
                </w:p>
              </w:tc>
              <w:tc>
                <w:tcPr>
                  <w:tcW w:w="340" w:type="dxa"/>
                </w:tcPr>
                <w:p w14:paraId="704D4C60" w14:textId="77777777" w:rsidR="009F3BD8" w:rsidRPr="005478A3" w:rsidRDefault="009F3BD8" w:rsidP="009F3BD8">
                  <w:pPr>
                    <w:spacing w:line="360" w:lineRule="auto"/>
                    <w:rPr>
                      <w:b/>
                      <w:lang w:val="uk-UA"/>
                    </w:rPr>
                  </w:pPr>
                </w:p>
              </w:tc>
              <w:tc>
                <w:tcPr>
                  <w:tcW w:w="340" w:type="dxa"/>
                </w:tcPr>
                <w:p w14:paraId="6077E467" w14:textId="77777777" w:rsidR="009F3BD8" w:rsidRPr="005478A3" w:rsidRDefault="009F3BD8" w:rsidP="009F3BD8">
                  <w:pPr>
                    <w:spacing w:line="360" w:lineRule="auto"/>
                    <w:rPr>
                      <w:b/>
                      <w:lang w:val="uk-UA"/>
                    </w:rPr>
                  </w:pPr>
                </w:p>
              </w:tc>
              <w:tc>
                <w:tcPr>
                  <w:tcW w:w="340" w:type="dxa"/>
                </w:tcPr>
                <w:p w14:paraId="7282220D" w14:textId="77777777" w:rsidR="009F3BD8" w:rsidRPr="005478A3" w:rsidRDefault="009F3BD8" w:rsidP="009F3BD8">
                  <w:pPr>
                    <w:spacing w:line="360" w:lineRule="auto"/>
                    <w:rPr>
                      <w:b/>
                      <w:lang w:val="uk-UA"/>
                    </w:rPr>
                  </w:pPr>
                </w:p>
              </w:tc>
              <w:tc>
                <w:tcPr>
                  <w:tcW w:w="340" w:type="dxa"/>
                </w:tcPr>
                <w:p w14:paraId="05613660" w14:textId="77777777" w:rsidR="009F3BD8" w:rsidRPr="005478A3" w:rsidRDefault="009F3BD8" w:rsidP="009F3BD8">
                  <w:pPr>
                    <w:spacing w:line="360" w:lineRule="auto"/>
                    <w:rPr>
                      <w:b/>
                      <w:lang w:val="uk-UA"/>
                    </w:rPr>
                  </w:pPr>
                </w:p>
              </w:tc>
              <w:tc>
                <w:tcPr>
                  <w:tcW w:w="878" w:type="dxa"/>
                </w:tcPr>
                <w:p w14:paraId="7D6FB8D8" w14:textId="77777777" w:rsidR="009F3BD8" w:rsidRPr="005478A3" w:rsidRDefault="009F3BD8" w:rsidP="009F3BD8">
                  <w:pPr>
                    <w:spacing w:line="360" w:lineRule="auto"/>
                    <w:rPr>
                      <w:b/>
                      <w:lang w:val="uk-UA"/>
                    </w:rPr>
                  </w:pPr>
                </w:p>
              </w:tc>
            </w:tr>
            <w:tr w:rsidR="009F3BD8" w:rsidRPr="005478A3" w14:paraId="0082A081" w14:textId="77777777" w:rsidTr="00130272">
              <w:tc>
                <w:tcPr>
                  <w:tcW w:w="439" w:type="dxa"/>
                  <w:vAlign w:val="center"/>
                </w:tcPr>
                <w:p w14:paraId="74566B20" w14:textId="77777777" w:rsidR="009F3BD8" w:rsidRPr="005478A3" w:rsidRDefault="009F3BD8" w:rsidP="0033539D">
                  <w:pPr>
                    <w:spacing w:line="360" w:lineRule="auto"/>
                    <w:jc w:val="center"/>
                    <w:rPr>
                      <w:sz w:val="16"/>
                      <w:szCs w:val="16"/>
                      <w:lang w:val="uk-UA"/>
                    </w:rPr>
                  </w:pPr>
                </w:p>
                <w:p w14:paraId="32589D44" w14:textId="77777777" w:rsidR="009F3BD8" w:rsidRPr="005478A3" w:rsidRDefault="003965D0" w:rsidP="0033539D">
                  <w:pPr>
                    <w:spacing w:line="360" w:lineRule="auto"/>
                    <w:jc w:val="center"/>
                    <w:rPr>
                      <w:sz w:val="16"/>
                      <w:szCs w:val="16"/>
                      <w:lang w:val="uk-UA"/>
                    </w:rPr>
                  </w:pPr>
                  <w:r w:rsidRPr="005478A3">
                    <w:rPr>
                      <w:sz w:val="16"/>
                      <w:szCs w:val="16"/>
                      <w:lang w:val="uk-UA"/>
                    </w:rPr>
                    <w:t>11.</w:t>
                  </w:r>
                </w:p>
                <w:p w14:paraId="0C961040" w14:textId="77777777" w:rsidR="009F3BD8" w:rsidRPr="005478A3" w:rsidRDefault="009F3BD8" w:rsidP="0033539D">
                  <w:pPr>
                    <w:spacing w:line="360" w:lineRule="auto"/>
                    <w:jc w:val="center"/>
                    <w:rPr>
                      <w:sz w:val="16"/>
                      <w:szCs w:val="16"/>
                      <w:lang w:val="uk-UA"/>
                    </w:rPr>
                  </w:pPr>
                </w:p>
                <w:p w14:paraId="73FA12DB" w14:textId="77777777" w:rsidR="009F3BD8" w:rsidRPr="005478A3" w:rsidRDefault="009F3BD8" w:rsidP="0033539D">
                  <w:pPr>
                    <w:spacing w:line="360" w:lineRule="auto"/>
                    <w:jc w:val="center"/>
                    <w:rPr>
                      <w:sz w:val="16"/>
                      <w:szCs w:val="16"/>
                      <w:lang w:val="uk-UA"/>
                    </w:rPr>
                  </w:pPr>
                </w:p>
                <w:p w14:paraId="5BB250D2" w14:textId="77777777" w:rsidR="009F3BD8" w:rsidRPr="005478A3" w:rsidRDefault="009F3BD8" w:rsidP="0033539D">
                  <w:pPr>
                    <w:spacing w:line="360" w:lineRule="auto"/>
                    <w:jc w:val="center"/>
                    <w:rPr>
                      <w:sz w:val="16"/>
                      <w:szCs w:val="16"/>
                      <w:lang w:val="uk-UA"/>
                    </w:rPr>
                  </w:pPr>
                </w:p>
              </w:tc>
              <w:tc>
                <w:tcPr>
                  <w:tcW w:w="4410" w:type="dxa"/>
                </w:tcPr>
                <w:p w14:paraId="62D36C77" w14:textId="77777777" w:rsidR="009F3BD8" w:rsidRPr="005478A3" w:rsidRDefault="009F3BD8" w:rsidP="009F3BD8">
                  <w:pPr>
                    <w:rPr>
                      <w:bCs/>
                      <w:sz w:val="16"/>
                      <w:szCs w:val="16"/>
                      <w:lang w:val="uk-UA"/>
                    </w:rPr>
                  </w:pPr>
                  <w:r w:rsidRPr="005478A3">
                    <w:rPr>
                      <w:bCs/>
                      <w:sz w:val="16"/>
                      <w:szCs w:val="16"/>
                      <w:lang w:val="uk-UA"/>
                    </w:rPr>
                    <w:t>Закриті та відкриті механічні ушкодження. Робота в травматологічному відділенні. Клінічний аналіз перебігу хвороби у пацієнтів з різними ушкодженнями, обговорення питань діагностики, клінічної картини, обсягу надання першої медичної допомоги на етапах евакуації. Ознайомлення з різними методами лікування й участь у маніпуляціях та оперативних втручаннях. Догляд за травматологічними хворими. Демонстрація і аналіз рентгенограм травматологічних хворих. Робота в операційній та перев’язувальній. Участь у накладанні й знятті гіпсових пов’язок.  Підготовка шини Белєра, інструментів для скелетного витягання тензійними апаратами. Робота в чистій та гнійній перев’язувальній, травматологічному пункті. Проведення перев’язок, зняття швів</w:t>
                  </w:r>
                </w:p>
                <w:p w14:paraId="63F50BD0" w14:textId="77777777" w:rsidR="009F3BD8" w:rsidRPr="005478A3" w:rsidRDefault="009F3BD8" w:rsidP="009F3BD8">
                  <w:pPr>
                    <w:rPr>
                      <w:b/>
                      <w:lang w:val="uk-UA"/>
                    </w:rPr>
                  </w:pPr>
                  <w:r w:rsidRPr="005478A3">
                    <w:rPr>
                      <w:bCs/>
                      <w:sz w:val="16"/>
                      <w:szCs w:val="16"/>
                      <w:lang w:val="uk-UA"/>
                    </w:rPr>
                    <w:lastRenderedPageBreak/>
                    <w:t>у хворих після операції. Відпрацювання підбору необхідних інструментів для первинного хірургічного оброблення ран. Лікування потерпілих з гнійними ранами залежно від фази ранового процесу. Накладання м’яких клеолових і бинтових пов’язок.</w:t>
                  </w:r>
                </w:p>
              </w:tc>
              <w:tc>
                <w:tcPr>
                  <w:tcW w:w="340" w:type="dxa"/>
                </w:tcPr>
                <w:p w14:paraId="4AD30AB2" w14:textId="77777777" w:rsidR="009F3BD8" w:rsidRPr="005478A3" w:rsidRDefault="009F3BD8" w:rsidP="009F3BD8">
                  <w:pPr>
                    <w:spacing w:line="360" w:lineRule="auto"/>
                    <w:rPr>
                      <w:b/>
                      <w:lang w:val="uk-UA"/>
                    </w:rPr>
                  </w:pPr>
                </w:p>
              </w:tc>
              <w:tc>
                <w:tcPr>
                  <w:tcW w:w="340" w:type="dxa"/>
                </w:tcPr>
                <w:p w14:paraId="1D4E2A3B" w14:textId="77777777" w:rsidR="009F3BD8" w:rsidRPr="005478A3" w:rsidRDefault="009F3BD8" w:rsidP="009F3BD8">
                  <w:pPr>
                    <w:spacing w:line="360" w:lineRule="auto"/>
                    <w:rPr>
                      <w:b/>
                      <w:lang w:val="uk-UA"/>
                    </w:rPr>
                  </w:pPr>
                </w:p>
              </w:tc>
              <w:tc>
                <w:tcPr>
                  <w:tcW w:w="340" w:type="dxa"/>
                </w:tcPr>
                <w:p w14:paraId="5AB6CB8F" w14:textId="77777777" w:rsidR="009F3BD8" w:rsidRPr="005478A3" w:rsidRDefault="009F3BD8" w:rsidP="009F3BD8">
                  <w:pPr>
                    <w:spacing w:line="360" w:lineRule="auto"/>
                    <w:rPr>
                      <w:b/>
                      <w:lang w:val="uk-UA"/>
                    </w:rPr>
                  </w:pPr>
                </w:p>
              </w:tc>
              <w:tc>
                <w:tcPr>
                  <w:tcW w:w="340" w:type="dxa"/>
                </w:tcPr>
                <w:p w14:paraId="31AC1AA5" w14:textId="77777777" w:rsidR="009F3BD8" w:rsidRPr="005478A3" w:rsidRDefault="009F3BD8" w:rsidP="009F3BD8">
                  <w:pPr>
                    <w:spacing w:line="360" w:lineRule="auto"/>
                    <w:rPr>
                      <w:b/>
                      <w:lang w:val="uk-UA"/>
                    </w:rPr>
                  </w:pPr>
                </w:p>
              </w:tc>
              <w:tc>
                <w:tcPr>
                  <w:tcW w:w="878" w:type="dxa"/>
                </w:tcPr>
                <w:p w14:paraId="328702C9" w14:textId="77777777" w:rsidR="009F3BD8" w:rsidRPr="005478A3" w:rsidRDefault="009F3BD8" w:rsidP="009F3BD8">
                  <w:pPr>
                    <w:spacing w:line="360" w:lineRule="auto"/>
                    <w:rPr>
                      <w:b/>
                      <w:lang w:val="uk-UA"/>
                    </w:rPr>
                  </w:pPr>
                </w:p>
              </w:tc>
            </w:tr>
            <w:tr w:rsidR="00A67B1C" w:rsidRPr="005478A3" w14:paraId="40C635B1" w14:textId="77777777" w:rsidTr="00130272">
              <w:tc>
                <w:tcPr>
                  <w:tcW w:w="439" w:type="dxa"/>
                  <w:vAlign w:val="center"/>
                </w:tcPr>
                <w:p w14:paraId="2E543348" w14:textId="77777777" w:rsidR="00A67B1C" w:rsidRPr="005478A3" w:rsidRDefault="00A67B1C" w:rsidP="00615F28">
                  <w:pPr>
                    <w:spacing w:line="360" w:lineRule="auto"/>
                    <w:jc w:val="center"/>
                    <w:rPr>
                      <w:sz w:val="16"/>
                      <w:szCs w:val="16"/>
                      <w:lang w:val="uk-UA"/>
                    </w:rPr>
                  </w:pPr>
                  <w:r w:rsidRPr="005478A3">
                    <w:rPr>
                      <w:sz w:val="16"/>
                      <w:szCs w:val="16"/>
                      <w:lang w:val="uk-UA"/>
                    </w:rPr>
                    <w:t>12.</w:t>
                  </w:r>
                </w:p>
              </w:tc>
              <w:tc>
                <w:tcPr>
                  <w:tcW w:w="4410" w:type="dxa"/>
                </w:tcPr>
                <w:p w14:paraId="6F401065" w14:textId="77777777" w:rsidR="00A67B1C" w:rsidRPr="005478A3" w:rsidRDefault="00A67B1C" w:rsidP="00A67B1C">
                  <w:pPr>
                    <w:rPr>
                      <w:b/>
                      <w:sz w:val="16"/>
                      <w:szCs w:val="16"/>
                      <w:lang w:val="uk-UA"/>
                    </w:rPr>
                  </w:pPr>
                  <w:r w:rsidRPr="005478A3">
                    <w:rPr>
                      <w:bCs/>
                      <w:sz w:val="16"/>
                      <w:szCs w:val="16"/>
                      <w:lang w:val="uk-UA"/>
                    </w:rPr>
                    <w:t>Термічні ушкодження. Електротравма.</w:t>
                  </w:r>
                </w:p>
                <w:p w14:paraId="07C1E3B9" w14:textId="77777777" w:rsidR="00A67B1C" w:rsidRPr="005478A3" w:rsidRDefault="00A67B1C" w:rsidP="00A67B1C">
                  <w:pPr>
                    <w:autoSpaceDE w:val="0"/>
                    <w:autoSpaceDN w:val="0"/>
                    <w:adjustRightInd w:val="0"/>
                    <w:rPr>
                      <w:sz w:val="16"/>
                      <w:szCs w:val="16"/>
                      <w:lang w:val="uk-UA"/>
                    </w:rPr>
                  </w:pPr>
                  <w:r w:rsidRPr="005478A3">
                    <w:rPr>
                      <w:bCs/>
                      <w:sz w:val="16"/>
                      <w:szCs w:val="16"/>
                      <w:lang w:val="uk-UA"/>
                    </w:rPr>
                    <w:t>Відпрацювання практичних навичок з надання першої медичної допомоги потерпілим, визначення глибини та площі опіку. Клінічний аналіз перебігу хвороби в пацієнтів з опіками, відмороженнями. Обговорення питань клінічної картини, діагностики, надання першої медичної допомоги на догоспітальному етапі. Догляд за хворими з опіками і відмороженнями. Проведення некротомії та перев’язок. Демонстрування та клінічний аналіз перебігу хвороби в пацієнтів з електротравмою. Проведення лікувальних заходів в умовах відділення реанімації та інтенсивної терапії.</w:t>
                  </w:r>
                </w:p>
              </w:tc>
              <w:tc>
                <w:tcPr>
                  <w:tcW w:w="340" w:type="dxa"/>
                </w:tcPr>
                <w:p w14:paraId="3449F72A" w14:textId="77777777" w:rsidR="00A67B1C" w:rsidRPr="005478A3" w:rsidRDefault="00A67B1C" w:rsidP="009F3BD8">
                  <w:pPr>
                    <w:spacing w:line="360" w:lineRule="auto"/>
                    <w:rPr>
                      <w:b/>
                      <w:lang w:val="uk-UA"/>
                    </w:rPr>
                  </w:pPr>
                </w:p>
              </w:tc>
              <w:tc>
                <w:tcPr>
                  <w:tcW w:w="340" w:type="dxa"/>
                </w:tcPr>
                <w:p w14:paraId="149BE0A0" w14:textId="77777777" w:rsidR="00A67B1C" w:rsidRPr="005478A3" w:rsidRDefault="00A67B1C" w:rsidP="009F3BD8">
                  <w:pPr>
                    <w:spacing w:line="360" w:lineRule="auto"/>
                    <w:rPr>
                      <w:b/>
                      <w:lang w:val="uk-UA"/>
                    </w:rPr>
                  </w:pPr>
                </w:p>
              </w:tc>
              <w:tc>
                <w:tcPr>
                  <w:tcW w:w="340" w:type="dxa"/>
                </w:tcPr>
                <w:p w14:paraId="3B050FD9" w14:textId="77777777" w:rsidR="00A67B1C" w:rsidRPr="005478A3" w:rsidRDefault="00A67B1C" w:rsidP="009F3BD8">
                  <w:pPr>
                    <w:spacing w:line="360" w:lineRule="auto"/>
                    <w:rPr>
                      <w:b/>
                      <w:lang w:val="uk-UA"/>
                    </w:rPr>
                  </w:pPr>
                </w:p>
              </w:tc>
              <w:tc>
                <w:tcPr>
                  <w:tcW w:w="340" w:type="dxa"/>
                </w:tcPr>
                <w:p w14:paraId="4C3DDABD" w14:textId="77777777" w:rsidR="00A67B1C" w:rsidRPr="005478A3" w:rsidRDefault="00A67B1C" w:rsidP="009F3BD8">
                  <w:pPr>
                    <w:spacing w:line="360" w:lineRule="auto"/>
                    <w:rPr>
                      <w:b/>
                      <w:lang w:val="uk-UA"/>
                    </w:rPr>
                  </w:pPr>
                </w:p>
              </w:tc>
              <w:tc>
                <w:tcPr>
                  <w:tcW w:w="878" w:type="dxa"/>
                </w:tcPr>
                <w:p w14:paraId="7BFD5581" w14:textId="77777777" w:rsidR="00A67B1C" w:rsidRPr="005478A3" w:rsidRDefault="00A67B1C" w:rsidP="009F3BD8">
                  <w:pPr>
                    <w:spacing w:line="360" w:lineRule="auto"/>
                    <w:rPr>
                      <w:b/>
                      <w:lang w:val="uk-UA"/>
                    </w:rPr>
                  </w:pPr>
                </w:p>
              </w:tc>
            </w:tr>
            <w:tr w:rsidR="00A67B1C" w:rsidRPr="005478A3" w14:paraId="24EAA032" w14:textId="77777777" w:rsidTr="00130272">
              <w:tc>
                <w:tcPr>
                  <w:tcW w:w="439" w:type="dxa"/>
                  <w:vAlign w:val="center"/>
                </w:tcPr>
                <w:p w14:paraId="0F069CA6" w14:textId="77777777" w:rsidR="00A67B1C" w:rsidRPr="005478A3" w:rsidRDefault="00A67B1C" w:rsidP="00615F28">
                  <w:pPr>
                    <w:spacing w:line="360" w:lineRule="auto"/>
                    <w:jc w:val="center"/>
                    <w:rPr>
                      <w:sz w:val="16"/>
                      <w:szCs w:val="16"/>
                      <w:lang w:val="uk-UA"/>
                    </w:rPr>
                  </w:pPr>
                  <w:r w:rsidRPr="005478A3">
                    <w:rPr>
                      <w:sz w:val="16"/>
                      <w:szCs w:val="16"/>
                      <w:lang w:val="uk-UA"/>
                    </w:rPr>
                    <w:t>13.</w:t>
                  </w:r>
                </w:p>
              </w:tc>
              <w:tc>
                <w:tcPr>
                  <w:tcW w:w="4410" w:type="dxa"/>
                </w:tcPr>
                <w:p w14:paraId="0BB43B83" w14:textId="77777777" w:rsidR="00A67B1C" w:rsidRPr="005478A3" w:rsidRDefault="00A67B1C" w:rsidP="00A67B1C">
                  <w:pPr>
                    <w:rPr>
                      <w:sz w:val="16"/>
                      <w:szCs w:val="16"/>
                      <w:lang w:val="uk-UA"/>
                    </w:rPr>
                  </w:pPr>
                  <w:r w:rsidRPr="005478A3">
                    <w:rPr>
                      <w:bCs/>
                      <w:sz w:val="16"/>
                      <w:szCs w:val="16"/>
                      <w:lang w:val="uk-UA"/>
                    </w:rPr>
                    <w:t>Догляд за онкологічними хворими.</w:t>
                  </w:r>
                </w:p>
                <w:p w14:paraId="1C5BD4B4" w14:textId="77777777" w:rsidR="00A67B1C" w:rsidRPr="005478A3" w:rsidRDefault="00A67B1C" w:rsidP="00A67B1C">
                  <w:pPr>
                    <w:rPr>
                      <w:color w:val="000000" w:themeColor="text1"/>
                      <w:sz w:val="16"/>
                      <w:szCs w:val="16"/>
                      <w:lang w:val="uk-UA"/>
                    </w:rPr>
                  </w:pPr>
                  <w:r w:rsidRPr="005478A3">
                    <w:rPr>
                      <w:bCs/>
                      <w:sz w:val="16"/>
                      <w:szCs w:val="16"/>
                      <w:lang w:val="uk-UA"/>
                    </w:rPr>
                    <w:t>Клінічний аналіз і демонстрація хворих з доброякісними та злоякісними пухлинами. Організація диспансеризації населення. Догляд за хворими. Участь у проведенні діагностичних і лікувальних маніпуляцій, операцій, перев’язок. Профілактика пролежнів, лікування їх. Специфіка спілкування медичного персоналу з хворими онкологічних стаціонарів.</w:t>
                  </w:r>
                </w:p>
              </w:tc>
              <w:tc>
                <w:tcPr>
                  <w:tcW w:w="340" w:type="dxa"/>
                </w:tcPr>
                <w:p w14:paraId="09FBB524" w14:textId="77777777" w:rsidR="00A67B1C" w:rsidRPr="005478A3" w:rsidRDefault="00A67B1C" w:rsidP="009F3BD8">
                  <w:pPr>
                    <w:spacing w:line="360" w:lineRule="auto"/>
                    <w:rPr>
                      <w:b/>
                      <w:lang w:val="uk-UA"/>
                    </w:rPr>
                  </w:pPr>
                </w:p>
              </w:tc>
              <w:tc>
                <w:tcPr>
                  <w:tcW w:w="340" w:type="dxa"/>
                </w:tcPr>
                <w:p w14:paraId="1860DEF4" w14:textId="77777777" w:rsidR="00A67B1C" w:rsidRPr="005478A3" w:rsidRDefault="00A67B1C" w:rsidP="009F3BD8">
                  <w:pPr>
                    <w:spacing w:line="360" w:lineRule="auto"/>
                    <w:rPr>
                      <w:b/>
                      <w:lang w:val="uk-UA"/>
                    </w:rPr>
                  </w:pPr>
                </w:p>
              </w:tc>
              <w:tc>
                <w:tcPr>
                  <w:tcW w:w="340" w:type="dxa"/>
                </w:tcPr>
                <w:p w14:paraId="5755E4F2" w14:textId="77777777" w:rsidR="00A67B1C" w:rsidRPr="005478A3" w:rsidRDefault="00A67B1C" w:rsidP="009F3BD8">
                  <w:pPr>
                    <w:spacing w:line="360" w:lineRule="auto"/>
                    <w:rPr>
                      <w:b/>
                      <w:lang w:val="uk-UA"/>
                    </w:rPr>
                  </w:pPr>
                </w:p>
              </w:tc>
              <w:tc>
                <w:tcPr>
                  <w:tcW w:w="340" w:type="dxa"/>
                </w:tcPr>
                <w:p w14:paraId="153CFB7F" w14:textId="77777777" w:rsidR="00A67B1C" w:rsidRPr="005478A3" w:rsidRDefault="00A67B1C" w:rsidP="009F3BD8">
                  <w:pPr>
                    <w:spacing w:line="360" w:lineRule="auto"/>
                    <w:rPr>
                      <w:b/>
                      <w:lang w:val="uk-UA"/>
                    </w:rPr>
                  </w:pPr>
                </w:p>
              </w:tc>
              <w:tc>
                <w:tcPr>
                  <w:tcW w:w="878" w:type="dxa"/>
                </w:tcPr>
                <w:p w14:paraId="5F88F9F9" w14:textId="77777777" w:rsidR="00A67B1C" w:rsidRPr="005478A3" w:rsidRDefault="00A67B1C" w:rsidP="009F3BD8">
                  <w:pPr>
                    <w:spacing w:line="360" w:lineRule="auto"/>
                    <w:rPr>
                      <w:b/>
                      <w:lang w:val="uk-UA"/>
                    </w:rPr>
                  </w:pPr>
                </w:p>
              </w:tc>
            </w:tr>
            <w:tr w:rsidR="00A67B1C" w:rsidRPr="005478A3" w14:paraId="55C7D8CB" w14:textId="77777777" w:rsidTr="00130272">
              <w:tc>
                <w:tcPr>
                  <w:tcW w:w="439" w:type="dxa"/>
                  <w:vAlign w:val="center"/>
                </w:tcPr>
                <w:p w14:paraId="581076BA" w14:textId="77777777" w:rsidR="00A67B1C" w:rsidRPr="005478A3" w:rsidRDefault="00A67B1C" w:rsidP="00615F28">
                  <w:pPr>
                    <w:spacing w:line="360" w:lineRule="auto"/>
                    <w:jc w:val="center"/>
                    <w:rPr>
                      <w:sz w:val="16"/>
                      <w:szCs w:val="16"/>
                      <w:lang w:val="uk-UA"/>
                    </w:rPr>
                  </w:pPr>
                  <w:r w:rsidRPr="005478A3">
                    <w:rPr>
                      <w:sz w:val="16"/>
                      <w:szCs w:val="16"/>
                      <w:lang w:val="uk-UA"/>
                    </w:rPr>
                    <w:t>14.</w:t>
                  </w:r>
                </w:p>
              </w:tc>
              <w:tc>
                <w:tcPr>
                  <w:tcW w:w="4410" w:type="dxa"/>
                </w:tcPr>
                <w:p w14:paraId="0AA7B23D" w14:textId="77777777" w:rsidR="00A67B1C" w:rsidRPr="005478A3" w:rsidRDefault="00A67B1C" w:rsidP="00D121B7">
                  <w:pPr>
                    <w:jc w:val="both"/>
                    <w:rPr>
                      <w:color w:val="000000" w:themeColor="text1"/>
                      <w:sz w:val="16"/>
                      <w:szCs w:val="16"/>
                      <w:lang w:val="uk-UA"/>
                    </w:rPr>
                  </w:pPr>
                  <w:r w:rsidRPr="005478A3">
                    <w:rPr>
                      <w:bCs/>
                      <w:sz w:val="16"/>
                      <w:szCs w:val="16"/>
                      <w:lang w:val="uk-UA"/>
                    </w:rPr>
                    <w:t>Догляд за хворими із захворюваннями та ушкодженнями голови та шиї. Клінічний аналіз перебігу хвороби в пацієнтів з ушкодженнями і захворюванням голови, лиця, шиї. Засвоєння студентами клінічних ознак черепно-мозкової травми і навичок надання першої медичної допомоги, проведення дегідратаційної терапії.</w:t>
                  </w:r>
                </w:p>
              </w:tc>
              <w:tc>
                <w:tcPr>
                  <w:tcW w:w="340" w:type="dxa"/>
                </w:tcPr>
                <w:p w14:paraId="5E6D7A84" w14:textId="77777777" w:rsidR="00A67B1C" w:rsidRPr="005478A3" w:rsidRDefault="00A67B1C" w:rsidP="009F3BD8">
                  <w:pPr>
                    <w:spacing w:line="360" w:lineRule="auto"/>
                    <w:rPr>
                      <w:b/>
                      <w:lang w:val="uk-UA"/>
                    </w:rPr>
                  </w:pPr>
                </w:p>
              </w:tc>
              <w:tc>
                <w:tcPr>
                  <w:tcW w:w="340" w:type="dxa"/>
                </w:tcPr>
                <w:p w14:paraId="2902082D" w14:textId="77777777" w:rsidR="00A67B1C" w:rsidRPr="005478A3" w:rsidRDefault="00A67B1C" w:rsidP="009F3BD8">
                  <w:pPr>
                    <w:spacing w:line="360" w:lineRule="auto"/>
                    <w:rPr>
                      <w:b/>
                      <w:lang w:val="uk-UA"/>
                    </w:rPr>
                  </w:pPr>
                </w:p>
              </w:tc>
              <w:tc>
                <w:tcPr>
                  <w:tcW w:w="340" w:type="dxa"/>
                </w:tcPr>
                <w:p w14:paraId="4E00613E" w14:textId="77777777" w:rsidR="00A67B1C" w:rsidRPr="005478A3" w:rsidRDefault="00A67B1C" w:rsidP="009F3BD8">
                  <w:pPr>
                    <w:spacing w:line="360" w:lineRule="auto"/>
                    <w:rPr>
                      <w:b/>
                      <w:lang w:val="uk-UA"/>
                    </w:rPr>
                  </w:pPr>
                </w:p>
              </w:tc>
              <w:tc>
                <w:tcPr>
                  <w:tcW w:w="340" w:type="dxa"/>
                </w:tcPr>
                <w:p w14:paraId="7F9F5884" w14:textId="77777777" w:rsidR="00A67B1C" w:rsidRPr="005478A3" w:rsidRDefault="00A67B1C" w:rsidP="009F3BD8">
                  <w:pPr>
                    <w:spacing w:line="360" w:lineRule="auto"/>
                    <w:rPr>
                      <w:b/>
                      <w:lang w:val="uk-UA"/>
                    </w:rPr>
                  </w:pPr>
                </w:p>
              </w:tc>
              <w:tc>
                <w:tcPr>
                  <w:tcW w:w="878" w:type="dxa"/>
                </w:tcPr>
                <w:p w14:paraId="1F13CDB8" w14:textId="77777777" w:rsidR="00A67B1C" w:rsidRPr="005478A3" w:rsidRDefault="00A67B1C" w:rsidP="009F3BD8">
                  <w:pPr>
                    <w:spacing w:line="360" w:lineRule="auto"/>
                    <w:rPr>
                      <w:b/>
                      <w:lang w:val="uk-UA"/>
                    </w:rPr>
                  </w:pPr>
                </w:p>
              </w:tc>
            </w:tr>
            <w:tr w:rsidR="00A67B1C" w:rsidRPr="005478A3" w14:paraId="094DE4D0" w14:textId="77777777" w:rsidTr="00130272">
              <w:trPr>
                <w:trHeight w:val="2050"/>
              </w:trPr>
              <w:tc>
                <w:tcPr>
                  <w:tcW w:w="439" w:type="dxa"/>
                  <w:vAlign w:val="center"/>
                </w:tcPr>
                <w:p w14:paraId="6ED4D27D" w14:textId="77777777" w:rsidR="00A67B1C" w:rsidRPr="005478A3" w:rsidRDefault="00A67B1C" w:rsidP="00615F28">
                  <w:pPr>
                    <w:spacing w:line="360" w:lineRule="auto"/>
                    <w:jc w:val="center"/>
                    <w:rPr>
                      <w:sz w:val="16"/>
                      <w:szCs w:val="16"/>
                      <w:lang w:val="uk-UA"/>
                    </w:rPr>
                  </w:pPr>
                  <w:r w:rsidRPr="005478A3">
                    <w:rPr>
                      <w:sz w:val="16"/>
                      <w:szCs w:val="16"/>
                      <w:lang w:val="uk-UA"/>
                    </w:rPr>
                    <w:t>15.</w:t>
                  </w:r>
                </w:p>
              </w:tc>
              <w:tc>
                <w:tcPr>
                  <w:tcW w:w="4410" w:type="dxa"/>
                </w:tcPr>
                <w:p w14:paraId="759BF114" w14:textId="77777777" w:rsidR="003965D0" w:rsidRPr="005478A3" w:rsidRDefault="00A67B1C" w:rsidP="00A67B1C">
                  <w:pPr>
                    <w:autoSpaceDE w:val="0"/>
                    <w:autoSpaceDN w:val="0"/>
                    <w:adjustRightInd w:val="0"/>
                    <w:jc w:val="both"/>
                    <w:rPr>
                      <w:color w:val="000000" w:themeColor="text1"/>
                      <w:sz w:val="16"/>
                      <w:szCs w:val="16"/>
                      <w:lang w:val="uk-UA"/>
                    </w:rPr>
                  </w:pPr>
                  <w:r w:rsidRPr="005478A3">
                    <w:rPr>
                      <w:bCs/>
                      <w:sz w:val="16"/>
                      <w:szCs w:val="16"/>
                      <w:lang w:val="uk-UA"/>
                    </w:rPr>
                    <w:t xml:space="preserve">Догляд за хворими з хірургічними захворюваннями та ушкодженнями органів грудної клітки. Аналіз перебігу хвороби у пацієнтів з ушкодженнями та захворюваннями органів грудної порожнини. Відпрацювання  навичок розпізнавання патології, надання першої медичної допомоги на догоспітальному етапі. Удосконалення техніки </w:t>
                  </w:r>
                  <w:r w:rsidR="00615F28" w:rsidRPr="005478A3">
                    <w:rPr>
                      <w:bCs/>
                      <w:sz w:val="16"/>
                      <w:szCs w:val="16"/>
                      <w:lang w:val="uk-UA"/>
                    </w:rPr>
                    <w:t>іммобілізації у випадку перелому ребер, ключиці, накладання оклюзійної пов’язки, підготовка сифонного дренажу за Бюлау   для дренування плевральної порожнини. Догляд за хворими, участь у проведенні діагностичних і лікувальних маніпуляцій, операцій, перев’язок.</w:t>
                  </w:r>
                </w:p>
              </w:tc>
              <w:tc>
                <w:tcPr>
                  <w:tcW w:w="340" w:type="dxa"/>
                </w:tcPr>
                <w:p w14:paraId="7A7C8D37" w14:textId="77777777" w:rsidR="00A67B1C" w:rsidRPr="005478A3" w:rsidRDefault="00A67B1C" w:rsidP="009F3BD8">
                  <w:pPr>
                    <w:spacing w:line="360" w:lineRule="auto"/>
                    <w:rPr>
                      <w:b/>
                      <w:lang w:val="uk-UA"/>
                    </w:rPr>
                  </w:pPr>
                </w:p>
              </w:tc>
              <w:tc>
                <w:tcPr>
                  <w:tcW w:w="340" w:type="dxa"/>
                </w:tcPr>
                <w:p w14:paraId="1742680D" w14:textId="77777777" w:rsidR="00A67B1C" w:rsidRPr="005478A3" w:rsidRDefault="00A67B1C" w:rsidP="009F3BD8">
                  <w:pPr>
                    <w:spacing w:line="360" w:lineRule="auto"/>
                    <w:rPr>
                      <w:b/>
                      <w:lang w:val="uk-UA"/>
                    </w:rPr>
                  </w:pPr>
                </w:p>
              </w:tc>
              <w:tc>
                <w:tcPr>
                  <w:tcW w:w="340" w:type="dxa"/>
                </w:tcPr>
                <w:p w14:paraId="699E71F1" w14:textId="77777777" w:rsidR="00A67B1C" w:rsidRPr="005478A3" w:rsidRDefault="00A67B1C" w:rsidP="009F3BD8">
                  <w:pPr>
                    <w:spacing w:line="360" w:lineRule="auto"/>
                    <w:rPr>
                      <w:b/>
                      <w:lang w:val="uk-UA"/>
                    </w:rPr>
                  </w:pPr>
                </w:p>
              </w:tc>
              <w:tc>
                <w:tcPr>
                  <w:tcW w:w="340" w:type="dxa"/>
                </w:tcPr>
                <w:p w14:paraId="7E8625BB" w14:textId="77777777" w:rsidR="00A67B1C" w:rsidRPr="005478A3" w:rsidRDefault="00A67B1C" w:rsidP="009F3BD8">
                  <w:pPr>
                    <w:spacing w:line="360" w:lineRule="auto"/>
                    <w:rPr>
                      <w:b/>
                      <w:lang w:val="uk-UA"/>
                    </w:rPr>
                  </w:pPr>
                </w:p>
              </w:tc>
              <w:tc>
                <w:tcPr>
                  <w:tcW w:w="878" w:type="dxa"/>
                </w:tcPr>
                <w:p w14:paraId="7B626872" w14:textId="77777777" w:rsidR="00A67B1C" w:rsidRPr="005478A3" w:rsidRDefault="00A67B1C" w:rsidP="009F3BD8">
                  <w:pPr>
                    <w:spacing w:line="360" w:lineRule="auto"/>
                    <w:rPr>
                      <w:b/>
                      <w:lang w:val="uk-UA"/>
                    </w:rPr>
                  </w:pPr>
                </w:p>
              </w:tc>
            </w:tr>
            <w:tr w:rsidR="003965D0" w:rsidRPr="005478A3" w14:paraId="4372AAAD" w14:textId="77777777" w:rsidTr="00130272">
              <w:trPr>
                <w:trHeight w:val="150"/>
              </w:trPr>
              <w:tc>
                <w:tcPr>
                  <w:tcW w:w="439" w:type="dxa"/>
                  <w:vAlign w:val="center"/>
                </w:tcPr>
                <w:p w14:paraId="0C4FBBBC" w14:textId="77777777" w:rsidR="003965D0" w:rsidRPr="005478A3" w:rsidRDefault="003965D0" w:rsidP="00615F28">
                  <w:pPr>
                    <w:spacing w:line="360" w:lineRule="auto"/>
                    <w:jc w:val="center"/>
                    <w:rPr>
                      <w:sz w:val="16"/>
                      <w:szCs w:val="16"/>
                      <w:lang w:val="uk-UA"/>
                    </w:rPr>
                  </w:pPr>
                  <w:r w:rsidRPr="005478A3">
                    <w:rPr>
                      <w:sz w:val="16"/>
                      <w:szCs w:val="16"/>
                      <w:lang w:val="uk-UA"/>
                    </w:rPr>
                    <w:t>16.</w:t>
                  </w:r>
                </w:p>
              </w:tc>
              <w:tc>
                <w:tcPr>
                  <w:tcW w:w="4410" w:type="dxa"/>
                </w:tcPr>
                <w:p w14:paraId="69E1C94D" w14:textId="77777777" w:rsidR="003965D0" w:rsidRPr="005478A3" w:rsidRDefault="003965D0" w:rsidP="00A67B1C">
                  <w:pPr>
                    <w:autoSpaceDE w:val="0"/>
                    <w:autoSpaceDN w:val="0"/>
                    <w:adjustRightInd w:val="0"/>
                    <w:jc w:val="both"/>
                    <w:rPr>
                      <w:bCs/>
                      <w:sz w:val="16"/>
                      <w:szCs w:val="16"/>
                      <w:lang w:val="uk-UA"/>
                    </w:rPr>
                  </w:pPr>
                  <w:r w:rsidRPr="005478A3">
                    <w:rPr>
                      <w:bCs/>
                      <w:sz w:val="16"/>
                      <w:szCs w:val="16"/>
                      <w:lang w:val="uk-UA"/>
                    </w:rPr>
                    <w:t>Догляд за хворими з хірургічними захворюваннями та ушкодженнями органів черевної порожнини та ушкодженнями прямої кишки.</w:t>
                  </w:r>
                </w:p>
                <w:p w14:paraId="15F47D0C" w14:textId="77777777" w:rsidR="00130272" w:rsidRPr="005478A3" w:rsidRDefault="00130272" w:rsidP="00A67B1C">
                  <w:pPr>
                    <w:autoSpaceDE w:val="0"/>
                    <w:autoSpaceDN w:val="0"/>
                    <w:adjustRightInd w:val="0"/>
                    <w:jc w:val="both"/>
                    <w:rPr>
                      <w:bCs/>
                      <w:sz w:val="16"/>
                      <w:szCs w:val="16"/>
                      <w:lang w:val="uk-UA"/>
                    </w:rPr>
                  </w:pPr>
                  <w:r w:rsidRPr="005478A3">
                    <w:rPr>
                      <w:bCs/>
                      <w:sz w:val="16"/>
                      <w:szCs w:val="16"/>
                      <w:lang w:val="uk-UA"/>
                    </w:rPr>
                    <w:t>Засвоєння методик обстеження хворих із хірургічними захворюваннями органів черевної порожнини. Аналіз перебігу хвороби в пацієнтів, підготовка їх до гастроскопії, ультразвукового та рентгенологічного дослідження. Участь у діагностичних і лікувальних маніпуляціях.</w:t>
                  </w:r>
                </w:p>
                <w:p w14:paraId="5F6DE251" w14:textId="77777777" w:rsidR="00130272" w:rsidRPr="005478A3" w:rsidRDefault="00130272" w:rsidP="00130272">
                  <w:pPr>
                    <w:autoSpaceDE w:val="0"/>
                    <w:autoSpaceDN w:val="0"/>
                    <w:adjustRightInd w:val="0"/>
                    <w:jc w:val="both"/>
                    <w:rPr>
                      <w:bCs/>
                      <w:sz w:val="16"/>
                      <w:szCs w:val="16"/>
                      <w:lang w:val="uk-UA"/>
                    </w:rPr>
                  </w:pPr>
                  <w:r w:rsidRPr="005478A3">
                    <w:rPr>
                      <w:bCs/>
                      <w:sz w:val="16"/>
                      <w:szCs w:val="16"/>
                      <w:lang w:val="uk-UA"/>
                    </w:rPr>
                    <w:t>Присутність на операціях, робота в перев’язувальній. Складання набору інструментів для лапаротомії. Удосконалення навичок догляду за хворими після операцій на шлунку, жовчному міхурі, кишках і підшлунковій залозі.</w:t>
                  </w:r>
                </w:p>
                <w:p w14:paraId="159016AB" w14:textId="77777777" w:rsidR="00130272" w:rsidRPr="005478A3" w:rsidRDefault="00130272" w:rsidP="00130272">
                  <w:pPr>
                    <w:autoSpaceDE w:val="0"/>
                    <w:autoSpaceDN w:val="0"/>
                    <w:adjustRightInd w:val="0"/>
                    <w:jc w:val="both"/>
                    <w:rPr>
                      <w:bCs/>
                      <w:sz w:val="16"/>
                      <w:szCs w:val="16"/>
                      <w:lang w:val="uk-UA"/>
                    </w:rPr>
                  </w:pPr>
                  <w:r w:rsidRPr="005478A3">
                    <w:rPr>
                      <w:bCs/>
                      <w:sz w:val="16"/>
                      <w:szCs w:val="16"/>
                      <w:lang w:val="uk-UA"/>
                    </w:rPr>
                    <w:t>Аналіз перебігу хвороби в пацієнтів із різними  захворюваннями органів черевної порожнини.</w:t>
                  </w:r>
                </w:p>
                <w:p w14:paraId="53C25E69" w14:textId="77777777" w:rsidR="00130272" w:rsidRPr="005478A3" w:rsidRDefault="00130272" w:rsidP="00A67B1C">
                  <w:pPr>
                    <w:autoSpaceDE w:val="0"/>
                    <w:autoSpaceDN w:val="0"/>
                    <w:adjustRightInd w:val="0"/>
                    <w:jc w:val="both"/>
                    <w:rPr>
                      <w:bCs/>
                      <w:sz w:val="16"/>
                      <w:szCs w:val="16"/>
                      <w:lang w:val="uk-UA"/>
                    </w:rPr>
                  </w:pPr>
                  <w:r w:rsidRPr="005478A3">
                    <w:rPr>
                      <w:bCs/>
                      <w:sz w:val="16"/>
                      <w:szCs w:val="16"/>
                      <w:lang w:val="uk-UA"/>
                    </w:rPr>
                    <w:t>Відпрацювання навичок розпізнавання гострих хірургічних захворювань, знання необхідних лабораторних і спеціальних методів дослідження. Надання першої допомоги.</w:t>
                  </w:r>
                </w:p>
              </w:tc>
              <w:tc>
                <w:tcPr>
                  <w:tcW w:w="340" w:type="dxa"/>
                </w:tcPr>
                <w:p w14:paraId="62ACB623" w14:textId="77777777" w:rsidR="003965D0" w:rsidRPr="005478A3" w:rsidRDefault="003965D0" w:rsidP="009F3BD8">
                  <w:pPr>
                    <w:spacing w:line="360" w:lineRule="auto"/>
                    <w:rPr>
                      <w:b/>
                      <w:lang w:val="uk-UA"/>
                    </w:rPr>
                  </w:pPr>
                </w:p>
              </w:tc>
              <w:tc>
                <w:tcPr>
                  <w:tcW w:w="340" w:type="dxa"/>
                </w:tcPr>
                <w:p w14:paraId="16D44E4F" w14:textId="77777777" w:rsidR="003965D0" w:rsidRPr="005478A3" w:rsidRDefault="003965D0" w:rsidP="009F3BD8">
                  <w:pPr>
                    <w:spacing w:line="360" w:lineRule="auto"/>
                    <w:rPr>
                      <w:b/>
                      <w:lang w:val="uk-UA"/>
                    </w:rPr>
                  </w:pPr>
                </w:p>
              </w:tc>
              <w:tc>
                <w:tcPr>
                  <w:tcW w:w="340" w:type="dxa"/>
                </w:tcPr>
                <w:p w14:paraId="69CCEE42" w14:textId="77777777" w:rsidR="003965D0" w:rsidRPr="005478A3" w:rsidRDefault="003965D0" w:rsidP="009F3BD8">
                  <w:pPr>
                    <w:spacing w:line="360" w:lineRule="auto"/>
                    <w:rPr>
                      <w:b/>
                      <w:lang w:val="uk-UA"/>
                    </w:rPr>
                  </w:pPr>
                </w:p>
              </w:tc>
              <w:tc>
                <w:tcPr>
                  <w:tcW w:w="340" w:type="dxa"/>
                </w:tcPr>
                <w:p w14:paraId="75DD57B4" w14:textId="77777777" w:rsidR="003965D0" w:rsidRPr="005478A3" w:rsidRDefault="003965D0" w:rsidP="009F3BD8">
                  <w:pPr>
                    <w:spacing w:line="360" w:lineRule="auto"/>
                    <w:rPr>
                      <w:b/>
                      <w:lang w:val="uk-UA"/>
                    </w:rPr>
                  </w:pPr>
                </w:p>
              </w:tc>
              <w:tc>
                <w:tcPr>
                  <w:tcW w:w="878" w:type="dxa"/>
                </w:tcPr>
                <w:p w14:paraId="477A8CA7" w14:textId="77777777" w:rsidR="003965D0" w:rsidRPr="005478A3" w:rsidRDefault="003965D0" w:rsidP="009F3BD8">
                  <w:pPr>
                    <w:spacing w:line="360" w:lineRule="auto"/>
                    <w:rPr>
                      <w:b/>
                      <w:lang w:val="uk-UA"/>
                    </w:rPr>
                  </w:pPr>
                </w:p>
              </w:tc>
            </w:tr>
          </w:tbl>
          <w:p w14:paraId="210A77AE" w14:textId="26A81326" w:rsidR="00B17E76" w:rsidRPr="005478A3" w:rsidRDefault="00BA4468" w:rsidP="005478A3">
            <w:pPr>
              <w:spacing w:line="360" w:lineRule="auto"/>
              <w:jc w:val="center"/>
              <w:rPr>
                <w:sz w:val="20"/>
                <w:szCs w:val="20"/>
                <w:lang w:val="uk-UA"/>
              </w:rPr>
            </w:pPr>
            <w:r w:rsidRPr="005478A3">
              <w:rPr>
                <w:b/>
                <w:lang w:val="uk-UA"/>
              </w:rPr>
              <w:t>Робочі записи під час занять</w:t>
            </w:r>
          </w:p>
        </w:tc>
      </w:tr>
      <w:tr w:rsidR="00B17E76" w:rsidRPr="005478A3" w14:paraId="32904903" w14:textId="77777777">
        <w:tc>
          <w:tcPr>
            <w:tcW w:w="7621" w:type="dxa"/>
          </w:tcPr>
          <w:p w14:paraId="30E3E9E2" w14:textId="77777777" w:rsidR="00B17E76" w:rsidRPr="005478A3" w:rsidRDefault="00B17E76" w:rsidP="005A5B15">
            <w:pPr>
              <w:spacing w:line="360" w:lineRule="auto"/>
              <w:jc w:val="center"/>
              <w:rPr>
                <w:sz w:val="20"/>
                <w:szCs w:val="20"/>
                <w:lang w:val="uk-UA"/>
              </w:rPr>
            </w:pPr>
          </w:p>
        </w:tc>
      </w:tr>
      <w:tr w:rsidR="00B17E76" w:rsidRPr="005478A3" w14:paraId="15706C2F" w14:textId="77777777">
        <w:tc>
          <w:tcPr>
            <w:tcW w:w="7621" w:type="dxa"/>
          </w:tcPr>
          <w:p w14:paraId="644DBD9F" w14:textId="77777777" w:rsidR="00B17E76" w:rsidRPr="005478A3" w:rsidRDefault="00B17E76" w:rsidP="007714DE">
            <w:pPr>
              <w:spacing w:line="360" w:lineRule="auto"/>
              <w:jc w:val="center"/>
              <w:rPr>
                <w:sz w:val="20"/>
                <w:szCs w:val="20"/>
                <w:lang w:val="uk-UA"/>
              </w:rPr>
            </w:pPr>
          </w:p>
        </w:tc>
      </w:tr>
      <w:tr w:rsidR="00B17E76" w:rsidRPr="005478A3" w14:paraId="49155E4C" w14:textId="77777777">
        <w:tc>
          <w:tcPr>
            <w:tcW w:w="7621" w:type="dxa"/>
          </w:tcPr>
          <w:p w14:paraId="14F2FE60" w14:textId="77777777" w:rsidR="00B17E76" w:rsidRPr="005478A3" w:rsidRDefault="00B17E76">
            <w:pPr>
              <w:spacing w:line="360" w:lineRule="auto"/>
              <w:rPr>
                <w:sz w:val="20"/>
                <w:szCs w:val="20"/>
                <w:lang w:val="uk-UA"/>
              </w:rPr>
            </w:pPr>
          </w:p>
        </w:tc>
      </w:tr>
      <w:tr w:rsidR="00B17E76" w:rsidRPr="005478A3" w14:paraId="591542B2" w14:textId="77777777">
        <w:tc>
          <w:tcPr>
            <w:tcW w:w="7621" w:type="dxa"/>
          </w:tcPr>
          <w:p w14:paraId="53CF7701" w14:textId="77777777" w:rsidR="00B17E76" w:rsidRPr="005478A3" w:rsidRDefault="00B17E76">
            <w:pPr>
              <w:jc w:val="center"/>
              <w:rPr>
                <w:sz w:val="30"/>
                <w:szCs w:val="30"/>
                <w:lang w:val="uk-UA"/>
              </w:rPr>
            </w:pPr>
          </w:p>
        </w:tc>
      </w:tr>
      <w:tr w:rsidR="00B17E76" w:rsidRPr="005478A3" w14:paraId="3782C9C5" w14:textId="77777777">
        <w:tc>
          <w:tcPr>
            <w:tcW w:w="7621" w:type="dxa"/>
          </w:tcPr>
          <w:p w14:paraId="1FAC7EA2" w14:textId="77777777" w:rsidR="00B17E76" w:rsidRPr="005478A3" w:rsidRDefault="00B17E76">
            <w:pPr>
              <w:spacing w:line="360" w:lineRule="auto"/>
              <w:rPr>
                <w:sz w:val="20"/>
                <w:szCs w:val="20"/>
                <w:lang w:val="uk-UA"/>
              </w:rPr>
            </w:pPr>
          </w:p>
        </w:tc>
      </w:tr>
      <w:tr w:rsidR="00B17E76" w:rsidRPr="005478A3" w14:paraId="5CCFB10D" w14:textId="77777777">
        <w:tc>
          <w:tcPr>
            <w:tcW w:w="7621" w:type="dxa"/>
          </w:tcPr>
          <w:p w14:paraId="2F8357E5" w14:textId="77777777" w:rsidR="00B17E76" w:rsidRPr="005478A3" w:rsidRDefault="00B17E76">
            <w:pPr>
              <w:spacing w:line="360" w:lineRule="auto"/>
              <w:rPr>
                <w:sz w:val="20"/>
                <w:szCs w:val="20"/>
                <w:lang w:val="uk-UA"/>
              </w:rPr>
            </w:pPr>
          </w:p>
        </w:tc>
      </w:tr>
      <w:tr w:rsidR="00B17E76" w:rsidRPr="005478A3" w14:paraId="651F1FC4" w14:textId="77777777">
        <w:tc>
          <w:tcPr>
            <w:tcW w:w="7621" w:type="dxa"/>
          </w:tcPr>
          <w:p w14:paraId="26C816CB" w14:textId="77777777" w:rsidR="00B17E76" w:rsidRPr="005478A3" w:rsidRDefault="00B17E76">
            <w:pPr>
              <w:spacing w:line="360" w:lineRule="auto"/>
              <w:rPr>
                <w:sz w:val="20"/>
                <w:szCs w:val="20"/>
                <w:lang w:val="uk-UA"/>
              </w:rPr>
            </w:pPr>
          </w:p>
        </w:tc>
      </w:tr>
      <w:tr w:rsidR="00B17E76" w:rsidRPr="005478A3" w14:paraId="43B6A3E9" w14:textId="77777777">
        <w:tc>
          <w:tcPr>
            <w:tcW w:w="7621" w:type="dxa"/>
          </w:tcPr>
          <w:p w14:paraId="7612A0FB" w14:textId="77777777" w:rsidR="00B17E76" w:rsidRPr="005478A3" w:rsidRDefault="00B17E76">
            <w:pPr>
              <w:spacing w:line="360" w:lineRule="auto"/>
              <w:rPr>
                <w:sz w:val="20"/>
                <w:szCs w:val="20"/>
                <w:lang w:val="uk-UA"/>
              </w:rPr>
            </w:pPr>
          </w:p>
        </w:tc>
      </w:tr>
      <w:tr w:rsidR="00B17E76" w:rsidRPr="005478A3" w14:paraId="307C93A7" w14:textId="77777777">
        <w:tc>
          <w:tcPr>
            <w:tcW w:w="7621" w:type="dxa"/>
          </w:tcPr>
          <w:p w14:paraId="50BAFCAF" w14:textId="77777777" w:rsidR="00B17E76" w:rsidRPr="005478A3" w:rsidRDefault="00B17E76">
            <w:pPr>
              <w:spacing w:line="360" w:lineRule="auto"/>
              <w:rPr>
                <w:sz w:val="20"/>
                <w:szCs w:val="20"/>
                <w:lang w:val="uk-UA"/>
              </w:rPr>
            </w:pPr>
          </w:p>
        </w:tc>
      </w:tr>
      <w:tr w:rsidR="00B17E76" w:rsidRPr="005478A3" w14:paraId="4A460844" w14:textId="77777777">
        <w:tc>
          <w:tcPr>
            <w:tcW w:w="7621" w:type="dxa"/>
          </w:tcPr>
          <w:p w14:paraId="36392B7C" w14:textId="77777777" w:rsidR="00B17E76" w:rsidRPr="005478A3" w:rsidRDefault="00B17E76">
            <w:pPr>
              <w:spacing w:line="360" w:lineRule="auto"/>
              <w:rPr>
                <w:sz w:val="20"/>
                <w:szCs w:val="20"/>
                <w:lang w:val="uk-UA"/>
              </w:rPr>
            </w:pPr>
          </w:p>
        </w:tc>
      </w:tr>
      <w:tr w:rsidR="00B17E76" w:rsidRPr="005478A3" w14:paraId="5BD2054E" w14:textId="77777777">
        <w:tc>
          <w:tcPr>
            <w:tcW w:w="7621" w:type="dxa"/>
          </w:tcPr>
          <w:p w14:paraId="7BB7F8D5" w14:textId="77777777" w:rsidR="00B17E76" w:rsidRPr="005478A3" w:rsidRDefault="00B17E76">
            <w:pPr>
              <w:spacing w:line="360" w:lineRule="auto"/>
              <w:rPr>
                <w:sz w:val="20"/>
                <w:szCs w:val="20"/>
                <w:lang w:val="uk-UA"/>
              </w:rPr>
            </w:pPr>
          </w:p>
        </w:tc>
      </w:tr>
      <w:tr w:rsidR="00B17E76" w:rsidRPr="005478A3" w14:paraId="77E2A116" w14:textId="77777777">
        <w:tc>
          <w:tcPr>
            <w:tcW w:w="7621" w:type="dxa"/>
          </w:tcPr>
          <w:p w14:paraId="232259FA" w14:textId="77777777" w:rsidR="00B17E76" w:rsidRPr="005478A3" w:rsidRDefault="00B17E76">
            <w:pPr>
              <w:spacing w:line="360" w:lineRule="auto"/>
              <w:rPr>
                <w:sz w:val="20"/>
                <w:szCs w:val="20"/>
                <w:lang w:val="uk-UA"/>
              </w:rPr>
            </w:pPr>
          </w:p>
        </w:tc>
      </w:tr>
      <w:tr w:rsidR="00B17E76" w:rsidRPr="005478A3" w14:paraId="6A66284F" w14:textId="77777777">
        <w:tc>
          <w:tcPr>
            <w:tcW w:w="7621" w:type="dxa"/>
          </w:tcPr>
          <w:p w14:paraId="4C4ABDF4" w14:textId="77777777" w:rsidR="00B17E76" w:rsidRPr="005478A3" w:rsidRDefault="00B17E76">
            <w:pPr>
              <w:spacing w:line="360" w:lineRule="auto"/>
              <w:rPr>
                <w:sz w:val="20"/>
                <w:szCs w:val="20"/>
                <w:lang w:val="uk-UA"/>
              </w:rPr>
            </w:pPr>
          </w:p>
        </w:tc>
      </w:tr>
      <w:tr w:rsidR="00B17E76" w:rsidRPr="005478A3" w14:paraId="6C97A50D" w14:textId="77777777">
        <w:tc>
          <w:tcPr>
            <w:tcW w:w="7621" w:type="dxa"/>
          </w:tcPr>
          <w:p w14:paraId="6C254367" w14:textId="77777777" w:rsidR="00B17E76" w:rsidRPr="005478A3" w:rsidRDefault="00B17E76">
            <w:pPr>
              <w:spacing w:line="360" w:lineRule="auto"/>
              <w:rPr>
                <w:sz w:val="20"/>
                <w:szCs w:val="20"/>
                <w:lang w:val="uk-UA"/>
              </w:rPr>
            </w:pPr>
          </w:p>
        </w:tc>
      </w:tr>
      <w:tr w:rsidR="00B17E76" w:rsidRPr="005478A3" w14:paraId="770D73A4" w14:textId="77777777">
        <w:tc>
          <w:tcPr>
            <w:tcW w:w="7621" w:type="dxa"/>
          </w:tcPr>
          <w:p w14:paraId="10A3CD73" w14:textId="77777777" w:rsidR="00B17E76" w:rsidRPr="005478A3" w:rsidRDefault="00B17E76">
            <w:pPr>
              <w:spacing w:line="360" w:lineRule="auto"/>
              <w:rPr>
                <w:sz w:val="20"/>
                <w:szCs w:val="20"/>
                <w:lang w:val="uk-UA"/>
              </w:rPr>
            </w:pPr>
          </w:p>
        </w:tc>
      </w:tr>
      <w:tr w:rsidR="00B17E76" w:rsidRPr="005478A3" w14:paraId="3CA14471" w14:textId="77777777">
        <w:tc>
          <w:tcPr>
            <w:tcW w:w="7621" w:type="dxa"/>
          </w:tcPr>
          <w:p w14:paraId="5A1A43A0" w14:textId="77777777" w:rsidR="00B17E76" w:rsidRPr="005478A3" w:rsidRDefault="00B17E76">
            <w:pPr>
              <w:spacing w:line="360" w:lineRule="auto"/>
              <w:rPr>
                <w:sz w:val="20"/>
                <w:szCs w:val="20"/>
                <w:lang w:val="uk-UA"/>
              </w:rPr>
            </w:pPr>
          </w:p>
        </w:tc>
      </w:tr>
      <w:tr w:rsidR="00B17E76" w:rsidRPr="005478A3" w14:paraId="43E546A2" w14:textId="77777777">
        <w:tc>
          <w:tcPr>
            <w:tcW w:w="7621" w:type="dxa"/>
          </w:tcPr>
          <w:p w14:paraId="11CB6B6F" w14:textId="77777777" w:rsidR="00B17E76" w:rsidRPr="005478A3" w:rsidRDefault="00B17E76">
            <w:pPr>
              <w:spacing w:line="360" w:lineRule="auto"/>
              <w:rPr>
                <w:sz w:val="20"/>
                <w:szCs w:val="20"/>
                <w:lang w:val="uk-UA"/>
              </w:rPr>
            </w:pPr>
          </w:p>
        </w:tc>
      </w:tr>
      <w:tr w:rsidR="00B17E76" w:rsidRPr="005478A3" w14:paraId="482FCCCF" w14:textId="77777777">
        <w:tc>
          <w:tcPr>
            <w:tcW w:w="7621" w:type="dxa"/>
          </w:tcPr>
          <w:p w14:paraId="4DD38F5D" w14:textId="77777777" w:rsidR="00B17E76" w:rsidRPr="005478A3" w:rsidRDefault="00B17E76">
            <w:pPr>
              <w:spacing w:line="360" w:lineRule="auto"/>
              <w:rPr>
                <w:sz w:val="20"/>
                <w:szCs w:val="20"/>
                <w:lang w:val="uk-UA"/>
              </w:rPr>
            </w:pPr>
          </w:p>
        </w:tc>
      </w:tr>
      <w:tr w:rsidR="00B17E76" w:rsidRPr="005478A3" w14:paraId="285B1EE2" w14:textId="77777777">
        <w:tc>
          <w:tcPr>
            <w:tcW w:w="7621" w:type="dxa"/>
          </w:tcPr>
          <w:p w14:paraId="6CD0FBDC" w14:textId="77777777" w:rsidR="00B17E76" w:rsidRPr="005478A3" w:rsidRDefault="00B17E76">
            <w:pPr>
              <w:spacing w:line="360" w:lineRule="auto"/>
              <w:rPr>
                <w:sz w:val="20"/>
                <w:szCs w:val="20"/>
                <w:lang w:val="uk-UA"/>
              </w:rPr>
            </w:pPr>
          </w:p>
        </w:tc>
      </w:tr>
      <w:tr w:rsidR="00B17E76" w:rsidRPr="005478A3" w14:paraId="3FEA44E6" w14:textId="77777777">
        <w:tc>
          <w:tcPr>
            <w:tcW w:w="7621" w:type="dxa"/>
          </w:tcPr>
          <w:p w14:paraId="4ABC9699" w14:textId="77777777" w:rsidR="00B17E76" w:rsidRPr="005478A3" w:rsidRDefault="00B17E76">
            <w:pPr>
              <w:spacing w:line="360" w:lineRule="auto"/>
              <w:rPr>
                <w:sz w:val="20"/>
                <w:szCs w:val="20"/>
                <w:lang w:val="uk-UA"/>
              </w:rPr>
            </w:pPr>
          </w:p>
        </w:tc>
      </w:tr>
      <w:tr w:rsidR="00B17E76" w:rsidRPr="005478A3" w14:paraId="5DACE56F" w14:textId="77777777">
        <w:tc>
          <w:tcPr>
            <w:tcW w:w="7621" w:type="dxa"/>
          </w:tcPr>
          <w:p w14:paraId="1961F2D0" w14:textId="77777777" w:rsidR="00B17E76" w:rsidRPr="005478A3" w:rsidRDefault="00B17E76">
            <w:pPr>
              <w:spacing w:line="360" w:lineRule="auto"/>
              <w:rPr>
                <w:sz w:val="20"/>
                <w:szCs w:val="20"/>
                <w:lang w:val="uk-UA"/>
              </w:rPr>
            </w:pPr>
          </w:p>
        </w:tc>
      </w:tr>
      <w:tr w:rsidR="00B17E76" w:rsidRPr="005478A3" w14:paraId="659F8C49" w14:textId="77777777">
        <w:tc>
          <w:tcPr>
            <w:tcW w:w="7621" w:type="dxa"/>
          </w:tcPr>
          <w:p w14:paraId="4CEAC54A" w14:textId="77777777" w:rsidR="00B17E76" w:rsidRPr="005478A3" w:rsidRDefault="00B17E76">
            <w:pPr>
              <w:spacing w:line="360" w:lineRule="auto"/>
              <w:rPr>
                <w:sz w:val="20"/>
                <w:szCs w:val="20"/>
                <w:lang w:val="uk-UA"/>
              </w:rPr>
            </w:pPr>
          </w:p>
        </w:tc>
      </w:tr>
      <w:tr w:rsidR="00B17E76" w:rsidRPr="005478A3" w14:paraId="05A64EB7" w14:textId="77777777">
        <w:tc>
          <w:tcPr>
            <w:tcW w:w="7621" w:type="dxa"/>
          </w:tcPr>
          <w:p w14:paraId="34D5B5A5" w14:textId="77777777" w:rsidR="00B17E76" w:rsidRPr="005478A3" w:rsidRDefault="00B17E76">
            <w:pPr>
              <w:spacing w:line="360" w:lineRule="auto"/>
              <w:rPr>
                <w:sz w:val="20"/>
                <w:szCs w:val="20"/>
                <w:lang w:val="uk-UA"/>
              </w:rPr>
            </w:pPr>
          </w:p>
        </w:tc>
      </w:tr>
      <w:tr w:rsidR="00B17E76" w:rsidRPr="005478A3" w14:paraId="56F544C3" w14:textId="77777777">
        <w:tc>
          <w:tcPr>
            <w:tcW w:w="7621" w:type="dxa"/>
          </w:tcPr>
          <w:p w14:paraId="582678CD" w14:textId="77777777" w:rsidR="00B17E76" w:rsidRPr="005478A3" w:rsidRDefault="00B17E76">
            <w:pPr>
              <w:spacing w:line="360" w:lineRule="auto"/>
              <w:rPr>
                <w:sz w:val="20"/>
                <w:szCs w:val="20"/>
                <w:lang w:val="uk-UA"/>
              </w:rPr>
            </w:pPr>
          </w:p>
        </w:tc>
      </w:tr>
      <w:tr w:rsidR="00B17E76" w:rsidRPr="005478A3" w14:paraId="4D57D917" w14:textId="77777777">
        <w:tc>
          <w:tcPr>
            <w:tcW w:w="7621" w:type="dxa"/>
          </w:tcPr>
          <w:p w14:paraId="1A5BC316" w14:textId="77777777" w:rsidR="00B17E76" w:rsidRPr="005478A3" w:rsidRDefault="00B17E76">
            <w:pPr>
              <w:spacing w:line="360" w:lineRule="auto"/>
              <w:rPr>
                <w:sz w:val="20"/>
                <w:szCs w:val="20"/>
                <w:lang w:val="uk-UA"/>
              </w:rPr>
            </w:pPr>
          </w:p>
        </w:tc>
      </w:tr>
      <w:tr w:rsidR="00B17E76" w:rsidRPr="005478A3" w14:paraId="584B0344" w14:textId="77777777">
        <w:tc>
          <w:tcPr>
            <w:tcW w:w="7621" w:type="dxa"/>
          </w:tcPr>
          <w:p w14:paraId="3E3026BD" w14:textId="77777777" w:rsidR="00B17E76" w:rsidRPr="005478A3" w:rsidRDefault="00B17E76">
            <w:pPr>
              <w:spacing w:line="360" w:lineRule="auto"/>
              <w:rPr>
                <w:sz w:val="20"/>
                <w:szCs w:val="20"/>
                <w:lang w:val="uk-UA"/>
              </w:rPr>
            </w:pPr>
          </w:p>
        </w:tc>
      </w:tr>
      <w:tr w:rsidR="00B17E76" w:rsidRPr="005478A3" w14:paraId="4F522095" w14:textId="77777777">
        <w:tc>
          <w:tcPr>
            <w:tcW w:w="7621" w:type="dxa"/>
          </w:tcPr>
          <w:p w14:paraId="50C9230A" w14:textId="77777777" w:rsidR="00B17E76" w:rsidRPr="005478A3" w:rsidRDefault="00B17E76">
            <w:pPr>
              <w:spacing w:line="360" w:lineRule="auto"/>
              <w:rPr>
                <w:sz w:val="20"/>
                <w:szCs w:val="20"/>
                <w:lang w:val="uk-UA"/>
              </w:rPr>
            </w:pPr>
          </w:p>
        </w:tc>
      </w:tr>
      <w:tr w:rsidR="00B17E76" w:rsidRPr="005478A3" w14:paraId="77D6BF5E" w14:textId="77777777">
        <w:tc>
          <w:tcPr>
            <w:tcW w:w="7621" w:type="dxa"/>
          </w:tcPr>
          <w:p w14:paraId="1CB8C7D4" w14:textId="77777777" w:rsidR="00B17E76" w:rsidRPr="005478A3" w:rsidRDefault="00B17E76">
            <w:pPr>
              <w:spacing w:line="360" w:lineRule="auto"/>
              <w:rPr>
                <w:sz w:val="20"/>
                <w:szCs w:val="20"/>
                <w:lang w:val="uk-UA"/>
              </w:rPr>
            </w:pPr>
          </w:p>
        </w:tc>
      </w:tr>
      <w:tr w:rsidR="00B17E76" w:rsidRPr="005478A3" w14:paraId="1BA950E5" w14:textId="77777777">
        <w:tc>
          <w:tcPr>
            <w:tcW w:w="7621" w:type="dxa"/>
          </w:tcPr>
          <w:p w14:paraId="04787190" w14:textId="77777777" w:rsidR="00B17E76" w:rsidRPr="005478A3" w:rsidRDefault="00CE2EE5" w:rsidP="005A5B15">
            <w:pPr>
              <w:spacing w:line="360" w:lineRule="auto"/>
              <w:jc w:val="center"/>
              <w:rPr>
                <w:sz w:val="20"/>
                <w:szCs w:val="20"/>
                <w:lang w:val="uk-UA"/>
              </w:rPr>
            </w:pPr>
            <w:r w:rsidRPr="005478A3">
              <w:rPr>
                <w:b/>
                <w:lang w:val="uk-UA"/>
              </w:rPr>
              <w:lastRenderedPageBreak/>
              <w:t>Робочі записи під час занять</w:t>
            </w:r>
          </w:p>
        </w:tc>
      </w:tr>
      <w:tr w:rsidR="00B17E76" w:rsidRPr="005478A3" w14:paraId="5FC9BF29" w14:textId="77777777">
        <w:tc>
          <w:tcPr>
            <w:tcW w:w="7621" w:type="dxa"/>
          </w:tcPr>
          <w:p w14:paraId="499121C8" w14:textId="77777777" w:rsidR="00B17E76" w:rsidRPr="005478A3" w:rsidRDefault="00B17E76">
            <w:pPr>
              <w:spacing w:line="360" w:lineRule="auto"/>
              <w:rPr>
                <w:sz w:val="20"/>
                <w:szCs w:val="20"/>
                <w:lang w:val="uk-UA"/>
              </w:rPr>
            </w:pPr>
          </w:p>
        </w:tc>
      </w:tr>
      <w:tr w:rsidR="00B17E76" w:rsidRPr="005478A3" w14:paraId="6C440E6C" w14:textId="77777777">
        <w:tc>
          <w:tcPr>
            <w:tcW w:w="7621" w:type="dxa"/>
          </w:tcPr>
          <w:p w14:paraId="59B76900" w14:textId="77777777" w:rsidR="00B17E76" w:rsidRPr="005478A3" w:rsidRDefault="00B17E76" w:rsidP="007714DE">
            <w:pPr>
              <w:spacing w:line="360" w:lineRule="auto"/>
              <w:jc w:val="center"/>
              <w:rPr>
                <w:sz w:val="20"/>
                <w:szCs w:val="20"/>
                <w:lang w:val="uk-UA"/>
              </w:rPr>
            </w:pPr>
          </w:p>
        </w:tc>
      </w:tr>
      <w:tr w:rsidR="00B17E76" w:rsidRPr="005478A3" w14:paraId="78FB6816" w14:textId="77777777">
        <w:tc>
          <w:tcPr>
            <w:tcW w:w="7621" w:type="dxa"/>
          </w:tcPr>
          <w:p w14:paraId="09EA34E2" w14:textId="77777777" w:rsidR="00B17E76" w:rsidRPr="005478A3" w:rsidRDefault="00B17E76">
            <w:pPr>
              <w:spacing w:line="360" w:lineRule="auto"/>
              <w:rPr>
                <w:sz w:val="20"/>
                <w:szCs w:val="20"/>
                <w:lang w:val="uk-UA"/>
              </w:rPr>
            </w:pPr>
          </w:p>
        </w:tc>
      </w:tr>
      <w:tr w:rsidR="00B17E76" w:rsidRPr="005478A3" w14:paraId="21E33DE4" w14:textId="77777777">
        <w:tc>
          <w:tcPr>
            <w:tcW w:w="7621" w:type="dxa"/>
          </w:tcPr>
          <w:p w14:paraId="2E4B82BC" w14:textId="77777777" w:rsidR="00B17E76" w:rsidRPr="005478A3" w:rsidRDefault="00B17E76">
            <w:pPr>
              <w:spacing w:line="360" w:lineRule="auto"/>
              <w:rPr>
                <w:sz w:val="20"/>
                <w:szCs w:val="20"/>
                <w:lang w:val="uk-UA"/>
              </w:rPr>
            </w:pPr>
          </w:p>
        </w:tc>
      </w:tr>
      <w:tr w:rsidR="00B17E76" w:rsidRPr="005478A3" w14:paraId="547856A2" w14:textId="77777777">
        <w:tc>
          <w:tcPr>
            <w:tcW w:w="7621" w:type="dxa"/>
          </w:tcPr>
          <w:p w14:paraId="25CA1445" w14:textId="77777777" w:rsidR="00B17E76" w:rsidRPr="005478A3" w:rsidRDefault="00B17E76">
            <w:pPr>
              <w:spacing w:line="360" w:lineRule="auto"/>
              <w:rPr>
                <w:sz w:val="20"/>
                <w:szCs w:val="20"/>
                <w:lang w:val="uk-UA"/>
              </w:rPr>
            </w:pPr>
          </w:p>
        </w:tc>
      </w:tr>
      <w:tr w:rsidR="00B17E76" w:rsidRPr="005478A3" w14:paraId="50B08334" w14:textId="77777777">
        <w:tc>
          <w:tcPr>
            <w:tcW w:w="7621" w:type="dxa"/>
          </w:tcPr>
          <w:p w14:paraId="27A06E34" w14:textId="77777777" w:rsidR="00B17E76" w:rsidRPr="005478A3" w:rsidRDefault="00B17E76">
            <w:pPr>
              <w:spacing w:line="360" w:lineRule="auto"/>
              <w:rPr>
                <w:sz w:val="20"/>
                <w:szCs w:val="20"/>
                <w:lang w:val="uk-UA"/>
              </w:rPr>
            </w:pPr>
          </w:p>
        </w:tc>
      </w:tr>
      <w:tr w:rsidR="00B17E76" w:rsidRPr="005478A3" w14:paraId="68E13707" w14:textId="77777777">
        <w:tc>
          <w:tcPr>
            <w:tcW w:w="7621" w:type="dxa"/>
          </w:tcPr>
          <w:p w14:paraId="1EA63237" w14:textId="77777777" w:rsidR="00B17E76" w:rsidRPr="005478A3" w:rsidRDefault="00B17E76">
            <w:pPr>
              <w:spacing w:line="360" w:lineRule="auto"/>
              <w:rPr>
                <w:sz w:val="20"/>
                <w:szCs w:val="20"/>
                <w:lang w:val="uk-UA"/>
              </w:rPr>
            </w:pPr>
          </w:p>
        </w:tc>
      </w:tr>
      <w:tr w:rsidR="00B17E76" w:rsidRPr="005478A3" w14:paraId="2A5BB481" w14:textId="77777777">
        <w:tc>
          <w:tcPr>
            <w:tcW w:w="7621" w:type="dxa"/>
          </w:tcPr>
          <w:p w14:paraId="2308F996" w14:textId="77777777" w:rsidR="00B17E76" w:rsidRPr="005478A3" w:rsidRDefault="00B17E76">
            <w:pPr>
              <w:spacing w:line="360" w:lineRule="auto"/>
              <w:rPr>
                <w:sz w:val="20"/>
                <w:szCs w:val="20"/>
                <w:lang w:val="uk-UA"/>
              </w:rPr>
            </w:pPr>
          </w:p>
        </w:tc>
      </w:tr>
      <w:tr w:rsidR="00B17E76" w:rsidRPr="005478A3" w14:paraId="7A7D6401" w14:textId="77777777">
        <w:tc>
          <w:tcPr>
            <w:tcW w:w="7621" w:type="dxa"/>
          </w:tcPr>
          <w:p w14:paraId="1B287782" w14:textId="77777777" w:rsidR="00B17E76" w:rsidRPr="005478A3" w:rsidRDefault="00B17E76">
            <w:pPr>
              <w:spacing w:line="360" w:lineRule="auto"/>
              <w:rPr>
                <w:sz w:val="20"/>
                <w:szCs w:val="20"/>
                <w:lang w:val="uk-UA"/>
              </w:rPr>
            </w:pPr>
          </w:p>
        </w:tc>
      </w:tr>
      <w:tr w:rsidR="00B17E76" w:rsidRPr="005478A3" w14:paraId="3DBAFFA9" w14:textId="77777777">
        <w:tc>
          <w:tcPr>
            <w:tcW w:w="7621" w:type="dxa"/>
          </w:tcPr>
          <w:p w14:paraId="377279E4" w14:textId="77777777" w:rsidR="00B17E76" w:rsidRPr="005478A3" w:rsidRDefault="00B17E76">
            <w:pPr>
              <w:spacing w:line="360" w:lineRule="auto"/>
              <w:ind w:right="-3374"/>
              <w:rPr>
                <w:sz w:val="18"/>
                <w:szCs w:val="18"/>
                <w:lang w:val="uk-UA"/>
              </w:rPr>
            </w:pPr>
          </w:p>
        </w:tc>
      </w:tr>
      <w:tr w:rsidR="00B17E76" w:rsidRPr="005478A3" w14:paraId="6B8BEA63" w14:textId="77777777">
        <w:tc>
          <w:tcPr>
            <w:tcW w:w="7621" w:type="dxa"/>
          </w:tcPr>
          <w:p w14:paraId="49EEDC72" w14:textId="77777777" w:rsidR="00B17E76" w:rsidRPr="005478A3" w:rsidRDefault="00B17E76">
            <w:pPr>
              <w:spacing w:line="360" w:lineRule="auto"/>
              <w:ind w:right="-3374"/>
              <w:rPr>
                <w:sz w:val="18"/>
                <w:szCs w:val="18"/>
                <w:lang w:val="uk-UA"/>
              </w:rPr>
            </w:pPr>
          </w:p>
        </w:tc>
      </w:tr>
      <w:tr w:rsidR="00B17E76" w:rsidRPr="005478A3" w14:paraId="65913DD2" w14:textId="77777777">
        <w:tc>
          <w:tcPr>
            <w:tcW w:w="7621" w:type="dxa"/>
          </w:tcPr>
          <w:p w14:paraId="71ABC429" w14:textId="77777777" w:rsidR="00B17E76" w:rsidRPr="005478A3" w:rsidRDefault="00B17E76">
            <w:pPr>
              <w:spacing w:line="360" w:lineRule="auto"/>
              <w:ind w:right="-3374"/>
              <w:rPr>
                <w:sz w:val="18"/>
                <w:szCs w:val="18"/>
                <w:lang w:val="uk-UA"/>
              </w:rPr>
            </w:pPr>
          </w:p>
        </w:tc>
      </w:tr>
      <w:tr w:rsidR="00B17E76" w:rsidRPr="005478A3" w14:paraId="0E46462D" w14:textId="77777777">
        <w:tc>
          <w:tcPr>
            <w:tcW w:w="7621" w:type="dxa"/>
          </w:tcPr>
          <w:p w14:paraId="0FFD94E8" w14:textId="77777777" w:rsidR="00B17E76" w:rsidRPr="005478A3" w:rsidRDefault="00B17E76">
            <w:pPr>
              <w:spacing w:line="360" w:lineRule="auto"/>
              <w:ind w:right="-3374"/>
              <w:rPr>
                <w:sz w:val="18"/>
                <w:szCs w:val="18"/>
                <w:lang w:val="uk-UA"/>
              </w:rPr>
            </w:pPr>
          </w:p>
        </w:tc>
      </w:tr>
      <w:tr w:rsidR="00B17E76" w:rsidRPr="005478A3" w14:paraId="25113100" w14:textId="77777777">
        <w:tc>
          <w:tcPr>
            <w:tcW w:w="7621" w:type="dxa"/>
          </w:tcPr>
          <w:p w14:paraId="38FEE12C" w14:textId="77777777" w:rsidR="00B17E76" w:rsidRPr="005478A3" w:rsidRDefault="00B17E76">
            <w:pPr>
              <w:spacing w:line="360" w:lineRule="auto"/>
              <w:ind w:right="-3374"/>
              <w:rPr>
                <w:sz w:val="18"/>
                <w:szCs w:val="18"/>
                <w:lang w:val="uk-UA"/>
              </w:rPr>
            </w:pPr>
          </w:p>
        </w:tc>
      </w:tr>
      <w:tr w:rsidR="00B17E76" w:rsidRPr="005478A3" w14:paraId="2C4B165F" w14:textId="77777777">
        <w:tc>
          <w:tcPr>
            <w:tcW w:w="7621" w:type="dxa"/>
          </w:tcPr>
          <w:p w14:paraId="1F918293" w14:textId="77777777" w:rsidR="00B17E76" w:rsidRPr="005478A3" w:rsidRDefault="00B17E76">
            <w:pPr>
              <w:spacing w:line="360" w:lineRule="auto"/>
              <w:ind w:right="-3374"/>
              <w:rPr>
                <w:sz w:val="18"/>
                <w:szCs w:val="18"/>
                <w:lang w:val="uk-UA"/>
              </w:rPr>
            </w:pPr>
          </w:p>
        </w:tc>
      </w:tr>
      <w:tr w:rsidR="00B17E76" w:rsidRPr="005478A3" w14:paraId="194AD3AA" w14:textId="77777777">
        <w:tc>
          <w:tcPr>
            <w:tcW w:w="7621" w:type="dxa"/>
          </w:tcPr>
          <w:p w14:paraId="57A6139A" w14:textId="77777777" w:rsidR="00B17E76" w:rsidRPr="005478A3" w:rsidRDefault="00B17E76">
            <w:pPr>
              <w:spacing w:line="360" w:lineRule="auto"/>
              <w:ind w:right="-3374"/>
              <w:rPr>
                <w:sz w:val="18"/>
                <w:szCs w:val="18"/>
                <w:lang w:val="uk-UA"/>
              </w:rPr>
            </w:pPr>
          </w:p>
        </w:tc>
      </w:tr>
      <w:tr w:rsidR="00B17E76" w:rsidRPr="005478A3" w14:paraId="2984CF55" w14:textId="77777777">
        <w:tc>
          <w:tcPr>
            <w:tcW w:w="7621" w:type="dxa"/>
          </w:tcPr>
          <w:p w14:paraId="66A6D6A1" w14:textId="77777777" w:rsidR="00B17E76" w:rsidRPr="005478A3" w:rsidRDefault="00B17E76">
            <w:pPr>
              <w:spacing w:line="360" w:lineRule="auto"/>
              <w:ind w:right="-3374"/>
              <w:rPr>
                <w:sz w:val="18"/>
                <w:szCs w:val="18"/>
                <w:lang w:val="uk-UA"/>
              </w:rPr>
            </w:pPr>
          </w:p>
        </w:tc>
      </w:tr>
      <w:tr w:rsidR="00B17E76" w:rsidRPr="005478A3" w14:paraId="543C4742" w14:textId="77777777">
        <w:tc>
          <w:tcPr>
            <w:tcW w:w="7621" w:type="dxa"/>
          </w:tcPr>
          <w:p w14:paraId="6712B87B" w14:textId="77777777" w:rsidR="00B17E76" w:rsidRPr="005478A3" w:rsidRDefault="00B17E76">
            <w:pPr>
              <w:spacing w:line="360" w:lineRule="auto"/>
              <w:ind w:right="-3374"/>
              <w:rPr>
                <w:sz w:val="18"/>
                <w:szCs w:val="18"/>
                <w:lang w:val="uk-UA"/>
              </w:rPr>
            </w:pPr>
          </w:p>
        </w:tc>
      </w:tr>
      <w:tr w:rsidR="00B17E76" w:rsidRPr="005478A3" w14:paraId="733ADD8E" w14:textId="77777777">
        <w:tc>
          <w:tcPr>
            <w:tcW w:w="7621" w:type="dxa"/>
          </w:tcPr>
          <w:p w14:paraId="2786A37E" w14:textId="77777777" w:rsidR="00B17E76" w:rsidRPr="005478A3" w:rsidRDefault="00B17E76">
            <w:pPr>
              <w:spacing w:line="360" w:lineRule="auto"/>
              <w:ind w:right="-3374"/>
              <w:rPr>
                <w:sz w:val="18"/>
                <w:szCs w:val="18"/>
                <w:lang w:val="uk-UA"/>
              </w:rPr>
            </w:pPr>
          </w:p>
        </w:tc>
      </w:tr>
      <w:tr w:rsidR="00B17E76" w:rsidRPr="005478A3" w14:paraId="5D13B7F1" w14:textId="77777777">
        <w:tc>
          <w:tcPr>
            <w:tcW w:w="7621" w:type="dxa"/>
          </w:tcPr>
          <w:p w14:paraId="3452870C" w14:textId="77777777" w:rsidR="00B17E76" w:rsidRPr="005478A3" w:rsidRDefault="00B17E76">
            <w:pPr>
              <w:spacing w:line="360" w:lineRule="auto"/>
              <w:ind w:right="-3374"/>
              <w:rPr>
                <w:sz w:val="18"/>
                <w:szCs w:val="18"/>
                <w:lang w:val="uk-UA"/>
              </w:rPr>
            </w:pPr>
          </w:p>
        </w:tc>
      </w:tr>
      <w:tr w:rsidR="00B17E76" w:rsidRPr="005478A3" w14:paraId="6CEB8F13" w14:textId="77777777">
        <w:tc>
          <w:tcPr>
            <w:tcW w:w="7621" w:type="dxa"/>
          </w:tcPr>
          <w:p w14:paraId="5884778F" w14:textId="77777777" w:rsidR="00B17E76" w:rsidRPr="005478A3" w:rsidRDefault="00B17E76">
            <w:pPr>
              <w:spacing w:line="360" w:lineRule="auto"/>
              <w:ind w:right="-3374"/>
              <w:rPr>
                <w:sz w:val="18"/>
                <w:szCs w:val="18"/>
                <w:lang w:val="uk-UA"/>
              </w:rPr>
            </w:pPr>
          </w:p>
        </w:tc>
      </w:tr>
      <w:tr w:rsidR="00B17E76" w:rsidRPr="005478A3" w14:paraId="661F35B1" w14:textId="77777777">
        <w:tc>
          <w:tcPr>
            <w:tcW w:w="7621" w:type="dxa"/>
          </w:tcPr>
          <w:p w14:paraId="23DCBBD9" w14:textId="77777777" w:rsidR="00B17E76" w:rsidRPr="005478A3" w:rsidRDefault="00B17E76">
            <w:pPr>
              <w:spacing w:line="360" w:lineRule="auto"/>
              <w:ind w:right="-3374"/>
              <w:rPr>
                <w:sz w:val="18"/>
                <w:szCs w:val="18"/>
                <w:lang w:val="uk-UA"/>
              </w:rPr>
            </w:pPr>
          </w:p>
        </w:tc>
      </w:tr>
      <w:tr w:rsidR="00B17E76" w:rsidRPr="005478A3" w14:paraId="181027E9" w14:textId="77777777">
        <w:tc>
          <w:tcPr>
            <w:tcW w:w="7621" w:type="dxa"/>
          </w:tcPr>
          <w:p w14:paraId="565BBA8A" w14:textId="77777777" w:rsidR="00B17E76" w:rsidRPr="005478A3" w:rsidRDefault="00B17E76">
            <w:pPr>
              <w:spacing w:line="360" w:lineRule="auto"/>
              <w:ind w:right="-3374"/>
              <w:rPr>
                <w:sz w:val="18"/>
                <w:szCs w:val="18"/>
                <w:lang w:val="uk-UA"/>
              </w:rPr>
            </w:pPr>
          </w:p>
        </w:tc>
      </w:tr>
      <w:tr w:rsidR="00B17E76" w:rsidRPr="005478A3" w14:paraId="7A95B60A" w14:textId="77777777">
        <w:tc>
          <w:tcPr>
            <w:tcW w:w="7621" w:type="dxa"/>
          </w:tcPr>
          <w:p w14:paraId="3ED7DF13" w14:textId="77777777" w:rsidR="00B17E76" w:rsidRPr="005478A3" w:rsidRDefault="00B17E76">
            <w:pPr>
              <w:spacing w:line="360" w:lineRule="auto"/>
              <w:ind w:right="-3374"/>
              <w:rPr>
                <w:sz w:val="18"/>
                <w:szCs w:val="18"/>
                <w:lang w:val="uk-UA"/>
              </w:rPr>
            </w:pPr>
          </w:p>
        </w:tc>
      </w:tr>
      <w:tr w:rsidR="00B17E76" w:rsidRPr="005478A3" w14:paraId="24692CC5" w14:textId="77777777">
        <w:tc>
          <w:tcPr>
            <w:tcW w:w="7621" w:type="dxa"/>
          </w:tcPr>
          <w:p w14:paraId="5C758B2D" w14:textId="77777777" w:rsidR="00B17E76" w:rsidRPr="005478A3" w:rsidRDefault="00B17E76">
            <w:pPr>
              <w:spacing w:line="360" w:lineRule="auto"/>
              <w:ind w:right="-3374"/>
              <w:rPr>
                <w:sz w:val="18"/>
                <w:szCs w:val="18"/>
                <w:lang w:val="uk-UA"/>
              </w:rPr>
            </w:pPr>
          </w:p>
        </w:tc>
      </w:tr>
      <w:tr w:rsidR="00B17E76" w:rsidRPr="005478A3" w14:paraId="4E7D5212" w14:textId="77777777">
        <w:tc>
          <w:tcPr>
            <w:tcW w:w="7621" w:type="dxa"/>
          </w:tcPr>
          <w:p w14:paraId="71E738DC" w14:textId="77777777" w:rsidR="00B17E76" w:rsidRPr="005478A3" w:rsidRDefault="00B17E76">
            <w:pPr>
              <w:spacing w:line="360" w:lineRule="auto"/>
              <w:ind w:right="-3374"/>
              <w:rPr>
                <w:sz w:val="18"/>
                <w:szCs w:val="18"/>
                <w:lang w:val="uk-UA"/>
              </w:rPr>
            </w:pPr>
          </w:p>
        </w:tc>
      </w:tr>
      <w:tr w:rsidR="00B17E76" w:rsidRPr="005478A3" w14:paraId="1569B708" w14:textId="77777777">
        <w:tc>
          <w:tcPr>
            <w:tcW w:w="7621" w:type="dxa"/>
          </w:tcPr>
          <w:p w14:paraId="38C26A03" w14:textId="77777777" w:rsidR="00B17E76" w:rsidRPr="005478A3" w:rsidRDefault="00B17E76">
            <w:pPr>
              <w:spacing w:line="360" w:lineRule="auto"/>
              <w:ind w:right="-3374"/>
              <w:rPr>
                <w:sz w:val="18"/>
                <w:szCs w:val="18"/>
                <w:lang w:val="uk-UA"/>
              </w:rPr>
            </w:pPr>
          </w:p>
        </w:tc>
      </w:tr>
      <w:tr w:rsidR="00B17E76" w:rsidRPr="005478A3" w14:paraId="6381C89E" w14:textId="77777777">
        <w:tc>
          <w:tcPr>
            <w:tcW w:w="7621" w:type="dxa"/>
          </w:tcPr>
          <w:p w14:paraId="139F5B64" w14:textId="77777777" w:rsidR="00B17E76" w:rsidRPr="005478A3" w:rsidRDefault="00B17E76">
            <w:pPr>
              <w:spacing w:line="360" w:lineRule="auto"/>
              <w:ind w:right="-3374"/>
              <w:rPr>
                <w:sz w:val="18"/>
                <w:szCs w:val="18"/>
                <w:lang w:val="uk-UA"/>
              </w:rPr>
            </w:pPr>
          </w:p>
        </w:tc>
      </w:tr>
      <w:tr w:rsidR="00B17E76" w:rsidRPr="005478A3" w14:paraId="104BA24C" w14:textId="77777777">
        <w:tc>
          <w:tcPr>
            <w:tcW w:w="7621" w:type="dxa"/>
          </w:tcPr>
          <w:p w14:paraId="04FA4592" w14:textId="77777777" w:rsidR="00B17E76" w:rsidRPr="005478A3" w:rsidRDefault="00B17E76">
            <w:pPr>
              <w:spacing w:line="360" w:lineRule="auto"/>
              <w:ind w:right="-3374"/>
              <w:rPr>
                <w:sz w:val="18"/>
                <w:szCs w:val="18"/>
                <w:lang w:val="uk-UA"/>
              </w:rPr>
            </w:pPr>
          </w:p>
        </w:tc>
      </w:tr>
      <w:tr w:rsidR="00B17E76" w:rsidRPr="005478A3" w14:paraId="06142C38" w14:textId="77777777">
        <w:tc>
          <w:tcPr>
            <w:tcW w:w="7621" w:type="dxa"/>
          </w:tcPr>
          <w:p w14:paraId="409DF030" w14:textId="77777777" w:rsidR="00B17E76" w:rsidRPr="005478A3" w:rsidRDefault="00B17E76">
            <w:pPr>
              <w:spacing w:line="360" w:lineRule="auto"/>
              <w:ind w:right="-3374"/>
              <w:rPr>
                <w:sz w:val="18"/>
                <w:szCs w:val="18"/>
                <w:lang w:val="uk-UA"/>
              </w:rPr>
            </w:pPr>
          </w:p>
        </w:tc>
      </w:tr>
      <w:tr w:rsidR="00B17E76" w:rsidRPr="005478A3" w14:paraId="130C283E" w14:textId="77777777" w:rsidTr="001F0C89">
        <w:trPr>
          <w:trHeight w:val="274"/>
        </w:trPr>
        <w:tc>
          <w:tcPr>
            <w:tcW w:w="7621" w:type="dxa"/>
          </w:tcPr>
          <w:p w14:paraId="4EF11E75" w14:textId="77777777" w:rsidR="00A67B1C" w:rsidRPr="005478A3" w:rsidRDefault="00A67B1C" w:rsidP="00CE2EE5">
            <w:pPr>
              <w:spacing w:line="360" w:lineRule="auto"/>
              <w:ind w:right="-3374"/>
              <w:rPr>
                <w:b/>
                <w:sz w:val="6"/>
                <w:lang w:val="uk-UA"/>
              </w:rPr>
            </w:pPr>
          </w:p>
          <w:tbl>
            <w:tblPr>
              <w:tblStyle w:val="aa"/>
              <w:tblW w:w="7402" w:type="dxa"/>
              <w:tblLook w:val="04A0" w:firstRow="1" w:lastRow="0" w:firstColumn="1" w:lastColumn="0" w:noHBand="0" w:noVBand="1"/>
            </w:tblPr>
            <w:tblGrid>
              <w:gridCol w:w="452"/>
              <w:gridCol w:w="4597"/>
              <w:gridCol w:w="354"/>
              <w:gridCol w:w="354"/>
              <w:gridCol w:w="354"/>
              <w:gridCol w:w="354"/>
              <w:gridCol w:w="937"/>
            </w:tblGrid>
            <w:tr w:rsidR="00A67B1C" w:rsidRPr="005478A3" w14:paraId="2951879E" w14:textId="77777777" w:rsidTr="00130272">
              <w:tc>
                <w:tcPr>
                  <w:tcW w:w="434" w:type="dxa"/>
                  <w:vAlign w:val="center"/>
                </w:tcPr>
                <w:p w14:paraId="132A5E9A" w14:textId="77777777" w:rsidR="00A67B1C" w:rsidRPr="005478A3" w:rsidRDefault="0033539D" w:rsidP="000A3ACA">
                  <w:pPr>
                    <w:spacing w:line="360" w:lineRule="auto"/>
                    <w:jc w:val="center"/>
                    <w:rPr>
                      <w:sz w:val="16"/>
                      <w:szCs w:val="16"/>
                      <w:lang w:val="uk-UA"/>
                    </w:rPr>
                  </w:pPr>
                  <w:r w:rsidRPr="005478A3">
                    <w:rPr>
                      <w:sz w:val="16"/>
                      <w:szCs w:val="16"/>
                      <w:lang w:val="uk-UA"/>
                    </w:rPr>
                    <w:t>16.</w:t>
                  </w:r>
                </w:p>
                <w:p w14:paraId="5B7BE33B" w14:textId="77777777" w:rsidR="00A67B1C" w:rsidRPr="005478A3" w:rsidRDefault="00A67B1C" w:rsidP="000A3ACA">
                  <w:pPr>
                    <w:spacing w:line="360" w:lineRule="auto"/>
                    <w:jc w:val="center"/>
                    <w:rPr>
                      <w:sz w:val="16"/>
                      <w:szCs w:val="16"/>
                      <w:lang w:val="uk-UA"/>
                    </w:rPr>
                  </w:pPr>
                </w:p>
              </w:tc>
              <w:tc>
                <w:tcPr>
                  <w:tcW w:w="4415" w:type="dxa"/>
                </w:tcPr>
                <w:p w14:paraId="3AC92B7F" w14:textId="77777777" w:rsidR="00A67B1C" w:rsidRPr="005478A3" w:rsidRDefault="00A67B1C" w:rsidP="00A67B1C">
                  <w:pPr>
                    <w:rPr>
                      <w:b/>
                      <w:lang w:val="uk-UA"/>
                    </w:rPr>
                  </w:pPr>
                  <w:r w:rsidRPr="005478A3">
                    <w:rPr>
                      <w:bCs/>
                      <w:sz w:val="16"/>
                      <w:szCs w:val="16"/>
                      <w:lang w:val="uk-UA"/>
                    </w:rPr>
                    <w:t>Участь у діагностичних і лікувальних маніпуляціях, операціях і перев’язках. Аналіз медичних карток стаціонарних хворих з атиповою клінічною картиною. Аналіз перебігу хвороби в пацієнтів із захворюваннями прямої і товстої кишок. Відпрацювання с навичок застосування ректального дзеркала і ректороманоскопа,підготовка кишкового каналу до іригоскопії, колоноскопії. Особливості догляду за проктологічними хворими після операцій на товстій і прямій кишках, заміна кало приймача , оброблення колостоми.</w:t>
                  </w:r>
                </w:p>
              </w:tc>
              <w:tc>
                <w:tcPr>
                  <w:tcW w:w="340" w:type="dxa"/>
                </w:tcPr>
                <w:p w14:paraId="5296718A" w14:textId="77777777" w:rsidR="00A67B1C" w:rsidRPr="005478A3" w:rsidRDefault="00A67B1C" w:rsidP="00CE2EE5">
                  <w:pPr>
                    <w:spacing w:line="360" w:lineRule="auto"/>
                    <w:ind w:right="-3374"/>
                    <w:rPr>
                      <w:b/>
                      <w:lang w:val="uk-UA"/>
                    </w:rPr>
                  </w:pPr>
                </w:p>
              </w:tc>
              <w:tc>
                <w:tcPr>
                  <w:tcW w:w="340" w:type="dxa"/>
                </w:tcPr>
                <w:p w14:paraId="708EA321" w14:textId="77777777" w:rsidR="00A67B1C" w:rsidRPr="005478A3" w:rsidRDefault="00A67B1C" w:rsidP="00CE2EE5">
                  <w:pPr>
                    <w:spacing w:line="360" w:lineRule="auto"/>
                    <w:ind w:right="-3374"/>
                    <w:rPr>
                      <w:b/>
                      <w:lang w:val="uk-UA"/>
                    </w:rPr>
                  </w:pPr>
                </w:p>
              </w:tc>
              <w:tc>
                <w:tcPr>
                  <w:tcW w:w="340" w:type="dxa"/>
                </w:tcPr>
                <w:p w14:paraId="2B152DB0" w14:textId="77777777" w:rsidR="00A67B1C" w:rsidRPr="005478A3" w:rsidRDefault="00A67B1C" w:rsidP="00CE2EE5">
                  <w:pPr>
                    <w:spacing w:line="360" w:lineRule="auto"/>
                    <w:ind w:right="-3374"/>
                    <w:rPr>
                      <w:b/>
                      <w:lang w:val="uk-UA"/>
                    </w:rPr>
                  </w:pPr>
                </w:p>
              </w:tc>
              <w:tc>
                <w:tcPr>
                  <w:tcW w:w="340" w:type="dxa"/>
                </w:tcPr>
                <w:p w14:paraId="668686C9" w14:textId="77777777" w:rsidR="00A67B1C" w:rsidRPr="005478A3" w:rsidRDefault="00A67B1C" w:rsidP="00CE2EE5">
                  <w:pPr>
                    <w:spacing w:line="360" w:lineRule="auto"/>
                    <w:ind w:right="-3374"/>
                    <w:rPr>
                      <w:b/>
                      <w:lang w:val="uk-UA"/>
                    </w:rPr>
                  </w:pPr>
                </w:p>
              </w:tc>
              <w:tc>
                <w:tcPr>
                  <w:tcW w:w="900" w:type="dxa"/>
                </w:tcPr>
                <w:p w14:paraId="51EDC2A8" w14:textId="77777777" w:rsidR="00A67B1C" w:rsidRPr="005478A3" w:rsidRDefault="00A67B1C" w:rsidP="00CE2EE5">
                  <w:pPr>
                    <w:spacing w:line="360" w:lineRule="auto"/>
                    <w:ind w:right="-3374"/>
                    <w:rPr>
                      <w:b/>
                      <w:lang w:val="uk-UA"/>
                    </w:rPr>
                  </w:pPr>
                </w:p>
              </w:tc>
            </w:tr>
            <w:tr w:rsidR="00A67B1C" w:rsidRPr="005478A3" w14:paraId="420E85D2" w14:textId="77777777" w:rsidTr="00130272">
              <w:tc>
                <w:tcPr>
                  <w:tcW w:w="434" w:type="dxa"/>
                  <w:vAlign w:val="center"/>
                </w:tcPr>
                <w:p w14:paraId="37CC710C" w14:textId="77777777" w:rsidR="00A67B1C" w:rsidRPr="005478A3" w:rsidRDefault="00A67B1C" w:rsidP="000A3ACA">
                  <w:pPr>
                    <w:spacing w:line="360" w:lineRule="auto"/>
                    <w:jc w:val="center"/>
                    <w:rPr>
                      <w:sz w:val="16"/>
                      <w:szCs w:val="16"/>
                      <w:lang w:val="uk-UA"/>
                    </w:rPr>
                  </w:pPr>
                </w:p>
                <w:p w14:paraId="39199920" w14:textId="77777777" w:rsidR="00A67B1C" w:rsidRPr="005478A3" w:rsidRDefault="00A67B1C" w:rsidP="000A3ACA">
                  <w:pPr>
                    <w:spacing w:line="360" w:lineRule="auto"/>
                    <w:jc w:val="center"/>
                    <w:rPr>
                      <w:sz w:val="16"/>
                      <w:szCs w:val="16"/>
                      <w:lang w:val="uk-UA"/>
                    </w:rPr>
                  </w:pPr>
                </w:p>
                <w:p w14:paraId="26142A35" w14:textId="77777777" w:rsidR="00A67B1C" w:rsidRPr="005478A3" w:rsidRDefault="00A67B1C" w:rsidP="000A3ACA">
                  <w:pPr>
                    <w:spacing w:line="360" w:lineRule="auto"/>
                    <w:jc w:val="center"/>
                    <w:rPr>
                      <w:sz w:val="16"/>
                      <w:szCs w:val="16"/>
                      <w:lang w:val="uk-UA"/>
                    </w:rPr>
                  </w:pPr>
                </w:p>
                <w:p w14:paraId="6EA3F4F7" w14:textId="77777777" w:rsidR="00A67B1C" w:rsidRPr="005478A3" w:rsidRDefault="00A67B1C" w:rsidP="000A3ACA">
                  <w:pPr>
                    <w:spacing w:line="360" w:lineRule="auto"/>
                    <w:jc w:val="center"/>
                    <w:rPr>
                      <w:sz w:val="16"/>
                      <w:szCs w:val="16"/>
                      <w:lang w:val="uk-UA"/>
                    </w:rPr>
                  </w:pPr>
                </w:p>
                <w:p w14:paraId="22F98D09" w14:textId="77777777" w:rsidR="00A67B1C" w:rsidRPr="005478A3" w:rsidRDefault="00A67B1C" w:rsidP="000A3ACA">
                  <w:pPr>
                    <w:spacing w:line="360" w:lineRule="auto"/>
                    <w:jc w:val="center"/>
                    <w:rPr>
                      <w:sz w:val="16"/>
                      <w:szCs w:val="16"/>
                      <w:lang w:val="uk-UA"/>
                    </w:rPr>
                  </w:pPr>
                  <w:r w:rsidRPr="005478A3">
                    <w:rPr>
                      <w:sz w:val="16"/>
                      <w:szCs w:val="16"/>
                      <w:lang w:val="uk-UA"/>
                    </w:rPr>
                    <w:t>17.</w:t>
                  </w:r>
                </w:p>
              </w:tc>
              <w:tc>
                <w:tcPr>
                  <w:tcW w:w="4415" w:type="dxa"/>
                </w:tcPr>
                <w:p w14:paraId="5AA45BEC" w14:textId="77777777" w:rsidR="00A67B1C" w:rsidRPr="005478A3" w:rsidRDefault="00A67B1C" w:rsidP="00A67B1C">
                  <w:pPr>
                    <w:rPr>
                      <w:b/>
                      <w:lang w:val="uk-UA"/>
                    </w:rPr>
                  </w:pPr>
                  <w:r w:rsidRPr="005478A3">
                    <w:rPr>
                      <w:bCs/>
                      <w:sz w:val="16"/>
                      <w:szCs w:val="16"/>
                      <w:lang w:val="uk-UA"/>
                    </w:rPr>
                    <w:t>Догляд за хворими з хірургічними захворюваннями та ушкодженнями органів сечової та статевої систем та ушкодженнями хребта і таза. Ознайомлення з інструментальними та спеціальними методами дослідження урологічних хворих. Обстеження хворих і обговорення тактики у випадку урологічної патології. Проведення катетеризації сечового міхура у чоловіків і жінок. Підготовка хворих до екскреторної урографії, пієлографії, УЗД. Участь у діагностичних і лікувальних маніпуляціях, операціях і перев’язуваннях. Догляд за урологічними хворими після операції на органах сечової і статевої систем. Дослідження хребта. Ушкодження хребта: компресійні переломи, переломовивихи; симптоми, методи діагностики та лікування. Ушкодження таза і тазових органів: класифікація, клінічні ознаки, особливості надання першої медичної допомоги та лікування. Синдром тривалого роздавлювання: клінічна картина, розвиток процесу, принципи надання першої медичної допомоги і подальшого лікування.</w:t>
                  </w:r>
                </w:p>
              </w:tc>
              <w:tc>
                <w:tcPr>
                  <w:tcW w:w="340" w:type="dxa"/>
                </w:tcPr>
                <w:p w14:paraId="6E675BC7" w14:textId="77777777" w:rsidR="00A67B1C" w:rsidRPr="005478A3" w:rsidRDefault="00A67B1C" w:rsidP="00CE2EE5">
                  <w:pPr>
                    <w:spacing w:line="360" w:lineRule="auto"/>
                    <w:ind w:right="-3374"/>
                    <w:rPr>
                      <w:b/>
                      <w:lang w:val="uk-UA"/>
                    </w:rPr>
                  </w:pPr>
                </w:p>
              </w:tc>
              <w:tc>
                <w:tcPr>
                  <w:tcW w:w="340" w:type="dxa"/>
                </w:tcPr>
                <w:p w14:paraId="0E38C27A" w14:textId="77777777" w:rsidR="00A67B1C" w:rsidRPr="005478A3" w:rsidRDefault="00A67B1C" w:rsidP="00CE2EE5">
                  <w:pPr>
                    <w:spacing w:line="360" w:lineRule="auto"/>
                    <w:ind w:right="-3374"/>
                    <w:rPr>
                      <w:b/>
                      <w:lang w:val="uk-UA"/>
                    </w:rPr>
                  </w:pPr>
                </w:p>
              </w:tc>
              <w:tc>
                <w:tcPr>
                  <w:tcW w:w="340" w:type="dxa"/>
                </w:tcPr>
                <w:p w14:paraId="32898C6D" w14:textId="77777777" w:rsidR="00A67B1C" w:rsidRPr="005478A3" w:rsidRDefault="00A67B1C" w:rsidP="00CE2EE5">
                  <w:pPr>
                    <w:spacing w:line="360" w:lineRule="auto"/>
                    <w:ind w:right="-3374"/>
                    <w:rPr>
                      <w:b/>
                      <w:lang w:val="uk-UA"/>
                    </w:rPr>
                  </w:pPr>
                </w:p>
              </w:tc>
              <w:tc>
                <w:tcPr>
                  <w:tcW w:w="340" w:type="dxa"/>
                </w:tcPr>
                <w:p w14:paraId="61DCFDB9" w14:textId="77777777" w:rsidR="00A67B1C" w:rsidRPr="005478A3" w:rsidRDefault="00A67B1C" w:rsidP="00CE2EE5">
                  <w:pPr>
                    <w:spacing w:line="360" w:lineRule="auto"/>
                    <w:ind w:right="-3374"/>
                    <w:rPr>
                      <w:b/>
                      <w:lang w:val="uk-UA"/>
                    </w:rPr>
                  </w:pPr>
                </w:p>
              </w:tc>
              <w:tc>
                <w:tcPr>
                  <w:tcW w:w="900" w:type="dxa"/>
                </w:tcPr>
                <w:p w14:paraId="75FE9106" w14:textId="77777777" w:rsidR="00A67B1C" w:rsidRPr="005478A3" w:rsidRDefault="00A67B1C" w:rsidP="00CE2EE5">
                  <w:pPr>
                    <w:spacing w:line="360" w:lineRule="auto"/>
                    <w:ind w:right="-3374"/>
                    <w:rPr>
                      <w:b/>
                      <w:lang w:val="uk-UA"/>
                    </w:rPr>
                  </w:pPr>
                </w:p>
              </w:tc>
            </w:tr>
            <w:tr w:rsidR="00A67B1C" w:rsidRPr="005478A3" w14:paraId="3318F730" w14:textId="77777777" w:rsidTr="00130272">
              <w:tc>
                <w:tcPr>
                  <w:tcW w:w="434" w:type="dxa"/>
                  <w:vAlign w:val="center"/>
                </w:tcPr>
                <w:p w14:paraId="42309FD5" w14:textId="77777777" w:rsidR="00A67B1C" w:rsidRPr="005478A3" w:rsidRDefault="00A67B1C" w:rsidP="000A3ACA">
                  <w:pPr>
                    <w:spacing w:line="360" w:lineRule="auto"/>
                    <w:jc w:val="center"/>
                    <w:rPr>
                      <w:sz w:val="16"/>
                      <w:szCs w:val="16"/>
                      <w:lang w:val="uk-UA"/>
                    </w:rPr>
                  </w:pPr>
                </w:p>
                <w:p w14:paraId="5E708059" w14:textId="77777777" w:rsidR="00A67B1C" w:rsidRPr="005478A3" w:rsidRDefault="00A67B1C" w:rsidP="000A3ACA">
                  <w:pPr>
                    <w:spacing w:line="360" w:lineRule="auto"/>
                    <w:jc w:val="center"/>
                    <w:rPr>
                      <w:sz w:val="16"/>
                      <w:szCs w:val="16"/>
                      <w:lang w:val="uk-UA"/>
                    </w:rPr>
                  </w:pPr>
                </w:p>
                <w:p w14:paraId="1CF8CB99" w14:textId="77777777" w:rsidR="00A67B1C" w:rsidRPr="005478A3" w:rsidRDefault="00A67B1C" w:rsidP="000A3ACA">
                  <w:pPr>
                    <w:spacing w:line="360" w:lineRule="auto"/>
                    <w:jc w:val="center"/>
                    <w:rPr>
                      <w:sz w:val="16"/>
                      <w:szCs w:val="16"/>
                      <w:lang w:val="uk-UA"/>
                    </w:rPr>
                  </w:pPr>
                </w:p>
                <w:p w14:paraId="0FA76A54" w14:textId="77777777" w:rsidR="00A67B1C" w:rsidRPr="005478A3" w:rsidRDefault="00A67B1C" w:rsidP="000A3ACA">
                  <w:pPr>
                    <w:spacing w:line="360" w:lineRule="auto"/>
                    <w:jc w:val="center"/>
                    <w:rPr>
                      <w:sz w:val="16"/>
                      <w:szCs w:val="16"/>
                      <w:lang w:val="uk-UA"/>
                    </w:rPr>
                  </w:pPr>
                </w:p>
                <w:p w14:paraId="24A6BF68" w14:textId="77777777" w:rsidR="00A67B1C" w:rsidRPr="005478A3" w:rsidRDefault="00A67B1C" w:rsidP="000A3ACA">
                  <w:pPr>
                    <w:spacing w:line="360" w:lineRule="auto"/>
                    <w:jc w:val="center"/>
                    <w:rPr>
                      <w:sz w:val="16"/>
                      <w:szCs w:val="16"/>
                      <w:lang w:val="uk-UA"/>
                    </w:rPr>
                  </w:pPr>
                </w:p>
                <w:p w14:paraId="2C09B6AC" w14:textId="77777777" w:rsidR="00A67B1C" w:rsidRPr="005478A3" w:rsidRDefault="00A67B1C" w:rsidP="000A3ACA">
                  <w:pPr>
                    <w:spacing w:line="360" w:lineRule="auto"/>
                    <w:jc w:val="center"/>
                    <w:rPr>
                      <w:sz w:val="16"/>
                      <w:szCs w:val="16"/>
                      <w:lang w:val="uk-UA"/>
                    </w:rPr>
                  </w:pPr>
                </w:p>
                <w:p w14:paraId="0BB1BFAD" w14:textId="77777777" w:rsidR="00A67B1C" w:rsidRPr="005478A3" w:rsidRDefault="00A67B1C" w:rsidP="000A3ACA">
                  <w:pPr>
                    <w:spacing w:line="360" w:lineRule="auto"/>
                    <w:jc w:val="center"/>
                    <w:rPr>
                      <w:sz w:val="16"/>
                      <w:szCs w:val="16"/>
                      <w:lang w:val="uk-UA"/>
                    </w:rPr>
                  </w:pPr>
                  <w:r w:rsidRPr="005478A3">
                    <w:rPr>
                      <w:sz w:val="16"/>
                      <w:szCs w:val="16"/>
                      <w:lang w:val="uk-UA"/>
                    </w:rPr>
                    <w:t>18.</w:t>
                  </w:r>
                </w:p>
              </w:tc>
              <w:tc>
                <w:tcPr>
                  <w:tcW w:w="4415" w:type="dxa"/>
                </w:tcPr>
                <w:p w14:paraId="3D13057F" w14:textId="77777777" w:rsidR="00A67B1C" w:rsidRPr="005478A3" w:rsidRDefault="00A67B1C" w:rsidP="00A67B1C">
                  <w:pPr>
                    <w:autoSpaceDE w:val="0"/>
                    <w:autoSpaceDN w:val="0"/>
                    <w:adjustRightInd w:val="0"/>
                    <w:rPr>
                      <w:bCs/>
                      <w:sz w:val="16"/>
                      <w:szCs w:val="16"/>
                      <w:lang w:val="uk-UA"/>
                    </w:rPr>
                  </w:pPr>
                  <w:r w:rsidRPr="005478A3">
                    <w:rPr>
                      <w:bCs/>
                      <w:sz w:val="16"/>
                      <w:szCs w:val="16"/>
                      <w:lang w:val="uk-UA"/>
                    </w:rPr>
                    <w:t>Догляд за хворими з хірургічними захворюваннями кінцівок. Аналіз перебігу захворювання, демонстрування хворих із судинною патологією. Проведення спеціальних проб для виявлення захворювань артерій і вен нижніх кінцівок.</w:t>
                  </w:r>
                </w:p>
                <w:p w14:paraId="1DC6B513" w14:textId="77777777" w:rsidR="00CE6FC7" w:rsidRPr="005478A3" w:rsidRDefault="00A67B1C" w:rsidP="00A67B1C">
                  <w:pPr>
                    <w:rPr>
                      <w:bCs/>
                      <w:sz w:val="16"/>
                      <w:szCs w:val="16"/>
                      <w:lang w:val="uk-UA"/>
                    </w:rPr>
                  </w:pPr>
                  <w:r w:rsidRPr="005478A3">
                    <w:rPr>
                      <w:bCs/>
                      <w:sz w:val="16"/>
                      <w:szCs w:val="16"/>
                      <w:lang w:val="uk-UA"/>
                    </w:rPr>
                    <w:t>З’ясування методів консервативною й оперативного лікування. Участь у проведенні спеціальних методів дослідження тематичних хворих. Догляд за хворими після операцій на судинах, накладання еластичного бинта. Участь медичної сестри в перев’язуваннях хворих з гангренами, у випадку облітеруючого захворювання судин. Лікування хворого в хірургічному відділенні. Оформлення документації.  Участь у заповненні медичних карток стаціонарних хворих. Збирання анамнезу життя і захворювання. Вивчення місцевих проявів захворювання: огляд, перкусія, пальпація, аускультація та різні вимірювання симетричних частин тіла. Оцінювання результатів лабораторних та інших методів обстеження хворих. Аналіз медичних карток стаціонарних хворих, їхній зміст і особливості ведення. Вивчення документації постової сестри, ознайомлення з роботою перев’язувального, процедурного кабінетів.</w:t>
                  </w:r>
                </w:p>
              </w:tc>
              <w:tc>
                <w:tcPr>
                  <w:tcW w:w="340" w:type="dxa"/>
                </w:tcPr>
                <w:p w14:paraId="6B1D6EDE" w14:textId="77777777" w:rsidR="00A67B1C" w:rsidRPr="005478A3" w:rsidRDefault="00A67B1C" w:rsidP="00CE2EE5">
                  <w:pPr>
                    <w:spacing w:line="360" w:lineRule="auto"/>
                    <w:ind w:right="-3374"/>
                    <w:rPr>
                      <w:b/>
                      <w:lang w:val="uk-UA"/>
                    </w:rPr>
                  </w:pPr>
                </w:p>
              </w:tc>
              <w:tc>
                <w:tcPr>
                  <w:tcW w:w="340" w:type="dxa"/>
                </w:tcPr>
                <w:p w14:paraId="63333A1A" w14:textId="77777777" w:rsidR="00A67B1C" w:rsidRPr="005478A3" w:rsidRDefault="00A67B1C" w:rsidP="00CE2EE5">
                  <w:pPr>
                    <w:spacing w:line="360" w:lineRule="auto"/>
                    <w:ind w:right="-3374"/>
                    <w:rPr>
                      <w:b/>
                      <w:lang w:val="uk-UA"/>
                    </w:rPr>
                  </w:pPr>
                </w:p>
              </w:tc>
              <w:tc>
                <w:tcPr>
                  <w:tcW w:w="340" w:type="dxa"/>
                </w:tcPr>
                <w:p w14:paraId="3F48D03C" w14:textId="77777777" w:rsidR="00A67B1C" w:rsidRPr="005478A3" w:rsidRDefault="00A67B1C" w:rsidP="00CE2EE5">
                  <w:pPr>
                    <w:spacing w:line="360" w:lineRule="auto"/>
                    <w:ind w:right="-3374"/>
                    <w:rPr>
                      <w:b/>
                      <w:lang w:val="uk-UA"/>
                    </w:rPr>
                  </w:pPr>
                </w:p>
              </w:tc>
              <w:tc>
                <w:tcPr>
                  <w:tcW w:w="340" w:type="dxa"/>
                </w:tcPr>
                <w:p w14:paraId="67697100" w14:textId="77777777" w:rsidR="00A67B1C" w:rsidRPr="005478A3" w:rsidRDefault="00A67B1C" w:rsidP="00CE2EE5">
                  <w:pPr>
                    <w:spacing w:line="360" w:lineRule="auto"/>
                    <w:ind w:right="-3374"/>
                    <w:rPr>
                      <w:b/>
                      <w:lang w:val="uk-UA"/>
                    </w:rPr>
                  </w:pPr>
                </w:p>
              </w:tc>
              <w:tc>
                <w:tcPr>
                  <w:tcW w:w="900" w:type="dxa"/>
                </w:tcPr>
                <w:p w14:paraId="5320F9B8" w14:textId="77777777" w:rsidR="00A67B1C" w:rsidRPr="005478A3" w:rsidRDefault="00A67B1C" w:rsidP="00CE2EE5">
                  <w:pPr>
                    <w:spacing w:line="360" w:lineRule="auto"/>
                    <w:ind w:right="-3374"/>
                    <w:rPr>
                      <w:b/>
                      <w:lang w:val="uk-UA"/>
                    </w:rPr>
                  </w:pPr>
                </w:p>
              </w:tc>
            </w:tr>
            <w:tr w:rsidR="00A67B1C" w:rsidRPr="005478A3" w14:paraId="0618FB77" w14:textId="77777777" w:rsidTr="00130272">
              <w:trPr>
                <w:trHeight w:val="234"/>
              </w:trPr>
              <w:tc>
                <w:tcPr>
                  <w:tcW w:w="434" w:type="dxa"/>
                  <w:vAlign w:val="center"/>
                </w:tcPr>
                <w:p w14:paraId="5FCFC321" w14:textId="77777777" w:rsidR="00A67B1C" w:rsidRPr="005478A3" w:rsidRDefault="00A67B1C" w:rsidP="000A3ACA">
                  <w:pPr>
                    <w:spacing w:line="360" w:lineRule="auto"/>
                    <w:jc w:val="center"/>
                    <w:rPr>
                      <w:sz w:val="16"/>
                      <w:szCs w:val="16"/>
                      <w:lang w:val="uk-UA"/>
                    </w:rPr>
                  </w:pPr>
                </w:p>
              </w:tc>
              <w:tc>
                <w:tcPr>
                  <w:tcW w:w="4415" w:type="dxa"/>
                </w:tcPr>
                <w:p w14:paraId="407DA8E6" w14:textId="77777777" w:rsidR="00A67B1C" w:rsidRPr="005478A3" w:rsidRDefault="00A67B1C" w:rsidP="00D121B7">
                  <w:pPr>
                    <w:spacing w:line="360" w:lineRule="auto"/>
                    <w:jc w:val="center"/>
                    <w:rPr>
                      <w:b/>
                      <w:lang w:val="uk-UA"/>
                    </w:rPr>
                  </w:pPr>
                  <w:r w:rsidRPr="005478A3">
                    <w:rPr>
                      <w:b/>
                      <w:bCs/>
                      <w:sz w:val="16"/>
                      <w:szCs w:val="16"/>
                      <w:lang w:val="uk-UA"/>
                    </w:rPr>
                    <w:t>КЛІНІЧНЕ  МЕДСЕСТРИНСТВО В ПЕДІАТРІЇ</w:t>
                  </w:r>
                </w:p>
              </w:tc>
              <w:tc>
                <w:tcPr>
                  <w:tcW w:w="340" w:type="dxa"/>
                </w:tcPr>
                <w:p w14:paraId="2FC54637" w14:textId="77777777" w:rsidR="00A67B1C" w:rsidRPr="005478A3" w:rsidRDefault="00A67B1C" w:rsidP="00CE2EE5">
                  <w:pPr>
                    <w:spacing w:line="360" w:lineRule="auto"/>
                    <w:ind w:right="-3374"/>
                    <w:rPr>
                      <w:b/>
                      <w:sz w:val="16"/>
                      <w:szCs w:val="16"/>
                      <w:lang w:val="uk-UA"/>
                    </w:rPr>
                  </w:pPr>
                </w:p>
              </w:tc>
              <w:tc>
                <w:tcPr>
                  <w:tcW w:w="340" w:type="dxa"/>
                </w:tcPr>
                <w:p w14:paraId="3E236A79" w14:textId="77777777" w:rsidR="00A67B1C" w:rsidRPr="005478A3" w:rsidRDefault="00A67B1C" w:rsidP="00CE2EE5">
                  <w:pPr>
                    <w:spacing w:line="360" w:lineRule="auto"/>
                    <w:ind w:right="-3374"/>
                    <w:rPr>
                      <w:b/>
                      <w:sz w:val="16"/>
                      <w:szCs w:val="16"/>
                      <w:lang w:val="uk-UA"/>
                    </w:rPr>
                  </w:pPr>
                </w:p>
              </w:tc>
              <w:tc>
                <w:tcPr>
                  <w:tcW w:w="340" w:type="dxa"/>
                </w:tcPr>
                <w:p w14:paraId="6FB86A2A" w14:textId="77777777" w:rsidR="00A67B1C" w:rsidRPr="005478A3" w:rsidRDefault="00A67B1C" w:rsidP="00CE2EE5">
                  <w:pPr>
                    <w:spacing w:line="360" w:lineRule="auto"/>
                    <w:ind w:right="-3374"/>
                    <w:rPr>
                      <w:b/>
                      <w:sz w:val="16"/>
                      <w:szCs w:val="16"/>
                      <w:lang w:val="uk-UA"/>
                    </w:rPr>
                  </w:pPr>
                </w:p>
              </w:tc>
              <w:tc>
                <w:tcPr>
                  <w:tcW w:w="340" w:type="dxa"/>
                </w:tcPr>
                <w:p w14:paraId="10CDAEAB" w14:textId="77777777" w:rsidR="00A67B1C" w:rsidRPr="005478A3" w:rsidRDefault="00A67B1C" w:rsidP="00CE2EE5">
                  <w:pPr>
                    <w:spacing w:line="360" w:lineRule="auto"/>
                    <w:ind w:right="-3374"/>
                    <w:rPr>
                      <w:b/>
                      <w:sz w:val="16"/>
                      <w:szCs w:val="16"/>
                      <w:lang w:val="uk-UA"/>
                    </w:rPr>
                  </w:pPr>
                </w:p>
              </w:tc>
              <w:tc>
                <w:tcPr>
                  <w:tcW w:w="900" w:type="dxa"/>
                </w:tcPr>
                <w:p w14:paraId="3DB28EB1" w14:textId="77777777" w:rsidR="00A67B1C" w:rsidRPr="005478A3" w:rsidRDefault="00A67B1C" w:rsidP="00CE2EE5">
                  <w:pPr>
                    <w:spacing w:line="360" w:lineRule="auto"/>
                    <w:ind w:right="-3374"/>
                    <w:rPr>
                      <w:b/>
                      <w:sz w:val="16"/>
                      <w:szCs w:val="16"/>
                      <w:lang w:val="uk-UA"/>
                    </w:rPr>
                  </w:pPr>
                </w:p>
              </w:tc>
            </w:tr>
            <w:tr w:rsidR="00D121B7" w:rsidRPr="005478A3" w14:paraId="0DA0D449" w14:textId="77777777" w:rsidTr="00130272">
              <w:tc>
                <w:tcPr>
                  <w:tcW w:w="434" w:type="dxa"/>
                  <w:vAlign w:val="center"/>
                </w:tcPr>
                <w:p w14:paraId="0773AB92" w14:textId="77777777" w:rsidR="00D121B7" w:rsidRPr="005478A3" w:rsidRDefault="00D121B7" w:rsidP="000A3ACA">
                  <w:pPr>
                    <w:spacing w:line="360" w:lineRule="auto"/>
                    <w:jc w:val="center"/>
                    <w:rPr>
                      <w:sz w:val="16"/>
                      <w:szCs w:val="16"/>
                      <w:lang w:val="uk-UA"/>
                    </w:rPr>
                  </w:pPr>
                  <w:r w:rsidRPr="005478A3">
                    <w:rPr>
                      <w:sz w:val="16"/>
                      <w:szCs w:val="16"/>
                      <w:lang w:val="uk-UA"/>
                    </w:rPr>
                    <w:t>1.</w:t>
                  </w:r>
                </w:p>
              </w:tc>
              <w:tc>
                <w:tcPr>
                  <w:tcW w:w="4415" w:type="dxa"/>
                </w:tcPr>
                <w:p w14:paraId="7B89C160" w14:textId="77777777" w:rsidR="00D121B7" w:rsidRPr="005478A3" w:rsidRDefault="00D121B7" w:rsidP="0033539D">
                  <w:pPr>
                    <w:rPr>
                      <w:sz w:val="16"/>
                      <w:szCs w:val="16"/>
                      <w:lang w:val="uk-UA"/>
                    </w:rPr>
                  </w:pPr>
                  <w:r w:rsidRPr="005478A3">
                    <w:rPr>
                      <w:sz w:val="16"/>
                      <w:szCs w:val="16"/>
                      <w:lang w:val="uk-UA"/>
                    </w:rPr>
                    <w:t xml:space="preserve">Аналізувати показники роботи соматичного відділення і стан наданнялікувально–профілактичної допомоги ди тячому населенню  району, робити висновки і надавати рекомендації щодо їх поліпшення. </w:t>
                  </w:r>
                </w:p>
              </w:tc>
              <w:tc>
                <w:tcPr>
                  <w:tcW w:w="340" w:type="dxa"/>
                </w:tcPr>
                <w:p w14:paraId="6ECC68B2" w14:textId="77777777" w:rsidR="00D121B7" w:rsidRPr="005478A3" w:rsidRDefault="00D121B7" w:rsidP="00CE2EE5">
                  <w:pPr>
                    <w:spacing w:line="360" w:lineRule="auto"/>
                    <w:ind w:right="-3374"/>
                    <w:rPr>
                      <w:b/>
                      <w:sz w:val="16"/>
                      <w:szCs w:val="16"/>
                      <w:lang w:val="uk-UA"/>
                    </w:rPr>
                  </w:pPr>
                </w:p>
              </w:tc>
              <w:tc>
                <w:tcPr>
                  <w:tcW w:w="340" w:type="dxa"/>
                </w:tcPr>
                <w:p w14:paraId="32D9795D" w14:textId="77777777" w:rsidR="00D121B7" w:rsidRPr="005478A3" w:rsidRDefault="00D121B7" w:rsidP="00CE2EE5">
                  <w:pPr>
                    <w:spacing w:line="360" w:lineRule="auto"/>
                    <w:ind w:right="-3374"/>
                    <w:rPr>
                      <w:b/>
                      <w:sz w:val="16"/>
                      <w:szCs w:val="16"/>
                      <w:lang w:val="uk-UA"/>
                    </w:rPr>
                  </w:pPr>
                </w:p>
              </w:tc>
              <w:tc>
                <w:tcPr>
                  <w:tcW w:w="340" w:type="dxa"/>
                </w:tcPr>
                <w:p w14:paraId="5C11B2A2" w14:textId="77777777" w:rsidR="00D121B7" w:rsidRPr="005478A3" w:rsidRDefault="00D121B7" w:rsidP="00CE2EE5">
                  <w:pPr>
                    <w:spacing w:line="360" w:lineRule="auto"/>
                    <w:ind w:right="-3374"/>
                    <w:rPr>
                      <w:b/>
                      <w:sz w:val="16"/>
                      <w:szCs w:val="16"/>
                      <w:lang w:val="uk-UA"/>
                    </w:rPr>
                  </w:pPr>
                </w:p>
              </w:tc>
              <w:tc>
                <w:tcPr>
                  <w:tcW w:w="340" w:type="dxa"/>
                </w:tcPr>
                <w:p w14:paraId="2DFEE67E" w14:textId="77777777" w:rsidR="00D121B7" w:rsidRPr="005478A3" w:rsidRDefault="00D121B7" w:rsidP="00CE2EE5">
                  <w:pPr>
                    <w:spacing w:line="360" w:lineRule="auto"/>
                    <w:ind w:right="-3374"/>
                    <w:rPr>
                      <w:b/>
                      <w:sz w:val="16"/>
                      <w:szCs w:val="16"/>
                      <w:lang w:val="uk-UA"/>
                    </w:rPr>
                  </w:pPr>
                </w:p>
              </w:tc>
              <w:tc>
                <w:tcPr>
                  <w:tcW w:w="900" w:type="dxa"/>
                </w:tcPr>
                <w:p w14:paraId="26DD29FF" w14:textId="77777777" w:rsidR="00D121B7" w:rsidRPr="005478A3" w:rsidRDefault="00D121B7" w:rsidP="00CE2EE5">
                  <w:pPr>
                    <w:spacing w:line="360" w:lineRule="auto"/>
                    <w:ind w:right="-3374"/>
                    <w:rPr>
                      <w:b/>
                      <w:sz w:val="16"/>
                      <w:szCs w:val="16"/>
                      <w:lang w:val="uk-UA"/>
                    </w:rPr>
                  </w:pPr>
                </w:p>
              </w:tc>
            </w:tr>
            <w:tr w:rsidR="00D121B7" w:rsidRPr="005478A3" w14:paraId="54D8F386" w14:textId="77777777" w:rsidTr="00130272">
              <w:trPr>
                <w:trHeight w:val="346"/>
              </w:trPr>
              <w:tc>
                <w:tcPr>
                  <w:tcW w:w="434" w:type="dxa"/>
                  <w:vAlign w:val="center"/>
                </w:tcPr>
                <w:p w14:paraId="6DFCB448" w14:textId="77777777" w:rsidR="00D121B7" w:rsidRPr="005478A3" w:rsidRDefault="00D121B7" w:rsidP="000A3ACA">
                  <w:pPr>
                    <w:jc w:val="center"/>
                    <w:rPr>
                      <w:sz w:val="16"/>
                      <w:szCs w:val="16"/>
                      <w:lang w:val="uk-UA"/>
                    </w:rPr>
                  </w:pPr>
                  <w:r w:rsidRPr="005478A3">
                    <w:rPr>
                      <w:sz w:val="16"/>
                      <w:szCs w:val="16"/>
                      <w:lang w:val="uk-UA"/>
                    </w:rPr>
                    <w:t>2.</w:t>
                  </w:r>
                </w:p>
              </w:tc>
              <w:tc>
                <w:tcPr>
                  <w:tcW w:w="4415" w:type="dxa"/>
                </w:tcPr>
                <w:p w14:paraId="129D1E1A" w14:textId="77777777" w:rsidR="00D121B7" w:rsidRPr="005478A3" w:rsidRDefault="00D121B7" w:rsidP="0033539D">
                  <w:pPr>
                    <w:rPr>
                      <w:sz w:val="16"/>
                      <w:szCs w:val="16"/>
                      <w:lang w:val="uk-UA"/>
                    </w:rPr>
                  </w:pPr>
                  <w:r w:rsidRPr="005478A3">
                    <w:rPr>
                      <w:sz w:val="16"/>
                      <w:szCs w:val="16"/>
                      <w:lang w:val="uk-UA"/>
                    </w:rPr>
                    <w:t>Аналізувати  показники роботи діяльності педіатричної служби.</w:t>
                  </w:r>
                </w:p>
              </w:tc>
              <w:tc>
                <w:tcPr>
                  <w:tcW w:w="340" w:type="dxa"/>
                </w:tcPr>
                <w:p w14:paraId="30988D4F" w14:textId="77777777" w:rsidR="00D121B7" w:rsidRPr="005478A3" w:rsidRDefault="00D121B7" w:rsidP="00CE2EE5">
                  <w:pPr>
                    <w:spacing w:line="360" w:lineRule="auto"/>
                    <w:ind w:right="-3374"/>
                    <w:rPr>
                      <w:b/>
                      <w:sz w:val="16"/>
                      <w:szCs w:val="16"/>
                      <w:lang w:val="uk-UA"/>
                    </w:rPr>
                  </w:pPr>
                </w:p>
              </w:tc>
              <w:tc>
                <w:tcPr>
                  <w:tcW w:w="340" w:type="dxa"/>
                </w:tcPr>
                <w:p w14:paraId="6771DC93" w14:textId="77777777" w:rsidR="00D121B7" w:rsidRPr="005478A3" w:rsidRDefault="00D121B7" w:rsidP="00CE2EE5">
                  <w:pPr>
                    <w:spacing w:line="360" w:lineRule="auto"/>
                    <w:ind w:right="-3374"/>
                    <w:rPr>
                      <w:b/>
                      <w:sz w:val="16"/>
                      <w:szCs w:val="16"/>
                      <w:lang w:val="uk-UA"/>
                    </w:rPr>
                  </w:pPr>
                </w:p>
              </w:tc>
              <w:tc>
                <w:tcPr>
                  <w:tcW w:w="340" w:type="dxa"/>
                </w:tcPr>
                <w:p w14:paraId="1627DB2E" w14:textId="77777777" w:rsidR="00D121B7" w:rsidRPr="005478A3" w:rsidRDefault="00D121B7" w:rsidP="00CE2EE5">
                  <w:pPr>
                    <w:spacing w:line="360" w:lineRule="auto"/>
                    <w:ind w:right="-3374"/>
                    <w:rPr>
                      <w:b/>
                      <w:sz w:val="16"/>
                      <w:szCs w:val="16"/>
                      <w:lang w:val="uk-UA"/>
                    </w:rPr>
                  </w:pPr>
                </w:p>
              </w:tc>
              <w:tc>
                <w:tcPr>
                  <w:tcW w:w="340" w:type="dxa"/>
                </w:tcPr>
                <w:p w14:paraId="12103D25" w14:textId="77777777" w:rsidR="00D121B7" w:rsidRPr="005478A3" w:rsidRDefault="00D121B7" w:rsidP="00CE2EE5">
                  <w:pPr>
                    <w:spacing w:line="360" w:lineRule="auto"/>
                    <w:ind w:right="-3374"/>
                    <w:rPr>
                      <w:b/>
                      <w:sz w:val="16"/>
                      <w:szCs w:val="16"/>
                      <w:lang w:val="uk-UA"/>
                    </w:rPr>
                  </w:pPr>
                </w:p>
              </w:tc>
              <w:tc>
                <w:tcPr>
                  <w:tcW w:w="900" w:type="dxa"/>
                </w:tcPr>
                <w:p w14:paraId="14066838" w14:textId="77777777" w:rsidR="00D121B7" w:rsidRPr="005478A3" w:rsidRDefault="00D121B7" w:rsidP="00CE2EE5">
                  <w:pPr>
                    <w:spacing w:line="360" w:lineRule="auto"/>
                    <w:ind w:right="-3374"/>
                    <w:rPr>
                      <w:b/>
                      <w:sz w:val="16"/>
                      <w:szCs w:val="16"/>
                      <w:lang w:val="uk-UA"/>
                    </w:rPr>
                  </w:pPr>
                </w:p>
              </w:tc>
            </w:tr>
            <w:tr w:rsidR="00D121B7" w:rsidRPr="005478A3" w14:paraId="135BBAB3" w14:textId="77777777" w:rsidTr="00130272">
              <w:tc>
                <w:tcPr>
                  <w:tcW w:w="434" w:type="dxa"/>
                  <w:vAlign w:val="center"/>
                </w:tcPr>
                <w:p w14:paraId="22034AF3" w14:textId="77777777" w:rsidR="00D121B7" w:rsidRPr="005478A3" w:rsidRDefault="00D121B7" w:rsidP="000A3ACA">
                  <w:pPr>
                    <w:jc w:val="center"/>
                    <w:rPr>
                      <w:sz w:val="16"/>
                      <w:szCs w:val="16"/>
                      <w:lang w:val="uk-UA"/>
                    </w:rPr>
                  </w:pPr>
                  <w:r w:rsidRPr="005478A3">
                    <w:rPr>
                      <w:sz w:val="16"/>
                      <w:szCs w:val="16"/>
                      <w:lang w:val="uk-UA"/>
                    </w:rPr>
                    <w:t>3.</w:t>
                  </w:r>
                </w:p>
              </w:tc>
              <w:tc>
                <w:tcPr>
                  <w:tcW w:w="4415" w:type="dxa"/>
                </w:tcPr>
                <w:p w14:paraId="735F1C00" w14:textId="77777777" w:rsidR="00D121B7" w:rsidRPr="005478A3" w:rsidRDefault="00D121B7" w:rsidP="0033539D">
                  <w:pPr>
                    <w:rPr>
                      <w:sz w:val="16"/>
                      <w:szCs w:val="16"/>
                      <w:lang w:val="uk-UA"/>
                    </w:rPr>
                  </w:pPr>
                  <w:r w:rsidRPr="005478A3">
                    <w:rPr>
                      <w:sz w:val="16"/>
                      <w:szCs w:val="16"/>
                      <w:lang w:val="uk-UA"/>
                    </w:rPr>
                    <w:t xml:space="preserve">Скласти план спостереження і провести диспансерний нагляд за хворим на ту чи іншу патологію. </w:t>
                  </w:r>
                </w:p>
              </w:tc>
              <w:tc>
                <w:tcPr>
                  <w:tcW w:w="340" w:type="dxa"/>
                </w:tcPr>
                <w:p w14:paraId="22C21008" w14:textId="77777777" w:rsidR="00D121B7" w:rsidRPr="005478A3" w:rsidRDefault="00D121B7" w:rsidP="00CE2EE5">
                  <w:pPr>
                    <w:spacing w:line="360" w:lineRule="auto"/>
                    <w:ind w:right="-3374"/>
                    <w:rPr>
                      <w:b/>
                      <w:sz w:val="16"/>
                      <w:szCs w:val="16"/>
                      <w:lang w:val="uk-UA"/>
                    </w:rPr>
                  </w:pPr>
                </w:p>
              </w:tc>
              <w:tc>
                <w:tcPr>
                  <w:tcW w:w="340" w:type="dxa"/>
                </w:tcPr>
                <w:p w14:paraId="09EDC944" w14:textId="77777777" w:rsidR="00D121B7" w:rsidRPr="005478A3" w:rsidRDefault="00D121B7" w:rsidP="00CE2EE5">
                  <w:pPr>
                    <w:spacing w:line="360" w:lineRule="auto"/>
                    <w:ind w:right="-3374"/>
                    <w:rPr>
                      <w:b/>
                      <w:sz w:val="16"/>
                      <w:szCs w:val="16"/>
                      <w:lang w:val="uk-UA"/>
                    </w:rPr>
                  </w:pPr>
                </w:p>
              </w:tc>
              <w:tc>
                <w:tcPr>
                  <w:tcW w:w="340" w:type="dxa"/>
                </w:tcPr>
                <w:p w14:paraId="024EFEB0" w14:textId="77777777" w:rsidR="00D121B7" w:rsidRPr="005478A3" w:rsidRDefault="00D121B7" w:rsidP="00CE2EE5">
                  <w:pPr>
                    <w:spacing w:line="360" w:lineRule="auto"/>
                    <w:ind w:right="-3374"/>
                    <w:rPr>
                      <w:b/>
                      <w:sz w:val="16"/>
                      <w:szCs w:val="16"/>
                      <w:lang w:val="uk-UA"/>
                    </w:rPr>
                  </w:pPr>
                </w:p>
              </w:tc>
              <w:tc>
                <w:tcPr>
                  <w:tcW w:w="340" w:type="dxa"/>
                </w:tcPr>
                <w:p w14:paraId="2B8D5645" w14:textId="77777777" w:rsidR="00D121B7" w:rsidRPr="005478A3" w:rsidRDefault="00D121B7" w:rsidP="00CE2EE5">
                  <w:pPr>
                    <w:spacing w:line="360" w:lineRule="auto"/>
                    <w:ind w:right="-3374"/>
                    <w:rPr>
                      <w:b/>
                      <w:sz w:val="16"/>
                      <w:szCs w:val="16"/>
                      <w:lang w:val="uk-UA"/>
                    </w:rPr>
                  </w:pPr>
                </w:p>
              </w:tc>
              <w:tc>
                <w:tcPr>
                  <w:tcW w:w="900" w:type="dxa"/>
                </w:tcPr>
                <w:p w14:paraId="68334E9D" w14:textId="77777777" w:rsidR="00D121B7" w:rsidRPr="005478A3" w:rsidRDefault="00D121B7" w:rsidP="00CE2EE5">
                  <w:pPr>
                    <w:spacing w:line="360" w:lineRule="auto"/>
                    <w:ind w:right="-3374"/>
                    <w:rPr>
                      <w:b/>
                      <w:sz w:val="16"/>
                      <w:szCs w:val="16"/>
                      <w:lang w:val="uk-UA"/>
                    </w:rPr>
                  </w:pPr>
                </w:p>
              </w:tc>
            </w:tr>
            <w:tr w:rsidR="00D121B7" w:rsidRPr="005478A3" w14:paraId="79ADF8E0" w14:textId="77777777" w:rsidTr="00130272">
              <w:trPr>
                <w:trHeight w:val="203"/>
              </w:trPr>
              <w:tc>
                <w:tcPr>
                  <w:tcW w:w="434" w:type="dxa"/>
                  <w:vAlign w:val="center"/>
                </w:tcPr>
                <w:p w14:paraId="41161A74" w14:textId="77777777" w:rsidR="00D121B7" w:rsidRPr="005478A3" w:rsidRDefault="00D121B7" w:rsidP="000A3ACA">
                  <w:pPr>
                    <w:jc w:val="center"/>
                    <w:rPr>
                      <w:sz w:val="16"/>
                      <w:szCs w:val="16"/>
                      <w:lang w:val="uk-UA"/>
                    </w:rPr>
                  </w:pPr>
                  <w:r w:rsidRPr="005478A3">
                    <w:rPr>
                      <w:sz w:val="16"/>
                      <w:szCs w:val="16"/>
                      <w:lang w:val="uk-UA"/>
                    </w:rPr>
                    <w:lastRenderedPageBreak/>
                    <w:t>4.</w:t>
                  </w:r>
                </w:p>
              </w:tc>
              <w:tc>
                <w:tcPr>
                  <w:tcW w:w="4415" w:type="dxa"/>
                </w:tcPr>
                <w:p w14:paraId="08019B2D" w14:textId="77777777" w:rsidR="00D121B7" w:rsidRPr="005478A3" w:rsidRDefault="00D121B7" w:rsidP="0033539D">
                  <w:pPr>
                    <w:rPr>
                      <w:sz w:val="16"/>
                      <w:szCs w:val="16"/>
                      <w:lang w:val="uk-UA"/>
                    </w:rPr>
                  </w:pPr>
                  <w:r w:rsidRPr="005478A3">
                    <w:rPr>
                      <w:sz w:val="16"/>
                      <w:szCs w:val="16"/>
                      <w:lang w:val="uk-UA"/>
                    </w:rPr>
                    <w:t>Зібрати повний анамнез життя й хвороби дитини .</w:t>
                  </w:r>
                </w:p>
              </w:tc>
              <w:tc>
                <w:tcPr>
                  <w:tcW w:w="340" w:type="dxa"/>
                </w:tcPr>
                <w:p w14:paraId="40AAC851" w14:textId="77777777" w:rsidR="00D121B7" w:rsidRPr="005478A3" w:rsidRDefault="00D121B7" w:rsidP="00CE2EE5">
                  <w:pPr>
                    <w:spacing w:line="360" w:lineRule="auto"/>
                    <w:ind w:right="-3374"/>
                    <w:rPr>
                      <w:b/>
                      <w:sz w:val="16"/>
                      <w:szCs w:val="16"/>
                      <w:lang w:val="uk-UA"/>
                    </w:rPr>
                  </w:pPr>
                </w:p>
              </w:tc>
              <w:tc>
                <w:tcPr>
                  <w:tcW w:w="340" w:type="dxa"/>
                </w:tcPr>
                <w:p w14:paraId="72D3A364" w14:textId="77777777" w:rsidR="00D121B7" w:rsidRPr="005478A3" w:rsidRDefault="00D121B7" w:rsidP="00CE2EE5">
                  <w:pPr>
                    <w:spacing w:line="360" w:lineRule="auto"/>
                    <w:ind w:right="-3374"/>
                    <w:rPr>
                      <w:b/>
                      <w:sz w:val="16"/>
                      <w:szCs w:val="16"/>
                      <w:lang w:val="uk-UA"/>
                    </w:rPr>
                  </w:pPr>
                </w:p>
              </w:tc>
              <w:tc>
                <w:tcPr>
                  <w:tcW w:w="340" w:type="dxa"/>
                </w:tcPr>
                <w:p w14:paraId="3C30169C" w14:textId="77777777" w:rsidR="00D121B7" w:rsidRPr="005478A3" w:rsidRDefault="00D121B7" w:rsidP="00CE2EE5">
                  <w:pPr>
                    <w:spacing w:line="360" w:lineRule="auto"/>
                    <w:ind w:right="-3374"/>
                    <w:rPr>
                      <w:b/>
                      <w:sz w:val="16"/>
                      <w:szCs w:val="16"/>
                      <w:lang w:val="uk-UA"/>
                    </w:rPr>
                  </w:pPr>
                </w:p>
              </w:tc>
              <w:tc>
                <w:tcPr>
                  <w:tcW w:w="340" w:type="dxa"/>
                </w:tcPr>
                <w:p w14:paraId="1BE02C13" w14:textId="77777777" w:rsidR="00D121B7" w:rsidRPr="005478A3" w:rsidRDefault="00D121B7" w:rsidP="00CE2EE5">
                  <w:pPr>
                    <w:spacing w:line="360" w:lineRule="auto"/>
                    <w:ind w:right="-3374"/>
                    <w:rPr>
                      <w:b/>
                      <w:sz w:val="16"/>
                      <w:szCs w:val="16"/>
                      <w:lang w:val="uk-UA"/>
                    </w:rPr>
                  </w:pPr>
                </w:p>
              </w:tc>
              <w:tc>
                <w:tcPr>
                  <w:tcW w:w="900" w:type="dxa"/>
                </w:tcPr>
                <w:p w14:paraId="0207A0BC" w14:textId="77777777" w:rsidR="00D121B7" w:rsidRPr="005478A3" w:rsidRDefault="00D121B7" w:rsidP="00CE2EE5">
                  <w:pPr>
                    <w:spacing w:line="360" w:lineRule="auto"/>
                    <w:ind w:right="-3374"/>
                    <w:rPr>
                      <w:b/>
                      <w:sz w:val="16"/>
                      <w:szCs w:val="16"/>
                      <w:lang w:val="uk-UA"/>
                    </w:rPr>
                  </w:pPr>
                </w:p>
              </w:tc>
            </w:tr>
            <w:tr w:rsidR="00D121B7" w:rsidRPr="005478A3" w14:paraId="7DB24A1E" w14:textId="77777777" w:rsidTr="00130272">
              <w:tc>
                <w:tcPr>
                  <w:tcW w:w="434" w:type="dxa"/>
                  <w:vAlign w:val="center"/>
                </w:tcPr>
                <w:p w14:paraId="2231AC81" w14:textId="77777777" w:rsidR="00D121B7" w:rsidRPr="005478A3" w:rsidRDefault="00D121B7" w:rsidP="000A3ACA">
                  <w:pPr>
                    <w:jc w:val="center"/>
                    <w:rPr>
                      <w:sz w:val="16"/>
                      <w:szCs w:val="16"/>
                      <w:lang w:val="uk-UA"/>
                    </w:rPr>
                  </w:pPr>
                  <w:r w:rsidRPr="005478A3">
                    <w:rPr>
                      <w:sz w:val="16"/>
                      <w:szCs w:val="16"/>
                      <w:lang w:val="uk-UA"/>
                    </w:rPr>
                    <w:t>5.</w:t>
                  </w:r>
                </w:p>
              </w:tc>
              <w:tc>
                <w:tcPr>
                  <w:tcW w:w="4415" w:type="dxa"/>
                </w:tcPr>
                <w:p w14:paraId="66B39678" w14:textId="77777777" w:rsidR="00D121B7" w:rsidRPr="005478A3" w:rsidRDefault="00D121B7" w:rsidP="0033539D">
                  <w:pPr>
                    <w:rPr>
                      <w:sz w:val="16"/>
                      <w:szCs w:val="16"/>
                      <w:lang w:val="uk-UA"/>
                    </w:rPr>
                  </w:pPr>
                  <w:r w:rsidRPr="005478A3">
                    <w:rPr>
                      <w:sz w:val="16"/>
                      <w:szCs w:val="16"/>
                      <w:lang w:val="uk-UA"/>
                    </w:rPr>
                    <w:t>Провести  цілеспрямоване клінічне медсестринське обстеження дитини.</w:t>
                  </w:r>
                </w:p>
              </w:tc>
              <w:tc>
                <w:tcPr>
                  <w:tcW w:w="340" w:type="dxa"/>
                </w:tcPr>
                <w:p w14:paraId="12A06FFC" w14:textId="77777777" w:rsidR="00D121B7" w:rsidRPr="005478A3" w:rsidRDefault="00D121B7" w:rsidP="00CE2EE5">
                  <w:pPr>
                    <w:spacing w:line="360" w:lineRule="auto"/>
                    <w:ind w:right="-3374"/>
                    <w:rPr>
                      <w:b/>
                      <w:sz w:val="16"/>
                      <w:szCs w:val="16"/>
                      <w:lang w:val="uk-UA"/>
                    </w:rPr>
                  </w:pPr>
                </w:p>
              </w:tc>
              <w:tc>
                <w:tcPr>
                  <w:tcW w:w="340" w:type="dxa"/>
                </w:tcPr>
                <w:p w14:paraId="2FF4C9B9" w14:textId="77777777" w:rsidR="00D121B7" w:rsidRPr="005478A3" w:rsidRDefault="00D121B7" w:rsidP="00CE2EE5">
                  <w:pPr>
                    <w:spacing w:line="360" w:lineRule="auto"/>
                    <w:ind w:right="-3374"/>
                    <w:rPr>
                      <w:b/>
                      <w:sz w:val="16"/>
                      <w:szCs w:val="16"/>
                      <w:lang w:val="uk-UA"/>
                    </w:rPr>
                  </w:pPr>
                </w:p>
              </w:tc>
              <w:tc>
                <w:tcPr>
                  <w:tcW w:w="340" w:type="dxa"/>
                </w:tcPr>
                <w:p w14:paraId="5CEB9A5E" w14:textId="77777777" w:rsidR="00D121B7" w:rsidRPr="005478A3" w:rsidRDefault="00D121B7" w:rsidP="00CE2EE5">
                  <w:pPr>
                    <w:spacing w:line="360" w:lineRule="auto"/>
                    <w:ind w:right="-3374"/>
                    <w:rPr>
                      <w:b/>
                      <w:sz w:val="16"/>
                      <w:szCs w:val="16"/>
                      <w:lang w:val="uk-UA"/>
                    </w:rPr>
                  </w:pPr>
                </w:p>
              </w:tc>
              <w:tc>
                <w:tcPr>
                  <w:tcW w:w="340" w:type="dxa"/>
                </w:tcPr>
                <w:p w14:paraId="558DF205" w14:textId="77777777" w:rsidR="00D121B7" w:rsidRPr="005478A3" w:rsidRDefault="00D121B7" w:rsidP="00CE2EE5">
                  <w:pPr>
                    <w:spacing w:line="360" w:lineRule="auto"/>
                    <w:ind w:right="-3374"/>
                    <w:rPr>
                      <w:b/>
                      <w:sz w:val="16"/>
                      <w:szCs w:val="16"/>
                      <w:lang w:val="uk-UA"/>
                    </w:rPr>
                  </w:pPr>
                </w:p>
              </w:tc>
              <w:tc>
                <w:tcPr>
                  <w:tcW w:w="900" w:type="dxa"/>
                </w:tcPr>
                <w:p w14:paraId="418A9CE8" w14:textId="77777777" w:rsidR="00D121B7" w:rsidRPr="005478A3" w:rsidRDefault="00D121B7" w:rsidP="00CE2EE5">
                  <w:pPr>
                    <w:spacing w:line="360" w:lineRule="auto"/>
                    <w:ind w:right="-3374"/>
                    <w:rPr>
                      <w:b/>
                      <w:sz w:val="16"/>
                      <w:szCs w:val="16"/>
                      <w:lang w:val="uk-UA"/>
                    </w:rPr>
                  </w:pPr>
                </w:p>
              </w:tc>
            </w:tr>
            <w:tr w:rsidR="00D121B7" w:rsidRPr="005478A3" w14:paraId="65A8EA19" w14:textId="77777777" w:rsidTr="00130272">
              <w:tc>
                <w:tcPr>
                  <w:tcW w:w="434" w:type="dxa"/>
                  <w:vAlign w:val="center"/>
                </w:tcPr>
                <w:p w14:paraId="3BD258EF" w14:textId="77777777" w:rsidR="00D121B7" w:rsidRPr="005478A3" w:rsidRDefault="00D121B7" w:rsidP="000A3ACA">
                  <w:pPr>
                    <w:jc w:val="center"/>
                    <w:rPr>
                      <w:sz w:val="16"/>
                      <w:szCs w:val="16"/>
                      <w:lang w:val="uk-UA"/>
                    </w:rPr>
                  </w:pPr>
                  <w:r w:rsidRPr="005478A3">
                    <w:rPr>
                      <w:sz w:val="16"/>
                      <w:szCs w:val="16"/>
                      <w:lang w:val="uk-UA"/>
                    </w:rPr>
                    <w:t>6.</w:t>
                  </w:r>
                </w:p>
              </w:tc>
              <w:tc>
                <w:tcPr>
                  <w:tcW w:w="4415" w:type="dxa"/>
                </w:tcPr>
                <w:p w14:paraId="0FAAA25E" w14:textId="77777777" w:rsidR="00D121B7" w:rsidRPr="005478A3" w:rsidRDefault="00D121B7" w:rsidP="0033539D">
                  <w:pPr>
                    <w:rPr>
                      <w:sz w:val="16"/>
                      <w:szCs w:val="16"/>
                      <w:lang w:val="uk-UA"/>
                    </w:rPr>
                  </w:pPr>
                  <w:r w:rsidRPr="005478A3">
                    <w:rPr>
                      <w:sz w:val="16"/>
                      <w:szCs w:val="16"/>
                      <w:lang w:val="uk-UA"/>
                    </w:rPr>
                    <w:t>Оцінити фізичний, статевий і нервово-психічний  розвиток дитини використовуючи таблиці центильних та сигнальних стандартів.</w:t>
                  </w:r>
                </w:p>
              </w:tc>
              <w:tc>
                <w:tcPr>
                  <w:tcW w:w="340" w:type="dxa"/>
                </w:tcPr>
                <w:p w14:paraId="2023A5F3" w14:textId="77777777" w:rsidR="00D121B7" w:rsidRPr="005478A3" w:rsidRDefault="00D121B7" w:rsidP="00CE2EE5">
                  <w:pPr>
                    <w:spacing w:line="360" w:lineRule="auto"/>
                    <w:ind w:right="-3374"/>
                    <w:rPr>
                      <w:b/>
                      <w:sz w:val="16"/>
                      <w:szCs w:val="16"/>
                      <w:lang w:val="uk-UA"/>
                    </w:rPr>
                  </w:pPr>
                </w:p>
              </w:tc>
              <w:tc>
                <w:tcPr>
                  <w:tcW w:w="340" w:type="dxa"/>
                </w:tcPr>
                <w:p w14:paraId="12A21ECA" w14:textId="77777777" w:rsidR="00D121B7" w:rsidRPr="005478A3" w:rsidRDefault="00D121B7" w:rsidP="00CE2EE5">
                  <w:pPr>
                    <w:spacing w:line="360" w:lineRule="auto"/>
                    <w:ind w:right="-3374"/>
                    <w:rPr>
                      <w:b/>
                      <w:sz w:val="16"/>
                      <w:szCs w:val="16"/>
                      <w:lang w:val="uk-UA"/>
                    </w:rPr>
                  </w:pPr>
                </w:p>
              </w:tc>
              <w:tc>
                <w:tcPr>
                  <w:tcW w:w="340" w:type="dxa"/>
                </w:tcPr>
                <w:p w14:paraId="7083F81B" w14:textId="77777777" w:rsidR="00D121B7" w:rsidRPr="005478A3" w:rsidRDefault="00D121B7" w:rsidP="00CE2EE5">
                  <w:pPr>
                    <w:spacing w:line="360" w:lineRule="auto"/>
                    <w:ind w:right="-3374"/>
                    <w:rPr>
                      <w:b/>
                      <w:sz w:val="16"/>
                      <w:szCs w:val="16"/>
                      <w:lang w:val="uk-UA"/>
                    </w:rPr>
                  </w:pPr>
                </w:p>
              </w:tc>
              <w:tc>
                <w:tcPr>
                  <w:tcW w:w="340" w:type="dxa"/>
                </w:tcPr>
                <w:p w14:paraId="11D22404" w14:textId="77777777" w:rsidR="00D121B7" w:rsidRPr="005478A3" w:rsidRDefault="00D121B7" w:rsidP="00CE2EE5">
                  <w:pPr>
                    <w:spacing w:line="360" w:lineRule="auto"/>
                    <w:ind w:right="-3374"/>
                    <w:rPr>
                      <w:b/>
                      <w:sz w:val="16"/>
                      <w:szCs w:val="16"/>
                      <w:lang w:val="uk-UA"/>
                    </w:rPr>
                  </w:pPr>
                </w:p>
              </w:tc>
              <w:tc>
                <w:tcPr>
                  <w:tcW w:w="900" w:type="dxa"/>
                </w:tcPr>
                <w:p w14:paraId="45BC58D6" w14:textId="77777777" w:rsidR="00D121B7" w:rsidRPr="005478A3" w:rsidRDefault="00D121B7" w:rsidP="00CE2EE5">
                  <w:pPr>
                    <w:spacing w:line="360" w:lineRule="auto"/>
                    <w:ind w:right="-3374"/>
                    <w:rPr>
                      <w:b/>
                      <w:sz w:val="16"/>
                      <w:szCs w:val="16"/>
                      <w:lang w:val="uk-UA"/>
                    </w:rPr>
                  </w:pPr>
                </w:p>
              </w:tc>
            </w:tr>
            <w:tr w:rsidR="00D121B7" w:rsidRPr="005478A3" w14:paraId="553F55F2" w14:textId="77777777" w:rsidTr="00130272">
              <w:tc>
                <w:tcPr>
                  <w:tcW w:w="434" w:type="dxa"/>
                  <w:vAlign w:val="center"/>
                </w:tcPr>
                <w:p w14:paraId="1C29B18D" w14:textId="77777777" w:rsidR="00D121B7" w:rsidRPr="005478A3" w:rsidRDefault="00D121B7" w:rsidP="000A3ACA">
                  <w:pPr>
                    <w:spacing w:line="360" w:lineRule="auto"/>
                    <w:jc w:val="center"/>
                    <w:rPr>
                      <w:sz w:val="16"/>
                      <w:szCs w:val="16"/>
                      <w:lang w:val="uk-UA"/>
                    </w:rPr>
                  </w:pPr>
                  <w:r w:rsidRPr="005478A3">
                    <w:rPr>
                      <w:sz w:val="16"/>
                      <w:szCs w:val="16"/>
                      <w:lang w:val="uk-UA"/>
                    </w:rPr>
                    <w:t>7.</w:t>
                  </w:r>
                </w:p>
              </w:tc>
              <w:tc>
                <w:tcPr>
                  <w:tcW w:w="4415" w:type="dxa"/>
                </w:tcPr>
                <w:p w14:paraId="068D3A5B" w14:textId="77777777" w:rsidR="00D121B7" w:rsidRPr="005478A3" w:rsidRDefault="00D121B7" w:rsidP="0033539D">
                  <w:pPr>
                    <w:rPr>
                      <w:sz w:val="16"/>
                      <w:szCs w:val="16"/>
                      <w:lang w:val="uk-UA"/>
                    </w:rPr>
                  </w:pPr>
                  <w:r w:rsidRPr="005478A3">
                    <w:rPr>
                      <w:sz w:val="16"/>
                      <w:szCs w:val="16"/>
                      <w:lang w:val="uk-UA"/>
                    </w:rPr>
                    <w:t xml:space="preserve">Розрахувати склад , об'єм та режим раціонального харчування для дітей першого року життя з урахуванням виду вигодовування. </w:t>
                  </w:r>
                </w:p>
              </w:tc>
              <w:tc>
                <w:tcPr>
                  <w:tcW w:w="340" w:type="dxa"/>
                </w:tcPr>
                <w:p w14:paraId="73045726" w14:textId="77777777" w:rsidR="00D121B7" w:rsidRPr="005478A3" w:rsidRDefault="00D121B7" w:rsidP="00CE2EE5">
                  <w:pPr>
                    <w:spacing w:line="360" w:lineRule="auto"/>
                    <w:ind w:right="-3374"/>
                    <w:rPr>
                      <w:b/>
                      <w:sz w:val="16"/>
                      <w:szCs w:val="16"/>
                      <w:lang w:val="uk-UA"/>
                    </w:rPr>
                  </w:pPr>
                </w:p>
              </w:tc>
              <w:tc>
                <w:tcPr>
                  <w:tcW w:w="340" w:type="dxa"/>
                </w:tcPr>
                <w:p w14:paraId="08903F73" w14:textId="77777777" w:rsidR="00D121B7" w:rsidRPr="005478A3" w:rsidRDefault="00D121B7" w:rsidP="00CE2EE5">
                  <w:pPr>
                    <w:spacing w:line="360" w:lineRule="auto"/>
                    <w:ind w:right="-3374"/>
                    <w:rPr>
                      <w:b/>
                      <w:sz w:val="16"/>
                      <w:szCs w:val="16"/>
                      <w:lang w:val="uk-UA"/>
                    </w:rPr>
                  </w:pPr>
                </w:p>
              </w:tc>
              <w:tc>
                <w:tcPr>
                  <w:tcW w:w="340" w:type="dxa"/>
                </w:tcPr>
                <w:p w14:paraId="20DECEF5" w14:textId="77777777" w:rsidR="00D121B7" w:rsidRPr="005478A3" w:rsidRDefault="00D121B7" w:rsidP="00CE2EE5">
                  <w:pPr>
                    <w:spacing w:line="360" w:lineRule="auto"/>
                    <w:ind w:right="-3374"/>
                    <w:rPr>
                      <w:b/>
                      <w:sz w:val="16"/>
                      <w:szCs w:val="16"/>
                      <w:lang w:val="uk-UA"/>
                    </w:rPr>
                  </w:pPr>
                </w:p>
              </w:tc>
              <w:tc>
                <w:tcPr>
                  <w:tcW w:w="340" w:type="dxa"/>
                </w:tcPr>
                <w:p w14:paraId="1EB65EFA" w14:textId="77777777" w:rsidR="00D121B7" w:rsidRPr="005478A3" w:rsidRDefault="00D121B7" w:rsidP="00CE2EE5">
                  <w:pPr>
                    <w:spacing w:line="360" w:lineRule="auto"/>
                    <w:ind w:right="-3374"/>
                    <w:rPr>
                      <w:b/>
                      <w:sz w:val="16"/>
                      <w:szCs w:val="16"/>
                      <w:lang w:val="uk-UA"/>
                    </w:rPr>
                  </w:pPr>
                </w:p>
              </w:tc>
              <w:tc>
                <w:tcPr>
                  <w:tcW w:w="900" w:type="dxa"/>
                </w:tcPr>
                <w:p w14:paraId="55666BB8" w14:textId="77777777" w:rsidR="00D121B7" w:rsidRPr="005478A3" w:rsidRDefault="00D121B7" w:rsidP="00CE2EE5">
                  <w:pPr>
                    <w:spacing w:line="360" w:lineRule="auto"/>
                    <w:ind w:right="-3374"/>
                    <w:rPr>
                      <w:b/>
                      <w:sz w:val="16"/>
                      <w:szCs w:val="16"/>
                      <w:lang w:val="uk-UA"/>
                    </w:rPr>
                  </w:pPr>
                </w:p>
              </w:tc>
            </w:tr>
            <w:tr w:rsidR="00D121B7" w:rsidRPr="005478A3" w14:paraId="7C55EF7C" w14:textId="77777777" w:rsidTr="00130272">
              <w:tc>
                <w:tcPr>
                  <w:tcW w:w="434" w:type="dxa"/>
                  <w:vAlign w:val="center"/>
                </w:tcPr>
                <w:p w14:paraId="79D11886" w14:textId="77777777" w:rsidR="00D121B7" w:rsidRPr="005478A3" w:rsidRDefault="00D121B7" w:rsidP="000A3ACA">
                  <w:pPr>
                    <w:spacing w:line="360" w:lineRule="auto"/>
                    <w:jc w:val="center"/>
                    <w:rPr>
                      <w:sz w:val="16"/>
                      <w:szCs w:val="16"/>
                      <w:lang w:val="uk-UA"/>
                    </w:rPr>
                  </w:pPr>
                  <w:r w:rsidRPr="005478A3">
                    <w:rPr>
                      <w:sz w:val="16"/>
                      <w:szCs w:val="16"/>
                      <w:lang w:val="uk-UA"/>
                    </w:rPr>
                    <w:t>8.</w:t>
                  </w:r>
                </w:p>
              </w:tc>
              <w:tc>
                <w:tcPr>
                  <w:tcW w:w="4415" w:type="dxa"/>
                </w:tcPr>
                <w:p w14:paraId="65A6D74C" w14:textId="77777777" w:rsidR="00D121B7" w:rsidRPr="005478A3" w:rsidRDefault="00D121B7" w:rsidP="0033539D">
                  <w:pPr>
                    <w:rPr>
                      <w:sz w:val="16"/>
                      <w:szCs w:val="16"/>
                      <w:lang w:val="uk-UA"/>
                    </w:rPr>
                  </w:pPr>
                  <w:r w:rsidRPr="005478A3">
                    <w:rPr>
                      <w:sz w:val="16"/>
                      <w:szCs w:val="16"/>
                      <w:lang w:val="uk-UA"/>
                    </w:rPr>
                    <w:t xml:space="preserve">Визначити показання до госпіталізації за профілем та організувати її. </w:t>
                  </w:r>
                </w:p>
              </w:tc>
              <w:tc>
                <w:tcPr>
                  <w:tcW w:w="340" w:type="dxa"/>
                </w:tcPr>
                <w:p w14:paraId="4C9E59F2" w14:textId="77777777" w:rsidR="00D121B7" w:rsidRPr="005478A3" w:rsidRDefault="00D121B7" w:rsidP="00CE2EE5">
                  <w:pPr>
                    <w:spacing w:line="360" w:lineRule="auto"/>
                    <w:ind w:right="-3374"/>
                    <w:rPr>
                      <w:b/>
                      <w:sz w:val="16"/>
                      <w:szCs w:val="16"/>
                      <w:lang w:val="uk-UA"/>
                    </w:rPr>
                  </w:pPr>
                </w:p>
              </w:tc>
              <w:tc>
                <w:tcPr>
                  <w:tcW w:w="340" w:type="dxa"/>
                </w:tcPr>
                <w:p w14:paraId="71ED82DC" w14:textId="77777777" w:rsidR="00D121B7" w:rsidRPr="005478A3" w:rsidRDefault="00D121B7" w:rsidP="00CE2EE5">
                  <w:pPr>
                    <w:spacing w:line="360" w:lineRule="auto"/>
                    <w:ind w:right="-3374"/>
                    <w:rPr>
                      <w:b/>
                      <w:sz w:val="16"/>
                      <w:szCs w:val="16"/>
                      <w:lang w:val="uk-UA"/>
                    </w:rPr>
                  </w:pPr>
                </w:p>
              </w:tc>
              <w:tc>
                <w:tcPr>
                  <w:tcW w:w="340" w:type="dxa"/>
                </w:tcPr>
                <w:p w14:paraId="3FC22BFB" w14:textId="77777777" w:rsidR="00D121B7" w:rsidRPr="005478A3" w:rsidRDefault="00D121B7" w:rsidP="00CE2EE5">
                  <w:pPr>
                    <w:spacing w:line="360" w:lineRule="auto"/>
                    <w:ind w:right="-3374"/>
                    <w:rPr>
                      <w:b/>
                      <w:sz w:val="16"/>
                      <w:szCs w:val="16"/>
                      <w:lang w:val="uk-UA"/>
                    </w:rPr>
                  </w:pPr>
                </w:p>
              </w:tc>
              <w:tc>
                <w:tcPr>
                  <w:tcW w:w="340" w:type="dxa"/>
                </w:tcPr>
                <w:p w14:paraId="171E11FB" w14:textId="77777777" w:rsidR="00D121B7" w:rsidRPr="005478A3" w:rsidRDefault="00D121B7" w:rsidP="00CE2EE5">
                  <w:pPr>
                    <w:spacing w:line="360" w:lineRule="auto"/>
                    <w:ind w:right="-3374"/>
                    <w:rPr>
                      <w:b/>
                      <w:sz w:val="16"/>
                      <w:szCs w:val="16"/>
                      <w:lang w:val="uk-UA"/>
                    </w:rPr>
                  </w:pPr>
                </w:p>
              </w:tc>
              <w:tc>
                <w:tcPr>
                  <w:tcW w:w="900" w:type="dxa"/>
                </w:tcPr>
                <w:p w14:paraId="77A47CD5" w14:textId="77777777" w:rsidR="00D121B7" w:rsidRPr="005478A3" w:rsidRDefault="00D121B7" w:rsidP="00CE2EE5">
                  <w:pPr>
                    <w:spacing w:line="360" w:lineRule="auto"/>
                    <w:ind w:right="-3374"/>
                    <w:rPr>
                      <w:b/>
                      <w:sz w:val="16"/>
                      <w:szCs w:val="16"/>
                      <w:lang w:val="uk-UA"/>
                    </w:rPr>
                  </w:pPr>
                </w:p>
              </w:tc>
            </w:tr>
            <w:tr w:rsidR="00D121B7" w:rsidRPr="005478A3" w14:paraId="0432A87B" w14:textId="77777777" w:rsidTr="00130272">
              <w:tc>
                <w:tcPr>
                  <w:tcW w:w="434" w:type="dxa"/>
                  <w:vAlign w:val="center"/>
                </w:tcPr>
                <w:p w14:paraId="07D16ED9" w14:textId="77777777" w:rsidR="00D121B7" w:rsidRPr="005478A3" w:rsidRDefault="00D121B7" w:rsidP="000A3ACA">
                  <w:pPr>
                    <w:spacing w:line="360" w:lineRule="auto"/>
                    <w:jc w:val="center"/>
                    <w:rPr>
                      <w:sz w:val="16"/>
                      <w:szCs w:val="16"/>
                      <w:lang w:val="uk-UA"/>
                    </w:rPr>
                  </w:pPr>
                  <w:r w:rsidRPr="005478A3">
                    <w:rPr>
                      <w:sz w:val="16"/>
                      <w:szCs w:val="16"/>
                      <w:lang w:val="uk-UA"/>
                    </w:rPr>
                    <w:t>9.</w:t>
                  </w:r>
                </w:p>
              </w:tc>
              <w:tc>
                <w:tcPr>
                  <w:tcW w:w="4415" w:type="dxa"/>
                </w:tcPr>
                <w:p w14:paraId="0896259F" w14:textId="77777777" w:rsidR="00D121B7" w:rsidRPr="005478A3" w:rsidRDefault="00D121B7" w:rsidP="0033539D">
                  <w:pPr>
                    <w:rPr>
                      <w:sz w:val="16"/>
                      <w:szCs w:val="16"/>
                      <w:lang w:val="uk-UA"/>
                    </w:rPr>
                  </w:pPr>
                  <w:r w:rsidRPr="005478A3">
                    <w:rPr>
                      <w:sz w:val="16"/>
                      <w:szCs w:val="16"/>
                      <w:lang w:val="uk-UA"/>
                    </w:rPr>
                    <w:t>Вміти зібрати медсестринський анамнез у дітей при різних захворюваннях</w:t>
                  </w:r>
                </w:p>
              </w:tc>
              <w:tc>
                <w:tcPr>
                  <w:tcW w:w="340" w:type="dxa"/>
                </w:tcPr>
                <w:p w14:paraId="032DED60" w14:textId="77777777" w:rsidR="00D121B7" w:rsidRPr="005478A3" w:rsidRDefault="00D121B7" w:rsidP="00CE2EE5">
                  <w:pPr>
                    <w:spacing w:line="360" w:lineRule="auto"/>
                    <w:ind w:right="-3374"/>
                    <w:rPr>
                      <w:b/>
                      <w:sz w:val="16"/>
                      <w:szCs w:val="16"/>
                      <w:lang w:val="uk-UA"/>
                    </w:rPr>
                  </w:pPr>
                </w:p>
              </w:tc>
              <w:tc>
                <w:tcPr>
                  <w:tcW w:w="340" w:type="dxa"/>
                </w:tcPr>
                <w:p w14:paraId="13F84096" w14:textId="77777777" w:rsidR="00D121B7" w:rsidRPr="005478A3" w:rsidRDefault="00D121B7" w:rsidP="00CE2EE5">
                  <w:pPr>
                    <w:spacing w:line="360" w:lineRule="auto"/>
                    <w:ind w:right="-3374"/>
                    <w:rPr>
                      <w:b/>
                      <w:sz w:val="16"/>
                      <w:szCs w:val="16"/>
                      <w:lang w:val="uk-UA"/>
                    </w:rPr>
                  </w:pPr>
                </w:p>
              </w:tc>
              <w:tc>
                <w:tcPr>
                  <w:tcW w:w="340" w:type="dxa"/>
                </w:tcPr>
                <w:p w14:paraId="35D283A0" w14:textId="77777777" w:rsidR="00D121B7" w:rsidRPr="005478A3" w:rsidRDefault="00D121B7" w:rsidP="00CE2EE5">
                  <w:pPr>
                    <w:spacing w:line="360" w:lineRule="auto"/>
                    <w:ind w:right="-3374"/>
                    <w:rPr>
                      <w:b/>
                      <w:sz w:val="16"/>
                      <w:szCs w:val="16"/>
                      <w:lang w:val="uk-UA"/>
                    </w:rPr>
                  </w:pPr>
                </w:p>
              </w:tc>
              <w:tc>
                <w:tcPr>
                  <w:tcW w:w="340" w:type="dxa"/>
                </w:tcPr>
                <w:p w14:paraId="68106664" w14:textId="77777777" w:rsidR="00D121B7" w:rsidRPr="005478A3" w:rsidRDefault="00D121B7" w:rsidP="00CE2EE5">
                  <w:pPr>
                    <w:spacing w:line="360" w:lineRule="auto"/>
                    <w:ind w:right="-3374"/>
                    <w:rPr>
                      <w:b/>
                      <w:sz w:val="16"/>
                      <w:szCs w:val="16"/>
                      <w:lang w:val="uk-UA"/>
                    </w:rPr>
                  </w:pPr>
                </w:p>
              </w:tc>
              <w:tc>
                <w:tcPr>
                  <w:tcW w:w="900" w:type="dxa"/>
                </w:tcPr>
                <w:p w14:paraId="5834FF4A" w14:textId="77777777" w:rsidR="00D121B7" w:rsidRPr="005478A3" w:rsidRDefault="00D121B7" w:rsidP="00CE2EE5">
                  <w:pPr>
                    <w:spacing w:line="360" w:lineRule="auto"/>
                    <w:ind w:right="-3374"/>
                    <w:rPr>
                      <w:b/>
                      <w:sz w:val="16"/>
                      <w:szCs w:val="16"/>
                      <w:lang w:val="uk-UA"/>
                    </w:rPr>
                  </w:pPr>
                </w:p>
              </w:tc>
            </w:tr>
            <w:tr w:rsidR="00D121B7" w:rsidRPr="005478A3" w14:paraId="5D5369C5" w14:textId="77777777" w:rsidTr="00130272">
              <w:tc>
                <w:tcPr>
                  <w:tcW w:w="434" w:type="dxa"/>
                  <w:vAlign w:val="center"/>
                </w:tcPr>
                <w:p w14:paraId="26762E0F" w14:textId="77777777" w:rsidR="00D121B7" w:rsidRPr="005478A3" w:rsidRDefault="00D121B7" w:rsidP="000A3ACA">
                  <w:pPr>
                    <w:spacing w:line="360" w:lineRule="auto"/>
                    <w:jc w:val="center"/>
                    <w:rPr>
                      <w:sz w:val="16"/>
                      <w:szCs w:val="16"/>
                      <w:lang w:val="uk-UA"/>
                    </w:rPr>
                  </w:pPr>
                  <w:r w:rsidRPr="005478A3">
                    <w:rPr>
                      <w:sz w:val="16"/>
                      <w:szCs w:val="16"/>
                      <w:lang w:val="uk-UA"/>
                    </w:rPr>
                    <w:t>10.</w:t>
                  </w:r>
                </w:p>
              </w:tc>
              <w:tc>
                <w:tcPr>
                  <w:tcW w:w="4415" w:type="dxa"/>
                </w:tcPr>
                <w:p w14:paraId="1ED1B1D8" w14:textId="77777777" w:rsidR="00D121B7" w:rsidRPr="005478A3" w:rsidRDefault="00D121B7" w:rsidP="0033539D">
                  <w:pPr>
                    <w:rPr>
                      <w:sz w:val="16"/>
                      <w:szCs w:val="16"/>
                      <w:lang w:val="uk-UA"/>
                    </w:rPr>
                  </w:pPr>
                  <w:r w:rsidRPr="005478A3">
                    <w:rPr>
                      <w:sz w:val="16"/>
                      <w:szCs w:val="16"/>
                      <w:lang w:val="uk-UA"/>
                    </w:rPr>
                    <w:t xml:space="preserve">Проведення первинного туалету новонародженого. </w:t>
                  </w:r>
                </w:p>
              </w:tc>
              <w:tc>
                <w:tcPr>
                  <w:tcW w:w="340" w:type="dxa"/>
                </w:tcPr>
                <w:p w14:paraId="6DA06E61" w14:textId="77777777" w:rsidR="00D121B7" w:rsidRPr="005478A3" w:rsidRDefault="00D121B7" w:rsidP="00CE2EE5">
                  <w:pPr>
                    <w:spacing w:line="360" w:lineRule="auto"/>
                    <w:ind w:right="-3374"/>
                    <w:rPr>
                      <w:b/>
                      <w:sz w:val="16"/>
                      <w:szCs w:val="16"/>
                      <w:lang w:val="uk-UA"/>
                    </w:rPr>
                  </w:pPr>
                </w:p>
              </w:tc>
              <w:tc>
                <w:tcPr>
                  <w:tcW w:w="340" w:type="dxa"/>
                </w:tcPr>
                <w:p w14:paraId="3EB760F2" w14:textId="77777777" w:rsidR="00D121B7" w:rsidRPr="005478A3" w:rsidRDefault="00D121B7" w:rsidP="00CE2EE5">
                  <w:pPr>
                    <w:spacing w:line="360" w:lineRule="auto"/>
                    <w:ind w:right="-3374"/>
                    <w:rPr>
                      <w:b/>
                      <w:sz w:val="16"/>
                      <w:szCs w:val="16"/>
                      <w:lang w:val="uk-UA"/>
                    </w:rPr>
                  </w:pPr>
                </w:p>
              </w:tc>
              <w:tc>
                <w:tcPr>
                  <w:tcW w:w="340" w:type="dxa"/>
                </w:tcPr>
                <w:p w14:paraId="1C0EF85C" w14:textId="77777777" w:rsidR="00D121B7" w:rsidRPr="005478A3" w:rsidRDefault="00D121B7" w:rsidP="00CE2EE5">
                  <w:pPr>
                    <w:spacing w:line="360" w:lineRule="auto"/>
                    <w:ind w:right="-3374"/>
                    <w:rPr>
                      <w:b/>
                      <w:sz w:val="16"/>
                      <w:szCs w:val="16"/>
                      <w:lang w:val="uk-UA"/>
                    </w:rPr>
                  </w:pPr>
                </w:p>
              </w:tc>
              <w:tc>
                <w:tcPr>
                  <w:tcW w:w="340" w:type="dxa"/>
                </w:tcPr>
                <w:p w14:paraId="055AB01A" w14:textId="77777777" w:rsidR="00D121B7" w:rsidRPr="005478A3" w:rsidRDefault="00D121B7" w:rsidP="00CE2EE5">
                  <w:pPr>
                    <w:spacing w:line="360" w:lineRule="auto"/>
                    <w:ind w:right="-3374"/>
                    <w:rPr>
                      <w:b/>
                      <w:sz w:val="16"/>
                      <w:szCs w:val="16"/>
                      <w:lang w:val="uk-UA"/>
                    </w:rPr>
                  </w:pPr>
                </w:p>
              </w:tc>
              <w:tc>
                <w:tcPr>
                  <w:tcW w:w="900" w:type="dxa"/>
                </w:tcPr>
                <w:p w14:paraId="03227E49" w14:textId="77777777" w:rsidR="00D121B7" w:rsidRPr="005478A3" w:rsidRDefault="00D121B7" w:rsidP="00CE2EE5">
                  <w:pPr>
                    <w:spacing w:line="360" w:lineRule="auto"/>
                    <w:ind w:right="-3374"/>
                    <w:rPr>
                      <w:b/>
                      <w:sz w:val="16"/>
                      <w:szCs w:val="16"/>
                      <w:lang w:val="uk-UA"/>
                    </w:rPr>
                  </w:pPr>
                </w:p>
              </w:tc>
            </w:tr>
            <w:tr w:rsidR="00D121B7" w:rsidRPr="005478A3" w14:paraId="0C6533B2" w14:textId="77777777" w:rsidTr="00130272">
              <w:tc>
                <w:tcPr>
                  <w:tcW w:w="434" w:type="dxa"/>
                  <w:vAlign w:val="center"/>
                </w:tcPr>
                <w:p w14:paraId="640D8DB2" w14:textId="77777777" w:rsidR="00D121B7" w:rsidRPr="005478A3" w:rsidRDefault="00D121B7" w:rsidP="000A3ACA">
                  <w:pPr>
                    <w:spacing w:line="360" w:lineRule="auto"/>
                    <w:jc w:val="center"/>
                    <w:rPr>
                      <w:sz w:val="16"/>
                      <w:szCs w:val="16"/>
                      <w:lang w:val="uk-UA"/>
                    </w:rPr>
                  </w:pPr>
                  <w:r w:rsidRPr="005478A3">
                    <w:rPr>
                      <w:sz w:val="16"/>
                      <w:szCs w:val="16"/>
                      <w:lang w:val="uk-UA"/>
                    </w:rPr>
                    <w:t>11.</w:t>
                  </w:r>
                </w:p>
              </w:tc>
              <w:tc>
                <w:tcPr>
                  <w:tcW w:w="4415" w:type="dxa"/>
                </w:tcPr>
                <w:p w14:paraId="7701E26B" w14:textId="77777777" w:rsidR="00D121B7" w:rsidRPr="005478A3" w:rsidRDefault="00D121B7" w:rsidP="0033539D">
                  <w:pPr>
                    <w:rPr>
                      <w:b/>
                      <w:lang w:val="uk-UA"/>
                    </w:rPr>
                  </w:pPr>
                  <w:r w:rsidRPr="005478A3">
                    <w:rPr>
                      <w:sz w:val="16"/>
                      <w:szCs w:val="16"/>
                      <w:lang w:val="uk-UA"/>
                    </w:rPr>
                    <w:t>Оцінити стан новонародженої дитини при народженні.</w:t>
                  </w:r>
                </w:p>
              </w:tc>
              <w:tc>
                <w:tcPr>
                  <w:tcW w:w="340" w:type="dxa"/>
                </w:tcPr>
                <w:p w14:paraId="1E580D46" w14:textId="77777777" w:rsidR="00D121B7" w:rsidRPr="005478A3" w:rsidRDefault="00D121B7" w:rsidP="00CE2EE5">
                  <w:pPr>
                    <w:spacing w:line="360" w:lineRule="auto"/>
                    <w:ind w:right="-3374"/>
                    <w:rPr>
                      <w:b/>
                      <w:sz w:val="16"/>
                      <w:szCs w:val="16"/>
                      <w:lang w:val="uk-UA"/>
                    </w:rPr>
                  </w:pPr>
                </w:p>
              </w:tc>
              <w:tc>
                <w:tcPr>
                  <w:tcW w:w="340" w:type="dxa"/>
                </w:tcPr>
                <w:p w14:paraId="3301E736" w14:textId="77777777" w:rsidR="00D121B7" w:rsidRPr="005478A3" w:rsidRDefault="00D121B7" w:rsidP="00CE2EE5">
                  <w:pPr>
                    <w:spacing w:line="360" w:lineRule="auto"/>
                    <w:ind w:right="-3374"/>
                    <w:rPr>
                      <w:b/>
                      <w:sz w:val="16"/>
                      <w:szCs w:val="16"/>
                      <w:lang w:val="uk-UA"/>
                    </w:rPr>
                  </w:pPr>
                </w:p>
              </w:tc>
              <w:tc>
                <w:tcPr>
                  <w:tcW w:w="340" w:type="dxa"/>
                </w:tcPr>
                <w:p w14:paraId="6B0FBF9B" w14:textId="77777777" w:rsidR="00D121B7" w:rsidRPr="005478A3" w:rsidRDefault="00D121B7" w:rsidP="00CE2EE5">
                  <w:pPr>
                    <w:spacing w:line="360" w:lineRule="auto"/>
                    <w:ind w:right="-3374"/>
                    <w:rPr>
                      <w:b/>
                      <w:sz w:val="16"/>
                      <w:szCs w:val="16"/>
                      <w:lang w:val="uk-UA"/>
                    </w:rPr>
                  </w:pPr>
                </w:p>
              </w:tc>
              <w:tc>
                <w:tcPr>
                  <w:tcW w:w="340" w:type="dxa"/>
                </w:tcPr>
                <w:p w14:paraId="563697F7" w14:textId="77777777" w:rsidR="00D121B7" w:rsidRPr="005478A3" w:rsidRDefault="00D121B7" w:rsidP="00CE2EE5">
                  <w:pPr>
                    <w:spacing w:line="360" w:lineRule="auto"/>
                    <w:ind w:right="-3374"/>
                    <w:rPr>
                      <w:b/>
                      <w:sz w:val="16"/>
                      <w:szCs w:val="16"/>
                      <w:lang w:val="uk-UA"/>
                    </w:rPr>
                  </w:pPr>
                </w:p>
              </w:tc>
              <w:tc>
                <w:tcPr>
                  <w:tcW w:w="900" w:type="dxa"/>
                </w:tcPr>
                <w:p w14:paraId="0770C5E9" w14:textId="77777777" w:rsidR="00D121B7" w:rsidRPr="005478A3" w:rsidRDefault="00D121B7" w:rsidP="00CE2EE5">
                  <w:pPr>
                    <w:spacing w:line="360" w:lineRule="auto"/>
                    <w:ind w:right="-3374"/>
                    <w:rPr>
                      <w:b/>
                      <w:sz w:val="16"/>
                      <w:szCs w:val="16"/>
                      <w:lang w:val="uk-UA"/>
                    </w:rPr>
                  </w:pPr>
                </w:p>
              </w:tc>
            </w:tr>
            <w:tr w:rsidR="00D121B7" w:rsidRPr="005478A3" w14:paraId="0A595097" w14:textId="77777777" w:rsidTr="00130272">
              <w:trPr>
                <w:trHeight w:val="254"/>
              </w:trPr>
              <w:tc>
                <w:tcPr>
                  <w:tcW w:w="434" w:type="dxa"/>
                  <w:vAlign w:val="center"/>
                </w:tcPr>
                <w:p w14:paraId="217CE20C" w14:textId="77777777" w:rsidR="00D121B7" w:rsidRPr="005478A3" w:rsidRDefault="00D121B7" w:rsidP="000A3ACA">
                  <w:pPr>
                    <w:spacing w:line="360" w:lineRule="auto"/>
                    <w:jc w:val="center"/>
                    <w:rPr>
                      <w:sz w:val="16"/>
                      <w:szCs w:val="16"/>
                      <w:lang w:val="uk-UA"/>
                    </w:rPr>
                  </w:pPr>
                  <w:r w:rsidRPr="005478A3">
                    <w:rPr>
                      <w:sz w:val="16"/>
                      <w:szCs w:val="16"/>
                      <w:lang w:val="uk-UA"/>
                    </w:rPr>
                    <w:t>12.</w:t>
                  </w:r>
                </w:p>
              </w:tc>
              <w:tc>
                <w:tcPr>
                  <w:tcW w:w="4415" w:type="dxa"/>
                </w:tcPr>
                <w:p w14:paraId="4EF8AA8B" w14:textId="77777777" w:rsidR="00C633EF" w:rsidRPr="005478A3" w:rsidRDefault="00D121B7" w:rsidP="0033539D">
                  <w:pPr>
                    <w:rPr>
                      <w:b/>
                      <w:lang w:val="uk-UA"/>
                    </w:rPr>
                  </w:pPr>
                  <w:r w:rsidRPr="005478A3">
                    <w:rPr>
                      <w:sz w:val="16"/>
                      <w:szCs w:val="16"/>
                      <w:lang w:val="uk-UA"/>
                    </w:rPr>
                    <w:t>Оцінка тяжкості асфіксії за шкалою Апгар.</w:t>
                  </w:r>
                </w:p>
              </w:tc>
              <w:tc>
                <w:tcPr>
                  <w:tcW w:w="340" w:type="dxa"/>
                </w:tcPr>
                <w:p w14:paraId="34B37B93" w14:textId="77777777" w:rsidR="00D121B7" w:rsidRPr="005478A3" w:rsidRDefault="00D121B7" w:rsidP="00CE2EE5">
                  <w:pPr>
                    <w:spacing w:line="360" w:lineRule="auto"/>
                    <w:ind w:right="-3374"/>
                    <w:rPr>
                      <w:b/>
                      <w:sz w:val="16"/>
                      <w:szCs w:val="16"/>
                      <w:lang w:val="uk-UA"/>
                    </w:rPr>
                  </w:pPr>
                </w:p>
              </w:tc>
              <w:tc>
                <w:tcPr>
                  <w:tcW w:w="340" w:type="dxa"/>
                </w:tcPr>
                <w:p w14:paraId="64989183" w14:textId="77777777" w:rsidR="00D121B7" w:rsidRPr="005478A3" w:rsidRDefault="00D121B7" w:rsidP="00CE2EE5">
                  <w:pPr>
                    <w:spacing w:line="360" w:lineRule="auto"/>
                    <w:ind w:right="-3374"/>
                    <w:rPr>
                      <w:b/>
                      <w:sz w:val="16"/>
                      <w:szCs w:val="16"/>
                      <w:lang w:val="uk-UA"/>
                    </w:rPr>
                  </w:pPr>
                </w:p>
              </w:tc>
              <w:tc>
                <w:tcPr>
                  <w:tcW w:w="340" w:type="dxa"/>
                </w:tcPr>
                <w:p w14:paraId="4C1349FF" w14:textId="77777777" w:rsidR="00D121B7" w:rsidRPr="005478A3" w:rsidRDefault="00D121B7" w:rsidP="00CE2EE5">
                  <w:pPr>
                    <w:spacing w:line="360" w:lineRule="auto"/>
                    <w:ind w:right="-3374"/>
                    <w:rPr>
                      <w:b/>
                      <w:sz w:val="16"/>
                      <w:szCs w:val="16"/>
                      <w:lang w:val="uk-UA"/>
                    </w:rPr>
                  </w:pPr>
                </w:p>
              </w:tc>
              <w:tc>
                <w:tcPr>
                  <w:tcW w:w="340" w:type="dxa"/>
                </w:tcPr>
                <w:p w14:paraId="1B0A9BB3" w14:textId="77777777" w:rsidR="00D121B7" w:rsidRPr="005478A3" w:rsidRDefault="00D121B7" w:rsidP="00CE2EE5">
                  <w:pPr>
                    <w:spacing w:line="360" w:lineRule="auto"/>
                    <w:ind w:right="-3374"/>
                    <w:rPr>
                      <w:b/>
                      <w:sz w:val="16"/>
                      <w:szCs w:val="16"/>
                      <w:lang w:val="uk-UA"/>
                    </w:rPr>
                  </w:pPr>
                </w:p>
              </w:tc>
              <w:tc>
                <w:tcPr>
                  <w:tcW w:w="900" w:type="dxa"/>
                </w:tcPr>
                <w:p w14:paraId="0103D043" w14:textId="77777777" w:rsidR="00D121B7" w:rsidRPr="005478A3" w:rsidRDefault="00D121B7" w:rsidP="00CE2EE5">
                  <w:pPr>
                    <w:spacing w:line="360" w:lineRule="auto"/>
                    <w:ind w:right="-3374"/>
                    <w:rPr>
                      <w:b/>
                      <w:sz w:val="16"/>
                      <w:szCs w:val="16"/>
                      <w:lang w:val="uk-UA"/>
                    </w:rPr>
                  </w:pPr>
                </w:p>
              </w:tc>
            </w:tr>
            <w:tr w:rsidR="00C633EF" w:rsidRPr="005478A3" w14:paraId="02D5BE27" w14:textId="77777777" w:rsidTr="00130272">
              <w:trPr>
                <w:trHeight w:val="334"/>
              </w:trPr>
              <w:tc>
                <w:tcPr>
                  <w:tcW w:w="434" w:type="dxa"/>
                  <w:vAlign w:val="center"/>
                </w:tcPr>
                <w:p w14:paraId="1F7577D1" w14:textId="77777777" w:rsidR="00C633EF" w:rsidRPr="005478A3" w:rsidRDefault="00C633EF" w:rsidP="000A3ACA">
                  <w:pPr>
                    <w:spacing w:line="360" w:lineRule="auto"/>
                    <w:jc w:val="center"/>
                    <w:rPr>
                      <w:sz w:val="16"/>
                      <w:szCs w:val="16"/>
                      <w:lang w:val="uk-UA"/>
                    </w:rPr>
                  </w:pPr>
                  <w:r w:rsidRPr="005478A3">
                    <w:rPr>
                      <w:sz w:val="16"/>
                      <w:szCs w:val="16"/>
                      <w:lang w:val="uk-UA"/>
                    </w:rPr>
                    <w:t>13.</w:t>
                  </w:r>
                </w:p>
              </w:tc>
              <w:tc>
                <w:tcPr>
                  <w:tcW w:w="4415" w:type="dxa"/>
                </w:tcPr>
                <w:p w14:paraId="78824C6D" w14:textId="77777777" w:rsidR="00C633EF" w:rsidRPr="005478A3" w:rsidRDefault="00C633EF" w:rsidP="0033539D">
                  <w:pPr>
                    <w:rPr>
                      <w:sz w:val="16"/>
                      <w:szCs w:val="16"/>
                      <w:lang w:val="uk-UA"/>
                    </w:rPr>
                  </w:pPr>
                  <w:r w:rsidRPr="005478A3">
                    <w:rPr>
                      <w:sz w:val="16"/>
                      <w:szCs w:val="16"/>
                      <w:lang w:val="uk-UA"/>
                    </w:rPr>
                    <w:t>Невідкладна допомога при асфіксії новонародженого.</w:t>
                  </w:r>
                </w:p>
              </w:tc>
              <w:tc>
                <w:tcPr>
                  <w:tcW w:w="340" w:type="dxa"/>
                </w:tcPr>
                <w:p w14:paraId="39BADC55" w14:textId="77777777" w:rsidR="00C633EF" w:rsidRPr="005478A3" w:rsidRDefault="00C633EF" w:rsidP="00CE2EE5">
                  <w:pPr>
                    <w:spacing w:line="360" w:lineRule="auto"/>
                    <w:ind w:right="-3374"/>
                    <w:rPr>
                      <w:b/>
                      <w:sz w:val="16"/>
                      <w:szCs w:val="16"/>
                      <w:lang w:val="uk-UA"/>
                    </w:rPr>
                  </w:pPr>
                </w:p>
              </w:tc>
              <w:tc>
                <w:tcPr>
                  <w:tcW w:w="340" w:type="dxa"/>
                </w:tcPr>
                <w:p w14:paraId="50A38C4F" w14:textId="77777777" w:rsidR="00C633EF" w:rsidRPr="005478A3" w:rsidRDefault="00C633EF" w:rsidP="00CE2EE5">
                  <w:pPr>
                    <w:spacing w:line="360" w:lineRule="auto"/>
                    <w:ind w:right="-3374"/>
                    <w:rPr>
                      <w:b/>
                      <w:sz w:val="16"/>
                      <w:szCs w:val="16"/>
                      <w:lang w:val="uk-UA"/>
                    </w:rPr>
                  </w:pPr>
                </w:p>
              </w:tc>
              <w:tc>
                <w:tcPr>
                  <w:tcW w:w="340" w:type="dxa"/>
                </w:tcPr>
                <w:p w14:paraId="2D4A8DF7" w14:textId="77777777" w:rsidR="00C633EF" w:rsidRPr="005478A3" w:rsidRDefault="00C633EF" w:rsidP="00CE2EE5">
                  <w:pPr>
                    <w:spacing w:line="360" w:lineRule="auto"/>
                    <w:ind w:right="-3374"/>
                    <w:rPr>
                      <w:b/>
                      <w:sz w:val="16"/>
                      <w:szCs w:val="16"/>
                      <w:lang w:val="uk-UA"/>
                    </w:rPr>
                  </w:pPr>
                </w:p>
              </w:tc>
              <w:tc>
                <w:tcPr>
                  <w:tcW w:w="340" w:type="dxa"/>
                </w:tcPr>
                <w:p w14:paraId="2034F95A" w14:textId="77777777" w:rsidR="00C633EF" w:rsidRPr="005478A3" w:rsidRDefault="00C633EF" w:rsidP="00CE2EE5">
                  <w:pPr>
                    <w:spacing w:line="360" w:lineRule="auto"/>
                    <w:ind w:right="-3374"/>
                    <w:rPr>
                      <w:b/>
                      <w:sz w:val="16"/>
                      <w:szCs w:val="16"/>
                      <w:lang w:val="uk-UA"/>
                    </w:rPr>
                  </w:pPr>
                </w:p>
              </w:tc>
              <w:tc>
                <w:tcPr>
                  <w:tcW w:w="900" w:type="dxa"/>
                </w:tcPr>
                <w:p w14:paraId="2B4EA326" w14:textId="77777777" w:rsidR="00C633EF" w:rsidRPr="005478A3" w:rsidRDefault="00C633EF" w:rsidP="00CE2EE5">
                  <w:pPr>
                    <w:spacing w:line="360" w:lineRule="auto"/>
                    <w:ind w:right="-3374"/>
                    <w:rPr>
                      <w:b/>
                      <w:sz w:val="16"/>
                      <w:szCs w:val="16"/>
                      <w:lang w:val="uk-UA"/>
                    </w:rPr>
                  </w:pPr>
                </w:p>
              </w:tc>
            </w:tr>
            <w:tr w:rsidR="00C633EF" w:rsidRPr="005478A3" w14:paraId="5C927DD7" w14:textId="77777777" w:rsidTr="00130272">
              <w:trPr>
                <w:trHeight w:val="380"/>
              </w:trPr>
              <w:tc>
                <w:tcPr>
                  <w:tcW w:w="434" w:type="dxa"/>
                  <w:vAlign w:val="center"/>
                </w:tcPr>
                <w:p w14:paraId="5CEC8D5F" w14:textId="77777777" w:rsidR="00C633EF" w:rsidRPr="005478A3" w:rsidRDefault="00C633EF" w:rsidP="000A3ACA">
                  <w:pPr>
                    <w:spacing w:line="360" w:lineRule="auto"/>
                    <w:jc w:val="center"/>
                    <w:rPr>
                      <w:sz w:val="16"/>
                      <w:szCs w:val="16"/>
                      <w:lang w:val="uk-UA"/>
                    </w:rPr>
                  </w:pPr>
                  <w:r w:rsidRPr="005478A3">
                    <w:rPr>
                      <w:sz w:val="16"/>
                      <w:szCs w:val="16"/>
                      <w:lang w:val="uk-UA"/>
                    </w:rPr>
                    <w:t>14.</w:t>
                  </w:r>
                </w:p>
              </w:tc>
              <w:tc>
                <w:tcPr>
                  <w:tcW w:w="4415" w:type="dxa"/>
                </w:tcPr>
                <w:p w14:paraId="79F85FFC" w14:textId="77777777" w:rsidR="00C633EF" w:rsidRPr="005478A3" w:rsidRDefault="00C633EF" w:rsidP="0033539D">
                  <w:pPr>
                    <w:rPr>
                      <w:sz w:val="16"/>
                      <w:szCs w:val="16"/>
                      <w:lang w:val="uk-UA"/>
                    </w:rPr>
                  </w:pPr>
                  <w:r w:rsidRPr="005478A3">
                    <w:rPr>
                      <w:sz w:val="16"/>
                      <w:szCs w:val="16"/>
                      <w:lang w:val="uk-UA"/>
                    </w:rPr>
                    <w:t>Вміння проводити пероральну регідратацію дітей при ексикозі.</w:t>
                  </w:r>
                </w:p>
              </w:tc>
              <w:tc>
                <w:tcPr>
                  <w:tcW w:w="340" w:type="dxa"/>
                </w:tcPr>
                <w:p w14:paraId="48873BA9" w14:textId="77777777" w:rsidR="00C633EF" w:rsidRPr="005478A3" w:rsidRDefault="00C633EF" w:rsidP="00CE2EE5">
                  <w:pPr>
                    <w:spacing w:line="360" w:lineRule="auto"/>
                    <w:ind w:right="-3374"/>
                    <w:rPr>
                      <w:b/>
                      <w:sz w:val="16"/>
                      <w:szCs w:val="16"/>
                      <w:lang w:val="uk-UA"/>
                    </w:rPr>
                  </w:pPr>
                </w:p>
              </w:tc>
              <w:tc>
                <w:tcPr>
                  <w:tcW w:w="340" w:type="dxa"/>
                </w:tcPr>
                <w:p w14:paraId="070898A4" w14:textId="77777777" w:rsidR="00C633EF" w:rsidRPr="005478A3" w:rsidRDefault="00C633EF" w:rsidP="00CE2EE5">
                  <w:pPr>
                    <w:spacing w:line="360" w:lineRule="auto"/>
                    <w:ind w:right="-3374"/>
                    <w:rPr>
                      <w:b/>
                      <w:sz w:val="16"/>
                      <w:szCs w:val="16"/>
                      <w:lang w:val="uk-UA"/>
                    </w:rPr>
                  </w:pPr>
                </w:p>
              </w:tc>
              <w:tc>
                <w:tcPr>
                  <w:tcW w:w="340" w:type="dxa"/>
                </w:tcPr>
                <w:p w14:paraId="6FD481AC" w14:textId="77777777" w:rsidR="00C633EF" w:rsidRPr="005478A3" w:rsidRDefault="00C633EF" w:rsidP="00CE2EE5">
                  <w:pPr>
                    <w:spacing w:line="360" w:lineRule="auto"/>
                    <w:ind w:right="-3374"/>
                    <w:rPr>
                      <w:b/>
                      <w:sz w:val="16"/>
                      <w:szCs w:val="16"/>
                      <w:lang w:val="uk-UA"/>
                    </w:rPr>
                  </w:pPr>
                </w:p>
              </w:tc>
              <w:tc>
                <w:tcPr>
                  <w:tcW w:w="340" w:type="dxa"/>
                </w:tcPr>
                <w:p w14:paraId="467FA93B" w14:textId="77777777" w:rsidR="00C633EF" w:rsidRPr="005478A3" w:rsidRDefault="00C633EF" w:rsidP="00CE2EE5">
                  <w:pPr>
                    <w:spacing w:line="360" w:lineRule="auto"/>
                    <w:ind w:right="-3374"/>
                    <w:rPr>
                      <w:b/>
                      <w:sz w:val="16"/>
                      <w:szCs w:val="16"/>
                      <w:lang w:val="uk-UA"/>
                    </w:rPr>
                  </w:pPr>
                </w:p>
              </w:tc>
              <w:tc>
                <w:tcPr>
                  <w:tcW w:w="900" w:type="dxa"/>
                </w:tcPr>
                <w:p w14:paraId="2A8C1F1E" w14:textId="77777777" w:rsidR="00C633EF" w:rsidRPr="005478A3" w:rsidRDefault="00C633EF" w:rsidP="00CE2EE5">
                  <w:pPr>
                    <w:spacing w:line="360" w:lineRule="auto"/>
                    <w:ind w:right="-3374"/>
                    <w:rPr>
                      <w:b/>
                      <w:sz w:val="16"/>
                      <w:szCs w:val="16"/>
                      <w:lang w:val="uk-UA"/>
                    </w:rPr>
                  </w:pPr>
                </w:p>
              </w:tc>
            </w:tr>
            <w:tr w:rsidR="00C633EF" w:rsidRPr="005478A3" w14:paraId="795D8AC3" w14:textId="77777777" w:rsidTr="00130272">
              <w:trPr>
                <w:trHeight w:val="391"/>
              </w:trPr>
              <w:tc>
                <w:tcPr>
                  <w:tcW w:w="434" w:type="dxa"/>
                  <w:vAlign w:val="center"/>
                </w:tcPr>
                <w:p w14:paraId="7AF286EE" w14:textId="77777777" w:rsidR="00C633EF" w:rsidRPr="005478A3" w:rsidRDefault="00C633EF" w:rsidP="000A3ACA">
                  <w:pPr>
                    <w:spacing w:line="360" w:lineRule="auto"/>
                    <w:jc w:val="center"/>
                    <w:rPr>
                      <w:sz w:val="16"/>
                      <w:szCs w:val="16"/>
                      <w:lang w:val="uk-UA"/>
                    </w:rPr>
                  </w:pPr>
                  <w:r w:rsidRPr="005478A3">
                    <w:rPr>
                      <w:sz w:val="16"/>
                      <w:szCs w:val="16"/>
                      <w:lang w:val="uk-UA"/>
                    </w:rPr>
                    <w:t>15.</w:t>
                  </w:r>
                </w:p>
              </w:tc>
              <w:tc>
                <w:tcPr>
                  <w:tcW w:w="4415" w:type="dxa"/>
                </w:tcPr>
                <w:p w14:paraId="452F52E5" w14:textId="77777777" w:rsidR="00CE6FC7" w:rsidRPr="005478A3" w:rsidRDefault="00C633EF" w:rsidP="0033539D">
                  <w:pPr>
                    <w:rPr>
                      <w:sz w:val="16"/>
                      <w:szCs w:val="16"/>
                      <w:lang w:val="uk-UA"/>
                    </w:rPr>
                  </w:pPr>
                  <w:r w:rsidRPr="005478A3">
                    <w:rPr>
                      <w:sz w:val="16"/>
                      <w:szCs w:val="16"/>
                      <w:lang w:val="uk-UA"/>
                    </w:rPr>
                    <w:t>Демонструвати володіння навичками первинної реанімації новонародженого.</w:t>
                  </w:r>
                </w:p>
              </w:tc>
              <w:tc>
                <w:tcPr>
                  <w:tcW w:w="340" w:type="dxa"/>
                </w:tcPr>
                <w:p w14:paraId="438BED8A" w14:textId="77777777" w:rsidR="00C633EF" w:rsidRPr="005478A3" w:rsidRDefault="00C633EF" w:rsidP="00CE2EE5">
                  <w:pPr>
                    <w:spacing w:line="360" w:lineRule="auto"/>
                    <w:ind w:right="-3374"/>
                    <w:rPr>
                      <w:b/>
                      <w:sz w:val="16"/>
                      <w:szCs w:val="16"/>
                      <w:lang w:val="uk-UA"/>
                    </w:rPr>
                  </w:pPr>
                </w:p>
              </w:tc>
              <w:tc>
                <w:tcPr>
                  <w:tcW w:w="340" w:type="dxa"/>
                </w:tcPr>
                <w:p w14:paraId="6A249282" w14:textId="77777777" w:rsidR="00C633EF" w:rsidRPr="005478A3" w:rsidRDefault="00C633EF" w:rsidP="00CE2EE5">
                  <w:pPr>
                    <w:spacing w:line="360" w:lineRule="auto"/>
                    <w:ind w:right="-3374"/>
                    <w:rPr>
                      <w:b/>
                      <w:sz w:val="16"/>
                      <w:szCs w:val="16"/>
                      <w:lang w:val="uk-UA"/>
                    </w:rPr>
                  </w:pPr>
                </w:p>
              </w:tc>
              <w:tc>
                <w:tcPr>
                  <w:tcW w:w="340" w:type="dxa"/>
                </w:tcPr>
                <w:p w14:paraId="18157B17" w14:textId="77777777" w:rsidR="00C633EF" w:rsidRPr="005478A3" w:rsidRDefault="00C633EF" w:rsidP="00CE2EE5">
                  <w:pPr>
                    <w:spacing w:line="360" w:lineRule="auto"/>
                    <w:ind w:right="-3374"/>
                    <w:rPr>
                      <w:b/>
                      <w:sz w:val="16"/>
                      <w:szCs w:val="16"/>
                      <w:lang w:val="uk-UA"/>
                    </w:rPr>
                  </w:pPr>
                </w:p>
              </w:tc>
              <w:tc>
                <w:tcPr>
                  <w:tcW w:w="340" w:type="dxa"/>
                </w:tcPr>
                <w:p w14:paraId="0B1FF07C" w14:textId="77777777" w:rsidR="00C633EF" w:rsidRPr="005478A3" w:rsidRDefault="00C633EF" w:rsidP="00CE2EE5">
                  <w:pPr>
                    <w:spacing w:line="360" w:lineRule="auto"/>
                    <w:ind w:right="-3374"/>
                    <w:rPr>
                      <w:b/>
                      <w:sz w:val="16"/>
                      <w:szCs w:val="16"/>
                      <w:lang w:val="uk-UA"/>
                    </w:rPr>
                  </w:pPr>
                </w:p>
              </w:tc>
              <w:tc>
                <w:tcPr>
                  <w:tcW w:w="900" w:type="dxa"/>
                </w:tcPr>
                <w:p w14:paraId="63597154" w14:textId="77777777" w:rsidR="00C633EF" w:rsidRPr="005478A3" w:rsidRDefault="00C633EF" w:rsidP="00CE2EE5">
                  <w:pPr>
                    <w:spacing w:line="360" w:lineRule="auto"/>
                    <w:ind w:right="-3374"/>
                    <w:rPr>
                      <w:b/>
                      <w:sz w:val="16"/>
                      <w:szCs w:val="16"/>
                      <w:lang w:val="uk-UA"/>
                    </w:rPr>
                  </w:pPr>
                </w:p>
              </w:tc>
            </w:tr>
            <w:tr w:rsidR="00CE6FC7" w:rsidRPr="005478A3" w14:paraId="4147D09F" w14:textId="77777777" w:rsidTr="00130272">
              <w:trPr>
                <w:trHeight w:val="80"/>
              </w:trPr>
              <w:tc>
                <w:tcPr>
                  <w:tcW w:w="434" w:type="dxa"/>
                  <w:vAlign w:val="center"/>
                </w:tcPr>
                <w:p w14:paraId="14A16696" w14:textId="77777777" w:rsidR="00CE6FC7" w:rsidRPr="005478A3" w:rsidRDefault="00CE6FC7" w:rsidP="000A3ACA">
                  <w:pPr>
                    <w:spacing w:line="360" w:lineRule="auto"/>
                    <w:jc w:val="center"/>
                    <w:rPr>
                      <w:sz w:val="16"/>
                      <w:szCs w:val="16"/>
                      <w:lang w:val="uk-UA"/>
                    </w:rPr>
                  </w:pPr>
                  <w:r w:rsidRPr="005478A3">
                    <w:rPr>
                      <w:sz w:val="16"/>
                      <w:szCs w:val="16"/>
                      <w:lang w:val="uk-UA"/>
                    </w:rPr>
                    <w:t>16.</w:t>
                  </w:r>
                </w:p>
              </w:tc>
              <w:tc>
                <w:tcPr>
                  <w:tcW w:w="4415" w:type="dxa"/>
                </w:tcPr>
                <w:p w14:paraId="0EE932D4" w14:textId="77777777" w:rsidR="00CE6FC7" w:rsidRPr="005478A3" w:rsidRDefault="00CE6FC7" w:rsidP="0033539D">
                  <w:pPr>
                    <w:rPr>
                      <w:sz w:val="16"/>
                      <w:szCs w:val="16"/>
                      <w:lang w:val="uk-UA"/>
                    </w:rPr>
                  </w:pPr>
                  <w:r w:rsidRPr="005478A3">
                    <w:rPr>
                      <w:sz w:val="16"/>
                      <w:szCs w:val="16"/>
                      <w:lang w:val="uk-UA"/>
                    </w:rPr>
                    <w:t>Провести ранню діагностику дисплазі кульшових суглобів та природженого звиху стегна.</w:t>
                  </w:r>
                </w:p>
              </w:tc>
              <w:tc>
                <w:tcPr>
                  <w:tcW w:w="340" w:type="dxa"/>
                </w:tcPr>
                <w:p w14:paraId="234FBA8C" w14:textId="77777777" w:rsidR="00CE6FC7" w:rsidRPr="005478A3" w:rsidRDefault="00CE6FC7" w:rsidP="00CE2EE5">
                  <w:pPr>
                    <w:spacing w:line="360" w:lineRule="auto"/>
                    <w:ind w:right="-3374"/>
                    <w:rPr>
                      <w:b/>
                      <w:sz w:val="16"/>
                      <w:szCs w:val="16"/>
                      <w:lang w:val="uk-UA"/>
                    </w:rPr>
                  </w:pPr>
                </w:p>
              </w:tc>
              <w:tc>
                <w:tcPr>
                  <w:tcW w:w="340" w:type="dxa"/>
                </w:tcPr>
                <w:p w14:paraId="44B443EF" w14:textId="77777777" w:rsidR="00CE6FC7" w:rsidRPr="005478A3" w:rsidRDefault="00CE6FC7" w:rsidP="00CE2EE5">
                  <w:pPr>
                    <w:spacing w:line="360" w:lineRule="auto"/>
                    <w:ind w:right="-3374"/>
                    <w:rPr>
                      <w:b/>
                      <w:sz w:val="16"/>
                      <w:szCs w:val="16"/>
                      <w:lang w:val="uk-UA"/>
                    </w:rPr>
                  </w:pPr>
                </w:p>
              </w:tc>
              <w:tc>
                <w:tcPr>
                  <w:tcW w:w="340" w:type="dxa"/>
                </w:tcPr>
                <w:p w14:paraId="529EEEB5" w14:textId="77777777" w:rsidR="00CE6FC7" w:rsidRPr="005478A3" w:rsidRDefault="00CE6FC7" w:rsidP="00CE2EE5">
                  <w:pPr>
                    <w:spacing w:line="360" w:lineRule="auto"/>
                    <w:ind w:right="-3374"/>
                    <w:rPr>
                      <w:b/>
                      <w:sz w:val="16"/>
                      <w:szCs w:val="16"/>
                      <w:lang w:val="uk-UA"/>
                    </w:rPr>
                  </w:pPr>
                </w:p>
              </w:tc>
              <w:tc>
                <w:tcPr>
                  <w:tcW w:w="340" w:type="dxa"/>
                </w:tcPr>
                <w:p w14:paraId="36386926" w14:textId="77777777" w:rsidR="00CE6FC7" w:rsidRPr="005478A3" w:rsidRDefault="00CE6FC7" w:rsidP="00CE2EE5">
                  <w:pPr>
                    <w:spacing w:line="360" w:lineRule="auto"/>
                    <w:ind w:right="-3374"/>
                    <w:rPr>
                      <w:b/>
                      <w:sz w:val="16"/>
                      <w:szCs w:val="16"/>
                      <w:lang w:val="uk-UA"/>
                    </w:rPr>
                  </w:pPr>
                </w:p>
              </w:tc>
              <w:tc>
                <w:tcPr>
                  <w:tcW w:w="900" w:type="dxa"/>
                </w:tcPr>
                <w:p w14:paraId="2D26B704" w14:textId="77777777" w:rsidR="00CE6FC7" w:rsidRPr="005478A3" w:rsidRDefault="00CE6FC7" w:rsidP="00CE2EE5">
                  <w:pPr>
                    <w:spacing w:line="360" w:lineRule="auto"/>
                    <w:ind w:right="-3374"/>
                    <w:rPr>
                      <w:b/>
                      <w:sz w:val="16"/>
                      <w:szCs w:val="16"/>
                      <w:lang w:val="uk-UA"/>
                    </w:rPr>
                  </w:pPr>
                </w:p>
              </w:tc>
            </w:tr>
            <w:tr w:rsidR="00CE6FC7" w:rsidRPr="005478A3" w14:paraId="331CB48F" w14:textId="77777777" w:rsidTr="00130272">
              <w:trPr>
                <w:trHeight w:val="126"/>
              </w:trPr>
              <w:tc>
                <w:tcPr>
                  <w:tcW w:w="434" w:type="dxa"/>
                  <w:vAlign w:val="center"/>
                </w:tcPr>
                <w:p w14:paraId="7B1B3821" w14:textId="77777777" w:rsidR="00CE6FC7" w:rsidRPr="005478A3" w:rsidRDefault="00CE6FC7" w:rsidP="000A3ACA">
                  <w:pPr>
                    <w:spacing w:line="360" w:lineRule="auto"/>
                    <w:jc w:val="center"/>
                    <w:rPr>
                      <w:sz w:val="16"/>
                      <w:szCs w:val="16"/>
                      <w:lang w:val="uk-UA"/>
                    </w:rPr>
                  </w:pPr>
                  <w:r w:rsidRPr="005478A3">
                    <w:rPr>
                      <w:sz w:val="16"/>
                      <w:szCs w:val="16"/>
                      <w:lang w:val="uk-UA"/>
                    </w:rPr>
                    <w:t>17.</w:t>
                  </w:r>
                </w:p>
              </w:tc>
              <w:tc>
                <w:tcPr>
                  <w:tcW w:w="4415" w:type="dxa"/>
                </w:tcPr>
                <w:p w14:paraId="5E45380E" w14:textId="77777777" w:rsidR="00CE6FC7" w:rsidRPr="005478A3" w:rsidRDefault="00CE6FC7" w:rsidP="0033539D">
                  <w:pPr>
                    <w:rPr>
                      <w:sz w:val="16"/>
                      <w:szCs w:val="16"/>
                      <w:lang w:val="uk-UA"/>
                    </w:rPr>
                  </w:pPr>
                  <w:r w:rsidRPr="005478A3">
                    <w:rPr>
                      <w:sz w:val="16"/>
                      <w:szCs w:val="16"/>
                      <w:lang w:val="uk-UA"/>
                    </w:rPr>
                    <w:t>Скласти план необхідного обстеження хворого і провести диференційну діагностику зі схожими  нозологічними формами.</w:t>
                  </w:r>
                </w:p>
              </w:tc>
              <w:tc>
                <w:tcPr>
                  <w:tcW w:w="340" w:type="dxa"/>
                </w:tcPr>
                <w:p w14:paraId="20846AD9" w14:textId="77777777" w:rsidR="00CE6FC7" w:rsidRPr="005478A3" w:rsidRDefault="00CE6FC7" w:rsidP="00CE2EE5">
                  <w:pPr>
                    <w:spacing w:line="360" w:lineRule="auto"/>
                    <w:ind w:right="-3374"/>
                    <w:rPr>
                      <w:b/>
                      <w:sz w:val="16"/>
                      <w:szCs w:val="16"/>
                      <w:lang w:val="uk-UA"/>
                    </w:rPr>
                  </w:pPr>
                </w:p>
              </w:tc>
              <w:tc>
                <w:tcPr>
                  <w:tcW w:w="340" w:type="dxa"/>
                </w:tcPr>
                <w:p w14:paraId="1303C0AE" w14:textId="77777777" w:rsidR="00CE6FC7" w:rsidRPr="005478A3" w:rsidRDefault="00CE6FC7" w:rsidP="00CE2EE5">
                  <w:pPr>
                    <w:spacing w:line="360" w:lineRule="auto"/>
                    <w:ind w:right="-3374"/>
                    <w:rPr>
                      <w:b/>
                      <w:sz w:val="16"/>
                      <w:szCs w:val="16"/>
                      <w:lang w:val="uk-UA"/>
                    </w:rPr>
                  </w:pPr>
                </w:p>
              </w:tc>
              <w:tc>
                <w:tcPr>
                  <w:tcW w:w="340" w:type="dxa"/>
                </w:tcPr>
                <w:p w14:paraId="12038F62" w14:textId="77777777" w:rsidR="00CE6FC7" w:rsidRPr="005478A3" w:rsidRDefault="00CE6FC7" w:rsidP="00CE2EE5">
                  <w:pPr>
                    <w:spacing w:line="360" w:lineRule="auto"/>
                    <w:ind w:right="-3374"/>
                    <w:rPr>
                      <w:b/>
                      <w:sz w:val="16"/>
                      <w:szCs w:val="16"/>
                      <w:lang w:val="uk-UA"/>
                    </w:rPr>
                  </w:pPr>
                </w:p>
              </w:tc>
              <w:tc>
                <w:tcPr>
                  <w:tcW w:w="340" w:type="dxa"/>
                </w:tcPr>
                <w:p w14:paraId="2DA0509C" w14:textId="77777777" w:rsidR="00CE6FC7" w:rsidRPr="005478A3" w:rsidRDefault="00CE6FC7" w:rsidP="00CE2EE5">
                  <w:pPr>
                    <w:spacing w:line="360" w:lineRule="auto"/>
                    <w:ind w:right="-3374"/>
                    <w:rPr>
                      <w:b/>
                      <w:sz w:val="16"/>
                      <w:szCs w:val="16"/>
                      <w:lang w:val="uk-UA"/>
                    </w:rPr>
                  </w:pPr>
                </w:p>
              </w:tc>
              <w:tc>
                <w:tcPr>
                  <w:tcW w:w="900" w:type="dxa"/>
                </w:tcPr>
                <w:p w14:paraId="7A413860" w14:textId="77777777" w:rsidR="00CE6FC7" w:rsidRPr="005478A3" w:rsidRDefault="00CE6FC7" w:rsidP="00CE2EE5">
                  <w:pPr>
                    <w:spacing w:line="360" w:lineRule="auto"/>
                    <w:ind w:right="-3374"/>
                    <w:rPr>
                      <w:b/>
                      <w:sz w:val="16"/>
                      <w:szCs w:val="16"/>
                      <w:lang w:val="uk-UA"/>
                    </w:rPr>
                  </w:pPr>
                </w:p>
              </w:tc>
            </w:tr>
            <w:tr w:rsidR="00CE6FC7" w:rsidRPr="005478A3" w14:paraId="7E6A234B" w14:textId="77777777" w:rsidTr="00130272">
              <w:trPr>
                <w:trHeight w:val="541"/>
              </w:trPr>
              <w:tc>
                <w:tcPr>
                  <w:tcW w:w="434" w:type="dxa"/>
                  <w:vAlign w:val="center"/>
                </w:tcPr>
                <w:p w14:paraId="6F47AB30" w14:textId="77777777" w:rsidR="00CE6FC7" w:rsidRPr="005478A3" w:rsidRDefault="00CE6FC7" w:rsidP="000A3ACA">
                  <w:pPr>
                    <w:spacing w:line="360" w:lineRule="auto"/>
                    <w:jc w:val="center"/>
                    <w:rPr>
                      <w:sz w:val="16"/>
                      <w:szCs w:val="16"/>
                      <w:lang w:val="uk-UA"/>
                    </w:rPr>
                  </w:pPr>
                  <w:r w:rsidRPr="005478A3">
                    <w:rPr>
                      <w:sz w:val="16"/>
                      <w:szCs w:val="16"/>
                      <w:lang w:val="uk-UA"/>
                    </w:rPr>
                    <w:t>18.</w:t>
                  </w:r>
                </w:p>
              </w:tc>
              <w:tc>
                <w:tcPr>
                  <w:tcW w:w="4415" w:type="dxa"/>
                </w:tcPr>
                <w:p w14:paraId="2B7F3717" w14:textId="77777777" w:rsidR="003965D0" w:rsidRPr="005478A3" w:rsidRDefault="00CE6FC7" w:rsidP="0033539D">
                  <w:pPr>
                    <w:rPr>
                      <w:sz w:val="16"/>
                      <w:szCs w:val="16"/>
                      <w:lang w:val="uk-UA"/>
                    </w:rPr>
                  </w:pPr>
                  <w:r w:rsidRPr="005478A3">
                    <w:rPr>
                      <w:sz w:val="16"/>
                      <w:szCs w:val="16"/>
                      <w:lang w:val="uk-UA"/>
                    </w:rPr>
                    <w:t>Вміти користуватися необхідною медичною апаратурою й  інструментарієм (апаратом для вимірювання артеріального тиску, інгалятором, електровідсмоктувачем та інше).</w:t>
                  </w:r>
                </w:p>
              </w:tc>
              <w:tc>
                <w:tcPr>
                  <w:tcW w:w="340" w:type="dxa"/>
                </w:tcPr>
                <w:p w14:paraId="4A714180" w14:textId="77777777" w:rsidR="00CE6FC7" w:rsidRPr="005478A3" w:rsidRDefault="00CE6FC7" w:rsidP="00CE2EE5">
                  <w:pPr>
                    <w:spacing w:line="360" w:lineRule="auto"/>
                    <w:ind w:right="-3374"/>
                    <w:rPr>
                      <w:b/>
                      <w:sz w:val="16"/>
                      <w:szCs w:val="16"/>
                      <w:lang w:val="uk-UA"/>
                    </w:rPr>
                  </w:pPr>
                </w:p>
              </w:tc>
              <w:tc>
                <w:tcPr>
                  <w:tcW w:w="340" w:type="dxa"/>
                </w:tcPr>
                <w:p w14:paraId="75EAA4A9" w14:textId="77777777" w:rsidR="00CE6FC7" w:rsidRPr="005478A3" w:rsidRDefault="00CE6FC7" w:rsidP="00CE2EE5">
                  <w:pPr>
                    <w:spacing w:line="360" w:lineRule="auto"/>
                    <w:ind w:right="-3374"/>
                    <w:rPr>
                      <w:b/>
                      <w:sz w:val="16"/>
                      <w:szCs w:val="16"/>
                      <w:lang w:val="uk-UA"/>
                    </w:rPr>
                  </w:pPr>
                </w:p>
              </w:tc>
              <w:tc>
                <w:tcPr>
                  <w:tcW w:w="340" w:type="dxa"/>
                </w:tcPr>
                <w:p w14:paraId="45BBED71" w14:textId="77777777" w:rsidR="00CE6FC7" w:rsidRPr="005478A3" w:rsidRDefault="00CE6FC7" w:rsidP="00CE2EE5">
                  <w:pPr>
                    <w:spacing w:line="360" w:lineRule="auto"/>
                    <w:ind w:right="-3374"/>
                    <w:rPr>
                      <w:b/>
                      <w:sz w:val="16"/>
                      <w:szCs w:val="16"/>
                      <w:lang w:val="uk-UA"/>
                    </w:rPr>
                  </w:pPr>
                </w:p>
              </w:tc>
              <w:tc>
                <w:tcPr>
                  <w:tcW w:w="340" w:type="dxa"/>
                </w:tcPr>
                <w:p w14:paraId="5590E03E" w14:textId="77777777" w:rsidR="00CE6FC7" w:rsidRPr="005478A3" w:rsidRDefault="00CE6FC7" w:rsidP="00CE2EE5">
                  <w:pPr>
                    <w:spacing w:line="360" w:lineRule="auto"/>
                    <w:ind w:right="-3374"/>
                    <w:rPr>
                      <w:b/>
                      <w:sz w:val="16"/>
                      <w:szCs w:val="16"/>
                      <w:lang w:val="uk-UA"/>
                    </w:rPr>
                  </w:pPr>
                </w:p>
              </w:tc>
              <w:tc>
                <w:tcPr>
                  <w:tcW w:w="900" w:type="dxa"/>
                </w:tcPr>
                <w:p w14:paraId="31F77C59" w14:textId="77777777" w:rsidR="00CE6FC7" w:rsidRPr="005478A3" w:rsidRDefault="00CE6FC7" w:rsidP="00CE2EE5">
                  <w:pPr>
                    <w:spacing w:line="360" w:lineRule="auto"/>
                    <w:ind w:right="-3374"/>
                    <w:rPr>
                      <w:b/>
                      <w:sz w:val="16"/>
                      <w:szCs w:val="16"/>
                      <w:lang w:val="uk-UA"/>
                    </w:rPr>
                  </w:pPr>
                </w:p>
              </w:tc>
            </w:tr>
            <w:tr w:rsidR="003965D0" w:rsidRPr="005478A3" w14:paraId="2E9B3787" w14:textId="77777777" w:rsidTr="00130272">
              <w:trPr>
                <w:trHeight w:val="529"/>
              </w:trPr>
              <w:tc>
                <w:tcPr>
                  <w:tcW w:w="434" w:type="dxa"/>
                  <w:vAlign w:val="center"/>
                </w:tcPr>
                <w:p w14:paraId="48D8E098" w14:textId="77777777" w:rsidR="003965D0" w:rsidRPr="005478A3" w:rsidRDefault="003965D0" w:rsidP="000A3ACA">
                  <w:pPr>
                    <w:spacing w:line="360" w:lineRule="auto"/>
                    <w:jc w:val="center"/>
                    <w:rPr>
                      <w:sz w:val="16"/>
                      <w:szCs w:val="16"/>
                      <w:lang w:val="uk-UA"/>
                    </w:rPr>
                  </w:pPr>
                  <w:r w:rsidRPr="005478A3">
                    <w:rPr>
                      <w:sz w:val="16"/>
                      <w:szCs w:val="16"/>
                      <w:lang w:val="uk-UA"/>
                    </w:rPr>
                    <w:t>19.</w:t>
                  </w:r>
                </w:p>
              </w:tc>
              <w:tc>
                <w:tcPr>
                  <w:tcW w:w="4415" w:type="dxa"/>
                </w:tcPr>
                <w:p w14:paraId="432CF3DF" w14:textId="77777777" w:rsidR="003965D0" w:rsidRPr="005478A3" w:rsidRDefault="003965D0" w:rsidP="0033539D">
                  <w:pPr>
                    <w:rPr>
                      <w:sz w:val="16"/>
                      <w:szCs w:val="16"/>
                      <w:lang w:val="uk-UA"/>
                    </w:rPr>
                  </w:pPr>
                  <w:r w:rsidRPr="005478A3">
                    <w:rPr>
                      <w:sz w:val="16"/>
                      <w:szCs w:val="16"/>
                      <w:lang w:val="uk-UA"/>
                    </w:rPr>
                    <w:t>Визначати основні показники діяльності ерцево-судинної та дихальної систем (пульсу, артеріального тиску, дихання) у дітей.</w:t>
                  </w:r>
                </w:p>
              </w:tc>
              <w:tc>
                <w:tcPr>
                  <w:tcW w:w="340" w:type="dxa"/>
                </w:tcPr>
                <w:p w14:paraId="2E9484E2" w14:textId="77777777" w:rsidR="003965D0" w:rsidRPr="005478A3" w:rsidRDefault="003965D0" w:rsidP="00CE2EE5">
                  <w:pPr>
                    <w:spacing w:line="360" w:lineRule="auto"/>
                    <w:ind w:right="-3374"/>
                    <w:rPr>
                      <w:b/>
                      <w:sz w:val="16"/>
                      <w:szCs w:val="16"/>
                      <w:lang w:val="uk-UA"/>
                    </w:rPr>
                  </w:pPr>
                </w:p>
              </w:tc>
              <w:tc>
                <w:tcPr>
                  <w:tcW w:w="340" w:type="dxa"/>
                </w:tcPr>
                <w:p w14:paraId="12BAA7E6" w14:textId="77777777" w:rsidR="003965D0" w:rsidRPr="005478A3" w:rsidRDefault="003965D0" w:rsidP="00CE2EE5">
                  <w:pPr>
                    <w:spacing w:line="360" w:lineRule="auto"/>
                    <w:ind w:right="-3374"/>
                    <w:rPr>
                      <w:b/>
                      <w:sz w:val="16"/>
                      <w:szCs w:val="16"/>
                      <w:lang w:val="uk-UA"/>
                    </w:rPr>
                  </w:pPr>
                </w:p>
              </w:tc>
              <w:tc>
                <w:tcPr>
                  <w:tcW w:w="340" w:type="dxa"/>
                </w:tcPr>
                <w:p w14:paraId="1DC7D535" w14:textId="77777777" w:rsidR="003965D0" w:rsidRPr="005478A3" w:rsidRDefault="003965D0" w:rsidP="00CE2EE5">
                  <w:pPr>
                    <w:spacing w:line="360" w:lineRule="auto"/>
                    <w:ind w:right="-3374"/>
                    <w:rPr>
                      <w:b/>
                      <w:sz w:val="16"/>
                      <w:szCs w:val="16"/>
                      <w:lang w:val="uk-UA"/>
                    </w:rPr>
                  </w:pPr>
                </w:p>
              </w:tc>
              <w:tc>
                <w:tcPr>
                  <w:tcW w:w="340" w:type="dxa"/>
                </w:tcPr>
                <w:p w14:paraId="164B2401" w14:textId="77777777" w:rsidR="003965D0" w:rsidRPr="005478A3" w:rsidRDefault="003965D0" w:rsidP="00CE2EE5">
                  <w:pPr>
                    <w:spacing w:line="360" w:lineRule="auto"/>
                    <w:ind w:right="-3374"/>
                    <w:rPr>
                      <w:b/>
                      <w:sz w:val="16"/>
                      <w:szCs w:val="16"/>
                      <w:lang w:val="uk-UA"/>
                    </w:rPr>
                  </w:pPr>
                </w:p>
              </w:tc>
              <w:tc>
                <w:tcPr>
                  <w:tcW w:w="900" w:type="dxa"/>
                </w:tcPr>
                <w:p w14:paraId="5BB0F45B" w14:textId="77777777" w:rsidR="003965D0" w:rsidRPr="005478A3" w:rsidRDefault="003965D0" w:rsidP="00CE2EE5">
                  <w:pPr>
                    <w:spacing w:line="360" w:lineRule="auto"/>
                    <w:ind w:right="-3374"/>
                    <w:rPr>
                      <w:b/>
                      <w:sz w:val="16"/>
                      <w:szCs w:val="16"/>
                      <w:lang w:val="uk-UA"/>
                    </w:rPr>
                  </w:pPr>
                </w:p>
              </w:tc>
            </w:tr>
            <w:tr w:rsidR="003965D0" w:rsidRPr="005478A3" w14:paraId="28E99C05" w14:textId="77777777" w:rsidTr="00130272">
              <w:trPr>
                <w:trHeight w:val="564"/>
              </w:trPr>
              <w:tc>
                <w:tcPr>
                  <w:tcW w:w="434" w:type="dxa"/>
                  <w:vAlign w:val="center"/>
                </w:tcPr>
                <w:p w14:paraId="13AE022C" w14:textId="77777777" w:rsidR="003965D0" w:rsidRPr="005478A3" w:rsidRDefault="003965D0" w:rsidP="000A3ACA">
                  <w:pPr>
                    <w:spacing w:line="360" w:lineRule="auto"/>
                    <w:jc w:val="center"/>
                    <w:rPr>
                      <w:sz w:val="16"/>
                      <w:szCs w:val="16"/>
                      <w:lang w:val="uk-UA"/>
                    </w:rPr>
                  </w:pPr>
                  <w:r w:rsidRPr="005478A3">
                    <w:rPr>
                      <w:sz w:val="16"/>
                      <w:szCs w:val="16"/>
                      <w:lang w:val="uk-UA"/>
                    </w:rPr>
                    <w:t>20.</w:t>
                  </w:r>
                </w:p>
              </w:tc>
              <w:tc>
                <w:tcPr>
                  <w:tcW w:w="4415" w:type="dxa"/>
                </w:tcPr>
                <w:p w14:paraId="15961A71" w14:textId="77777777" w:rsidR="00130272" w:rsidRPr="005478A3" w:rsidRDefault="003965D0" w:rsidP="0033539D">
                  <w:pPr>
                    <w:rPr>
                      <w:sz w:val="16"/>
                      <w:szCs w:val="16"/>
                      <w:lang w:val="uk-UA"/>
                    </w:rPr>
                  </w:pPr>
                  <w:r w:rsidRPr="005478A3">
                    <w:rPr>
                      <w:sz w:val="16"/>
                      <w:szCs w:val="16"/>
                      <w:lang w:val="uk-UA"/>
                    </w:rPr>
                    <w:t>Аналізувати результати інструментальних, лабораторних методів дослідження різних органів та систем у здорових і хворихдітей.</w:t>
                  </w:r>
                </w:p>
              </w:tc>
              <w:tc>
                <w:tcPr>
                  <w:tcW w:w="340" w:type="dxa"/>
                </w:tcPr>
                <w:p w14:paraId="3A812D54" w14:textId="77777777" w:rsidR="003965D0" w:rsidRPr="005478A3" w:rsidRDefault="003965D0" w:rsidP="00CE2EE5">
                  <w:pPr>
                    <w:spacing w:line="360" w:lineRule="auto"/>
                    <w:ind w:right="-3374"/>
                    <w:rPr>
                      <w:b/>
                      <w:sz w:val="16"/>
                      <w:szCs w:val="16"/>
                      <w:lang w:val="uk-UA"/>
                    </w:rPr>
                  </w:pPr>
                </w:p>
              </w:tc>
              <w:tc>
                <w:tcPr>
                  <w:tcW w:w="340" w:type="dxa"/>
                </w:tcPr>
                <w:p w14:paraId="08B4C5E9" w14:textId="77777777" w:rsidR="003965D0" w:rsidRPr="005478A3" w:rsidRDefault="003965D0" w:rsidP="00CE2EE5">
                  <w:pPr>
                    <w:spacing w:line="360" w:lineRule="auto"/>
                    <w:ind w:right="-3374"/>
                    <w:rPr>
                      <w:b/>
                      <w:sz w:val="16"/>
                      <w:szCs w:val="16"/>
                      <w:lang w:val="uk-UA"/>
                    </w:rPr>
                  </w:pPr>
                </w:p>
              </w:tc>
              <w:tc>
                <w:tcPr>
                  <w:tcW w:w="340" w:type="dxa"/>
                </w:tcPr>
                <w:p w14:paraId="1A193FAF" w14:textId="77777777" w:rsidR="003965D0" w:rsidRPr="005478A3" w:rsidRDefault="003965D0" w:rsidP="00CE2EE5">
                  <w:pPr>
                    <w:spacing w:line="360" w:lineRule="auto"/>
                    <w:ind w:right="-3374"/>
                    <w:rPr>
                      <w:b/>
                      <w:sz w:val="16"/>
                      <w:szCs w:val="16"/>
                      <w:lang w:val="uk-UA"/>
                    </w:rPr>
                  </w:pPr>
                </w:p>
              </w:tc>
              <w:tc>
                <w:tcPr>
                  <w:tcW w:w="340" w:type="dxa"/>
                </w:tcPr>
                <w:p w14:paraId="55ACCD5A" w14:textId="77777777" w:rsidR="003965D0" w:rsidRPr="005478A3" w:rsidRDefault="003965D0" w:rsidP="00CE2EE5">
                  <w:pPr>
                    <w:spacing w:line="360" w:lineRule="auto"/>
                    <w:ind w:right="-3374"/>
                    <w:rPr>
                      <w:b/>
                      <w:sz w:val="16"/>
                      <w:szCs w:val="16"/>
                      <w:lang w:val="uk-UA"/>
                    </w:rPr>
                  </w:pPr>
                </w:p>
              </w:tc>
              <w:tc>
                <w:tcPr>
                  <w:tcW w:w="900" w:type="dxa"/>
                </w:tcPr>
                <w:p w14:paraId="614ED90C" w14:textId="77777777" w:rsidR="003965D0" w:rsidRPr="005478A3" w:rsidRDefault="003965D0" w:rsidP="00CE2EE5">
                  <w:pPr>
                    <w:spacing w:line="360" w:lineRule="auto"/>
                    <w:ind w:right="-3374"/>
                    <w:rPr>
                      <w:b/>
                      <w:sz w:val="16"/>
                      <w:szCs w:val="16"/>
                      <w:lang w:val="uk-UA"/>
                    </w:rPr>
                  </w:pPr>
                </w:p>
              </w:tc>
            </w:tr>
            <w:tr w:rsidR="00130272" w:rsidRPr="005478A3" w14:paraId="66C221AF" w14:textId="77777777" w:rsidTr="00130272">
              <w:trPr>
                <w:trHeight w:val="115"/>
              </w:trPr>
              <w:tc>
                <w:tcPr>
                  <w:tcW w:w="434" w:type="dxa"/>
                  <w:vAlign w:val="center"/>
                </w:tcPr>
                <w:p w14:paraId="25132C8E" w14:textId="77777777" w:rsidR="00130272" w:rsidRPr="005478A3" w:rsidRDefault="00130272" w:rsidP="000A3ACA">
                  <w:pPr>
                    <w:spacing w:line="360" w:lineRule="auto"/>
                    <w:jc w:val="center"/>
                    <w:rPr>
                      <w:sz w:val="16"/>
                      <w:szCs w:val="16"/>
                      <w:lang w:val="uk-UA"/>
                    </w:rPr>
                  </w:pPr>
                  <w:r w:rsidRPr="005478A3">
                    <w:rPr>
                      <w:sz w:val="16"/>
                      <w:szCs w:val="16"/>
                      <w:lang w:val="uk-UA"/>
                    </w:rPr>
                    <w:t>21.</w:t>
                  </w:r>
                </w:p>
              </w:tc>
              <w:tc>
                <w:tcPr>
                  <w:tcW w:w="4415" w:type="dxa"/>
                </w:tcPr>
                <w:p w14:paraId="6BA11B06" w14:textId="77777777" w:rsidR="00130272" w:rsidRPr="005478A3" w:rsidRDefault="00130272" w:rsidP="0033539D">
                  <w:pPr>
                    <w:rPr>
                      <w:sz w:val="16"/>
                      <w:szCs w:val="16"/>
                      <w:lang w:val="uk-UA"/>
                    </w:rPr>
                  </w:pPr>
                  <w:r w:rsidRPr="005478A3">
                    <w:rPr>
                      <w:sz w:val="16"/>
                      <w:szCs w:val="16"/>
                      <w:lang w:val="uk-UA"/>
                    </w:rPr>
                    <w:t>Провести орієнтовний розрахунок основних антропометричних показників для дитини буть-якого віку.</w:t>
                  </w:r>
                </w:p>
              </w:tc>
              <w:tc>
                <w:tcPr>
                  <w:tcW w:w="340" w:type="dxa"/>
                </w:tcPr>
                <w:p w14:paraId="1E96B469" w14:textId="77777777" w:rsidR="00130272" w:rsidRPr="005478A3" w:rsidRDefault="00130272" w:rsidP="00CE2EE5">
                  <w:pPr>
                    <w:spacing w:line="360" w:lineRule="auto"/>
                    <w:ind w:right="-3374"/>
                    <w:rPr>
                      <w:b/>
                      <w:sz w:val="16"/>
                      <w:szCs w:val="16"/>
                      <w:lang w:val="uk-UA"/>
                    </w:rPr>
                  </w:pPr>
                </w:p>
              </w:tc>
              <w:tc>
                <w:tcPr>
                  <w:tcW w:w="340" w:type="dxa"/>
                </w:tcPr>
                <w:p w14:paraId="1693E41B" w14:textId="77777777" w:rsidR="00130272" w:rsidRPr="005478A3" w:rsidRDefault="00130272" w:rsidP="00CE2EE5">
                  <w:pPr>
                    <w:spacing w:line="360" w:lineRule="auto"/>
                    <w:ind w:right="-3374"/>
                    <w:rPr>
                      <w:b/>
                      <w:sz w:val="16"/>
                      <w:szCs w:val="16"/>
                      <w:lang w:val="uk-UA"/>
                    </w:rPr>
                  </w:pPr>
                </w:p>
              </w:tc>
              <w:tc>
                <w:tcPr>
                  <w:tcW w:w="340" w:type="dxa"/>
                </w:tcPr>
                <w:p w14:paraId="42A2AFFB" w14:textId="77777777" w:rsidR="00130272" w:rsidRPr="005478A3" w:rsidRDefault="00130272" w:rsidP="00CE2EE5">
                  <w:pPr>
                    <w:spacing w:line="360" w:lineRule="auto"/>
                    <w:ind w:right="-3374"/>
                    <w:rPr>
                      <w:b/>
                      <w:sz w:val="16"/>
                      <w:szCs w:val="16"/>
                      <w:lang w:val="uk-UA"/>
                    </w:rPr>
                  </w:pPr>
                </w:p>
              </w:tc>
              <w:tc>
                <w:tcPr>
                  <w:tcW w:w="340" w:type="dxa"/>
                </w:tcPr>
                <w:p w14:paraId="764617A8" w14:textId="77777777" w:rsidR="00130272" w:rsidRPr="005478A3" w:rsidRDefault="00130272" w:rsidP="00CE2EE5">
                  <w:pPr>
                    <w:spacing w:line="360" w:lineRule="auto"/>
                    <w:ind w:right="-3374"/>
                    <w:rPr>
                      <w:b/>
                      <w:sz w:val="16"/>
                      <w:szCs w:val="16"/>
                      <w:lang w:val="uk-UA"/>
                    </w:rPr>
                  </w:pPr>
                </w:p>
              </w:tc>
              <w:tc>
                <w:tcPr>
                  <w:tcW w:w="900" w:type="dxa"/>
                </w:tcPr>
                <w:p w14:paraId="7A068250" w14:textId="77777777" w:rsidR="00130272" w:rsidRPr="005478A3" w:rsidRDefault="00130272" w:rsidP="00CE2EE5">
                  <w:pPr>
                    <w:spacing w:line="360" w:lineRule="auto"/>
                    <w:ind w:right="-3374"/>
                    <w:rPr>
                      <w:b/>
                      <w:sz w:val="16"/>
                      <w:szCs w:val="16"/>
                      <w:lang w:val="uk-UA"/>
                    </w:rPr>
                  </w:pPr>
                </w:p>
              </w:tc>
            </w:tr>
            <w:tr w:rsidR="00130272" w:rsidRPr="005478A3" w14:paraId="42020D57" w14:textId="77777777" w:rsidTr="00130272">
              <w:trPr>
                <w:trHeight w:val="80"/>
              </w:trPr>
              <w:tc>
                <w:tcPr>
                  <w:tcW w:w="434" w:type="dxa"/>
                  <w:vAlign w:val="center"/>
                </w:tcPr>
                <w:p w14:paraId="409322B2" w14:textId="77777777" w:rsidR="00130272" w:rsidRPr="005478A3" w:rsidRDefault="00130272" w:rsidP="000A3ACA">
                  <w:pPr>
                    <w:spacing w:line="360" w:lineRule="auto"/>
                    <w:jc w:val="center"/>
                    <w:rPr>
                      <w:sz w:val="16"/>
                      <w:szCs w:val="16"/>
                      <w:lang w:val="uk-UA"/>
                    </w:rPr>
                  </w:pPr>
                  <w:r w:rsidRPr="005478A3">
                    <w:rPr>
                      <w:sz w:val="16"/>
                      <w:szCs w:val="16"/>
                      <w:lang w:val="uk-UA"/>
                    </w:rPr>
                    <w:t>22.</w:t>
                  </w:r>
                </w:p>
              </w:tc>
              <w:tc>
                <w:tcPr>
                  <w:tcW w:w="4415" w:type="dxa"/>
                </w:tcPr>
                <w:p w14:paraId="67A6E49F" w14:textId="77777777" w:rsidR="00130272" w:rsidRPr="005478A3" w:rsidRDefault="00130272" w:rsidP="0033539D">
                  <w:pPr>
                    <w:rPr>
                      <w:sz w:val="16"/>
                      <w:szCs w:val="16"/>
                      <w:lang w:val="uk-UA"/>
                    </w:rPr>
                  </w:pPr>
                  <w:r w:rsidRPr="005478A3">
                    <w:rPr>
                      <w:sz w:val="16"/>
                      <w:szCs w:val="16"/>
                      <w:lang w:val="uk-UA"/>
                    </w:rPr>
                    <w:t>Вміти визначити віковий період дитини з урахування анатомо- фізіологічних особливостей.</w:t>
                  </w:r>
                </w:p>
              </w:tc>
              <w:tc>
                <w:tcPr>
                  <w:tcW w:w="340" w:type="dxa"/>
                </w:tcPr>
                <w:p w14:paraId="089D9F6D" w14:textId="77777777" w:rsidR="00130272" w:rsidRPr="005478A3" w:rsidRDefault="00130272" w:rsidP="00CE2EE5">
                  <w:pPr>
                    <w:spacing w:line="360" w:lineRule="auto"/>
                    <w:ind w:right="-3374"/>
                    <w:rPr>
                      <w:b/>
                      <w:sz w:val="16"/>
                      <w:szCs w:val="16"/>
                      <w:lang w:val="uk-UA"/>
                    </w:rPr>
                  </w:pPr>
                </w:p>
              </w:tc>
              <w:tc>
                <w:tcPr>
                  <w:tcW w:w="340" w:type="dxa"/>
                </w:tcPr>
                <w:p w14:paraId="21F9CF26" w14:textId="77777777" w:rsidR="00130272" w:rsidRPr="005478A3" w:rsidRDefault="00130272" w:rsidP="00CE2EE5">
                  <w:pPr>
                    <w:spacing w:line="360" w:lineRule="auto"/>
                    <w:ind w:right="-3374"/>
                    <w:rPr>
                      <w:b/>
                      <w:sz w:val="16"/>
                      <w:szCs w:val="16"/>
                      <w:lang w:val="uk-UA"/>
                    </w:rPr>
                  </w:pPr>
                </w:p>
              </w:tc>
              <w:tc>
                <w:tcPr>
                  <w:tcW w:w="340" w:type="dxa"/>
                </w:tcPr>
                <w:p w14:paraId="078CA147" w14:textId="77777777" w:rsidR="00130272" w:rsidRPr="005478A3" w:rsidRDefault="00130272" w:rsidP="00CE2EE5">
                  <w:pPr>
                    <w:spacing w:line="360" w:lineRule="auto"/>
                    <w:ind w:right="-3374"/>
                    <w:rPr>
                      <w:b/>
                      <w:sz w:val="16"/>
                      <w:szCs w:val="16"/>
                      <w:lang w:val="uk-UA"/>
                    </w:rPr>
                  </w:pPr>
                </w:p>
              </w:tc>
              <w:tc>
                <w:tcPr>
                  <w:tcW w:w="340" w:type="dxa"/>
                </w:tcPr>
                <w:p w14:paraId="3913C44F" w14:textId="77777777" w:rsidR="00130272" w:rsidRPr="005478A3" w:rsidRDefault="00130272" w:rsidP="00CE2EE5">
                  <w:pPr>
                    <w:spacing w:line="360" w:lineRule="auto"/>
                    <w:ind w:right="-3374"/>
                    <w:rPr>
                      <w:b/>
                      <w:sz w:val="16"/>
                      <w:szCs w:val="16"/>
                      <w:lang w:val="uk-UA"/>
                    </w:rPr>
                  </w:pPr>
                </w:p>
              </w:tc>
              <w:tc>
                <w:tcPr>
                  <w:tcW w:w="900" w:type="dxa"/>
                </w:tcPr>
                <w:p w14:paraId="465EE849" w14:textId="77777777" w:rsidR="00130272" w:rsidRPr="005478A3" w:rsidRDefault="00130272" w:rsidP="00CE2EE5">
                  <w:pPr>
                    <w:spacing w:line="360" w:lineRule="auto"/>
                    <w:ind w:right="-3374"/>
                    <w:rPr>
                      <w:b/>
                      <w:sz w:val="16"/>
                      <w:szCs w:val="16"/>
                      <w:lang w:val="uk-UA"/>
                    </w:rPr>
                  </w:pPr>
                </w:p>
              </w:tc>
            </w:tr>
            <w:tr w:rsidR="00130272" w:rsidRPr="005478A3" w14:paraId="5681CBE7" w14:textId="77777777" w:rsidTr="00130272">
              <w:trPr>
                <w:trHeight w:val="92"/>
              </w:trPr>
              <w:tc>
                <w:tcPr>
                  <w:tcW w:w="434" w:type="dxa"/>
                  <w:vAlign w:val="center"/>
                </w:tcPr>
                <w:p w14:paraId="63C68DC2" w14:textId="77777777" w:rsidR="00130272" w:rsidRPr="005478A3" w:rsidRDefault="00130272" w:rsidP="000A3ACA">
                  <w:pPr>
                    <w:spacing w:line="360" w:lineRule="auto"/>
                    <w:jc w:val="center"/>
                    <w:rPr>
                      <w:sz w:val="16"/>
                      <w:szCs w:val="16"/>
                      <w:lang w:val="uk-UA"/>
                    </w:rPr>
                  </w:pPr>
                  <w:r w:rsidRPr="005478A3">
                    <w:rPr>
                      <w:sz w:val="16"/>
                      <w:szCs w:val="16"/>
                      <w:lang w:val="uk-UA"/>
                    </w:rPr>
                    <w:t>23.</w:t>
                  </w:r>
                </w:p>
              </w:tc>
              <w:tc>
                <w:tcPr>
                  <w:tcW w:w="4415" w:type="dxa"/>
                </w:tcPr>
                <w:p w14:paraId="53392C6F" w14:textId="77777777" w:rsidR="00130272" w:rsidRPr="005478A3" w:rsidRDefault="00130272" w:rsidP="0033539D">
                  <w:pPr>
                    <w:rPr>
                      <w:sz w:val="16"/>
                      <w:szCs w:val="16"/>
                      <w:lang w:val="uk-UA"/>
                    </w:rPr>
                  </w:pPr>
                  <w:r w:rsidRPr="005478A3">
                    <w:rPr>
                      <w:sz w:val="16"/>
                      <w:szCs w:val="16"/>
                      <w:lang w:val="uk-UA"/>
                    </w:rPr>
                    <w:t>Оцінити вікову відповідність режиму дня, харчування та догляду.</w:t>
                  </w:r>
                </w:p>
              </w:tc>
              <w:tc>
                <w:tcPr>
                  <w:tcW w:w="340" w:type="dxa"/>
                </w:tcPr>
                <w:p w14:paraId="536A79D0" w14:textId="77777777" w:rsidR="00130272" w:rsidRPr="005478A3" w:rsidRDefault="00130272" w:rsidP="00CE2EE5">
                  <w:pPr>
                    <w:spacing w:line="360" w:lineRule="auto"/>
                    <w:ind w:right="-3374"/>
                    <w:rPr>
                      <w:b/>
                      <w:sz w:val="16"/>
                      <w:szCs w:val="16"/>
                      <w:lang w:val="uk-UA"/>
                    </w:rPr>
                  </w:pPr>
                </w:p>
              </w:tc>
              <w:tc>
                <w:tcPr>
                  <w:tcW w:w="340" w:type="dxa"/>
                </w:tcPr>
                <w:p w14:paraId="36CFF216" w14:textId="77777777" w:rsidR="00130272" w:rsidRPr="005478A3" w:rsidRDefault="00130272" w:rsidP="00CE2EE5">
                  <w:pPr>
                    <w:spacing w:line="360" w:lineRule="auto"/>
                    <w:ind w:right="-3374"/>
                    <w:rPr>
                      <w:b/>
                      <w:sz w:val="16"/>
                      <w:szCs w:val="16"/>
                      <w:lang w:val="uk-UA"/>
                    </w:rPr>
                  </w:pPr>
                </w:p>
              </w:tc>
              <w:tc>
                <w:tcPr>
                  <w:tcW w:w="340" w:type="dxa"/>
                </w:tcPr>
                <w:p w14:paraId="62870171" w14:textId="77777777" w:rsidR="00130272" w:rsidRPr="005478A3" w:rsidRDefault="00130272" w:rsidP="00CE2EE5">
                  <w:pPr>
                    <w:spacing w:line="360" w:lineRule="auto"/>
                    <w:ind w:right="-3374"/>
                    <w:rPr>
                      <w:b/>
                      <w:sz w:val="16"/>
                      <w:szCs w:val="16"/>
                      <w:lang w:val="uk-UA"/>
                    </w:rPr>
                  </w:pPr>
                </w:p>
              </w:tc>
              <w:tc>
                <w:tcPr>
                  <w:tcW w:w="340" w:type="dxa"/>
                </w:tcPr>
                <w:p w14:paraId="704F48E1" w14:textId="77777777" w:rsidR="00130272" w:rsidRPr="005478A3" w:rsidRDefault="00130272" w:rsidP="00CE2EE5">
                  <w:pPr>
                    <w:spacing w:line="360" w:lineRule="auto"/>
                    <w:ind w:right="-3374"/>
                    <w:rPr>
                      <w:b/>
                      <w:sz w:val="16"/>
                      <w:szCs w:val="16"/>
                      <w:lang w:val="uk-UA"/>
                    </w:rPr>
                  </w:pPr>
                </w:p>
              </w:tc>
              <w:tc>
                <w:tcPr>
                  <w:tcW w:w="900" w:type="dxa"/>
                </w:tcPr>
                <w:p w14:paraId="2CABD11B" w14:textId="77777777" w:rsidR="00130272" w:rsidRPr="005478A3" w:rsidRDefault="00130272" w:rsidP="00CE2EE5">
                  <w:pPr>
                    <w:spacing w:line="360" w:lineRule="auto"/>
                    <w:ind w:right="-3374"/>
                    <w:rPr>
                      <w:b/>
                      <w:sz w:val="16"/>
                      <w:szCs w:val="16"/>
                      <w:lang w:val="uk-UA"/>
                    </w:rPr>
                  </w:pPr>
                </w:p>
              </w:tc>
            </w:tr>
            <w:tr w:rsidR="00130272" w:rsidRPr="005478A3" w14:paraId="24798505" w14:textId="77777777" w:rsidTr="00130272">
              <w:trPr>
                <w:trHeight w:val="138"/>
              </w:trPr>
              <w:tc>
                <w:tcPr>
                  <w:tcW w:w="434" w:type="dxa"/>
                  <w:vAlign w:val="center"/>
                </w:tcPr>
                <w:p w14:paraId="4C78479E" w14:textId="77777777" w:rsidR="00130272" w:rsidRPr="005478A3" w:rsidRDefault="00130272" w:rsidP="000A3ACA">
                  <w:pPr>
                    <w:spacing w:line="360" w:lineRule="auto"/>
                    <w:jc w:val="center"/>
                    <w:rPr>
                      <w:sz w:val="16"/>
                      <w:szCs w:val="16"/>
                      <w:lang w:val="uk-UA"/>
                    </w:rPr>
                  </w:pPr>
                  <w:r w:rsidRPr="005478A3">
                    <w:rPr>
                      <w:sz w:val="16"/>
                      <w:szCs w:val="16"/>
                      <w:lang w:val="uk-UA"/>
                    </w:rPr>
                    <w:t>24.</w:t>
                  </w:r>
                </w:p>
              </w:tc>
              <w:tc>
                <w:tcPr>
                  <w:tcW w:w="4415" w:type="dxa"/>
                </w:tcPr>
                <w:p w14:paraId="3D60450D" w14:textId="77777777" w:rsidR="00130272" w:rsidRPr="005478A3" w:rsidRDefault="00130272" w:rsidP="0033539D">
                  <w:pPr>
                    <w:rPr>
                      <w:sz w:val="16"/>
                      <w:szCs w:val="16"/>
                      <w:lang w:val="uk-UA"/>
                    </w:rPr>
                  </w:pPr>
                  <w:r w:rsidRPr="005478A3">
                    <w:rPr>
                      <w:sz w:val="16"/>
                      <w:szCs w:val="16"/>
                      <w:lang w:val="uk-UA"/>
                    </w:rPr>
                    <w:t>Інтерпретація найбільш інформативних ознак ураження нервової системи при об'єктивному і лабораторному дослідженні хворого.</w:t>
                  </w:r>
                </w:p>
              </w:tc>
              <w:tc>
                <w:tcPr>
                  <w:tcW w:w="340" w:type="dxa"/>
                </w:tcPr>
                <w:p w14:paraId="3145D698" w14:textId="77777777" w:rsidR="00130272" w:rsidRPr="005478A3" w:rsidRDefault="00130272" w:rsidP="00CE2EE5">
                  <w:pPr>
                    <w:spacing w:line="360" w:lineRule="auto"/>
                    <w:ind w:right="-3374"/>
                    <w:rPr>
                      <w:b/>
                      <w:sz w:val="16"/>
                      <w:szCs w:val="16"/>
                      <w:lang w:val="uk-UA"/>
                    </w:rPr>
                  </w:pPr>
                </w:p>
              </w:tc>
              <w:tc>
                <w:tcPr>
                  <w:tcW w:w="340" w:type="dxa"/>
                </w:tcPr>
                <w:p w14:paraId="5F465B03" w14:textId="77777777" w:rsidR="00130272" w:rsidRPr="005478A3" w:rsidRDefault="00130272" w:rsidP="00CE2EE5">
                  <w:pPr>
                    <w:spacing w:line="360" w:lineRule="auto"/>
                    <w:ind w:right="-3374"/>
                    <w:rPr>
                      <w:b/>
                      <w:sz w:val="16"/>
                      <w:szCs w:val="16"/>
                      <w:lang w:val="uk-UA"/>
                    </w:rPr>
                  </w:pPr>
                </w:p>
              </w:tc>
              <w:tc>
                <w:tcPr>
                  <w:tcW w:w="340" w:type="dxa"/>
                </w:tcPr>
                <w:p w14:paraId="291E5B1B" w14:textId="77777777" w:rsidR="00130272" w:rsidRPr="005478A3" w:rsidRDefault="00130272" w:rsidP="00CE2EE5">
                  <w:pPr>
                    <w:spacing w:line="360" w:lineRule="auto"/>
                    <w:ind w:right="-3374"/>
                    <w:rPr>
                      <w:b/>
                      <w:sz w:val="16"/>
                      <w:szCs w:val="16"/>
                      <w:lang w:val="uk-UA"/>
                    </w:rPr>
                  </w:pPr>
                </w:p>
              </w:tc>
              <w:tc>
                <w:tcPr>
                  <w:tcW w:w="340" w:type="dxa"/>
                </w:tcPr>
                <w:p w14:paraId="0C99EC8F" w14:textId="77777777" w:rsidR="00130272" w:rsidRPr="005478A3" w:rsidRDefault="00130272" w:rsidP="00CE2EE5">
                  <w:pPr>
                    <w:spacing w:line="360" w:lineRule="auto"/>
                    <w:ind w:right="-3374"/>
                    <w:rPr>
                      <w:b/>
                      <w:sz w:val="16"/>
                      <w:szCs w:val="16"/>
                      <w:lang w:val="uk-UA"/>
                    </w:rPr>
                  </w:pPr>
                </w:p>
              </w:tc>
              <w:tc>
                <w:tcPr>
                  <w:tcW w:w="900" w:type="dxa"/>
                </w:tcPr>
                <w:p w14:paraId="0814E3F3" w14:textId="77777777" w:rsidR="00130272" w:rsidRPr="005478A3" w:rsidRDefault="00130272" w:rsidP="00CE2EE5">
                  <w:pPr>
                    <w:spacing w:line="360" w:lineRule="auto"/>
                    <w:ind w:right="-3374"/>
                    <w:rPr>
                      <w:b/>
                      <w:sz w:val="16"/>
                      <w:szCs w:val="16"/>
                      <w:lang w:val="uk-UA"/>
                    </w:rPr>
                  </w:pPr>
                </w:p>
              </w:tc>
            </w:tr>
            <w:tr w:rsidR="00130272" w:rsidRPr="005478A3" w14:paraId="7F7B6259" w14:textId="77777777" w:rsidTr="00130272">
              <w:trPr>
                <w:trHeight w:val="103"/>
              </w:trPr>
              <w:tc>
                <w:tcPr>
                  <w:tcW w:w="434" w:type="dxa"/>
                  <w:vAlign w:val="center"/>
                </w:tcPr>
                <w:p w14:paraId="64F0DCF1" w14:textId="77777777" w:rsidR="00130272" w:rsidRPr="005478A3" w:rsidRDefault="00130272" w:rsidP="000A3ACA">
                  <w:pPr>
                    <w:spacing w:line="360" w:lineRule="auto"/>
                    <w:jc w:val="center"/>
                    <w:rPr>
                      <w:sz w:val="16"/>
                      <w:szCs w:val="16"/>
                      <w:lang w:val="uk-UA"/>
                    </w:rPr>
                  </w:pPr>
                  <w:r w:rsidRPr="005478A3">
                    <w:rPr>
                      <w:sz w:val="16"/>
                      <w:szCs w:val="16"/>
                      <w:lang w:val="uk-UA"/>
                    </w:rPr>
                    <w:t>25.</w:t>
                  </w:r>
                </w:p>
              </w:tc>
              <w:tc>
                <w:tcPr>
                  <w:tcW w:w="4415" w:type="dxa"/>
                </w:tcPr>
                <w:p w14:paraId="0758F860" w14:textId="77777777" w:rsidR="00130272" w:rsidRPr="005478A3" w:rsidRDefault="00130272" w:rsidP="0033539D">
                  <w:pPr>
                    <w:rPr>
                      <w:sz w:val="16"/>
                      <w:szCs w:val="16"/>
                      <w:lang w:val="uk-UA"/>
                    </w:rPr>
                  </w:pPr>
                  <w:r w:rsidRPr="005478A3">
                    <w:rPr>
                      <w:sz w:val="16"/>
                      <w:szCs w:val="16"/>
                      <w:lang w:val="uk-UA"/>
                    </w:rPr>
                    <w:t>Проводити об'єктивне дослідження шкіри , підшкірної основи з урахуванням особливостей методики обстеження у дітей.</w:t>
                  </w:r>
                </w:p>
              </w:tc>
              <w:tc>
                <w:tcPr>
                  <w:tcW w:w="340" w:type="dxa"/>
                </w:tcPr>
                <w:p w14:paraId="7B3D20C9" w14:textId="77777777" w:rsidR="00130272" w:rsidRPr="005478A3" w:rsidRDefault="00130272" w:rsidP="00CE2EE5">
                  <w:pPr>
                    <w:spacing w:line="360" w:lineRule="auto"/>
                    <w:ind w:right="-3374"/>
                    <w:rPr>
                      <w:b/>
                      <w:sz w:val="16"/>
                      <w:szCs w:val="16"/>
                      <w:lang w:val="uk-UA"/>
                    </w:rPr>
                  </w:pPr>
                </w:p>
              </w:tc>
              <w:tc>
                <w:tcPr>
                  <w:tcW w:w="340" w:type="dxa"/>
                </w:tcPr>
                <w:p w14:paraId="731FBBC6" w14:textId="77777777" w:rsidR="00130272" w:rsidRPr="005478A3" w:rsidRDefault="00130272" w:rsidP="00CE2EE5">
                  <w:pPr>
                    <w:spacing w:line="360" w:lineRule="auto"/>
                    <w:ind w:right="-3374"/>
                    <w:rPr>
                      <w:b/>
                      <w:sz w:val="16"/>
                      <w:szCs w:val="16"/>
                      <w:lang w:val="uk-UA"/>
                    </w:rPr>
                  </w:pPr>
                </w:p>
              </w:tc>
              <w:tc>
                <w:tcPr>
                  <w:tcW w:w="340" w:type="dxa"/>
                </w:tcPr>
                <w:p w14:paraId="23738568" w14:textId="77777777" w:rsidR="00130272" w:rsidRPr="005478A3" w:rsidRDefault="00130272" w:rsidP="00CE2EE5">
                  <w:pPr>
                    <w:spacing w:line="360" w:lineRule="auto"/>
                    <w:ind w:right="-3374"/>
                    <w:rPr>
                      <w:b/>
                      <w:sz w:val="16"/>
                      <w:szCs w:val="16"/>
                      <w:lang w:val="uk-UA"/>
                    </w:rPr>
                  </w:pPr>
                </w:p>
              </w:tc>
              <w:tc>
                <w:tcPr>
                  <w:tcW w:w="340" w:type="dxa"/>
                </w:tcPr>
                <w:p w14:paraId="21D19E9B" w14:textId="77777777" w:rsidR="00130272" w:rsidRPr="005478A3" w:rsidRDefault="00130272" w:rsidP="00CE2EE5">
                  <w:pPr>
                    <w:spacing w:line="360" w:lineRule="auto"/>
                    <w:ind w:right="-3374"/>
                    <w:rPr>
                      <w:b/>
                      <w:sz w:val="16"/>
                      <w:szCs w:val="16"/>
                      <w:lang w:val="uk-UA"/>
                    </w:rPr>
                  </w:pPr>
                </w:p>
              </w:tc>
              <w:tc>
                <w:tcPr>
                  <w:tcW w:w="900" w:type="dxa"/>
                </w:tcPr>
                <w:p w14:paraId="01BE6027" w14:textId="77777777" w:rsidR="00130272" w:rsidRPr="005478A3" w:rsidRDefault="00130272" w:rsidP="00CE2EE5">
                  <w:pPr>
                    <w:spacing w:line="360" w:lineRule="auto"/>
                    <w:ind w:right="-3374"/>
                    <w:rPr>
                      <w:b/>
                      <w:sz w:val="16"/>
                      <w:szCs w:val="16"/>
                      <w:lang w:val="uk-UA"/>
                    </w:rPr>
                  </w:pPr>
                </w:p>
              </w:tc>
            </w:tr>
            <w:tr w:rsidR="00130272" w:rsidRPr="005478A3" w14:paraId="6CD46FB4" w14:textId="77777777" w:rsidTr="00130272">
              <w:trPr>
                <w:trHeight w:val="161"/>
              </w:trPr>
              <w:tc>
                <w:tcPr>
                  <w:tcW w:w="434" w:type="dxa"/>
                  <w:vAlign w:val="center"/>
                </w:tcPr>
                <w:p w14:paraId="3B78FAA7" w14:textId="77777777" w:rsidR="00130272" w:rsidRPr="005478A3" w:rsidRDefault="00130272" w:rsidP="000A3ACA">
                  <w:pPr>
                    <w:spacing w:line="360" w:lineRule="auto"/>
                    <w:jc w:val="center"/>
                    <w:rPr>
                      <w:sz w:val="16"/>
                      <w:szCs w:val="16"/>
                      <w:lang w:val="uk-UA"/>
                    </w:rPr>
                  </w:pPr>
                  <w:r w:rsidRPr="005478A3">
                    <w:rPr>
                      <w:sz w:val="16"/>
                      <w:szCs w:val="16"/>
                      <w:lang w:val="uk-UA"/>
                    </w:rPr>
                    <w:t>26.</w:t>
                  </w:r>
                </w:p>
              </w:tc>
              <w:tc>
                <w:tcPr>
                  <w:tcW w:w="4415" w:type="dxa"/>
                </w:tcPr>
                <w:p w14:paraId="2B34AF10" w14:textId="77777777" w:rsidR="00130272" w:rsidRPr="005478A3" w:rsidRDefault="00130272" w:rsidP="0033539D">
                  <w:pPr>
                    <w:rPr>
                      <w:sz w:val="16"/>
                      <w:szCs w:val="16"/>
                      <w:lang w:val="uk-UA"/>
                    </w:rPr>
                  </w:pPr>
                  <w:r w:rsidRPr="005478A3">
                    <w:rPr>
                      <w:sz w:val="16"/>
                      <w:szCs w:val="16"/>
                      <w:lang w:val="uk-UA"/>
                    </w:rPr>
                    <w:t>Проводити медсестринське обстеження органів дихання з врахуванням вікових особливостей дитини.</w:t>
                  </w:r>
                </w:p>
              </w:tc>
              <w:tc>
                <w:tcPr>
                  <w:tcW w:w="340" w:type="dxa"/>
                </w:tcPr>
                <w:p w14:paraId="1F2CBCDA" w14:textId="77777777" w:rsidR="00130272" w:rsidRPr="005478A3" w:rsidRDefault="00130272" w:rsidP="00CE2EE5">
                  <w:pPr>
                    <w:spacing w:line="360" w:lineRule="auto"/>
                    <w:ind w:right="-3374"/>
                    <w:rPr>
                      <w:b/>
                      <w:sz w:val="16"/>
                      <w:szCs w:val="16"/>
                      <w:lang w:val="uk-UA"/>
                    </w:rPr>
                  </w:pPr>
                </w:p>
              </w:tc>
              <w:tc>
                <w:tcPr>
                  <w:tcW w:w="340" w:type="dxa"/>
                </w:tcPr>
                <w:p w14:paraId="1255A7FA" w14:textId="77777777" w:rsidR="00130272" w:rsidRPr="005478A3" w:rsidRDefault="00130272" w:rsidP="00CE2EE5">
                  <w:pPr>
                    <w:spacing w:line="360" w:lineRule="auto"/>
                    <w:ind w:right="-3374"/>
                    <w:rPr>
                      <w:b/>
                      <w:sz w:val="16"/>
                      <w:szCs w:val="16"/>
                      <w:lang w:val="uk-UA"/>
                    </w:rPr>
                  </w:pPr>
                </w:p>
              </w:tc>
              <w:tc>
                <w:tcPr>
                  <w:tcW w:w="340" w:type="dxa"/>
                </w:tcPr>
                <w:p w14:paraId="7B19DECF" w14:textId="77777777" w:rsidR="00130272" w:rsidRPr="005478A3" w:rsidRDefault="00130272" w:rsidP="00CE2EE5">
                  <w:pPr>
                    <w:spacing w:line="360" w:lineRule="auto"/>
                    <w:ind w:right="-3374"/>
                    <w:rPr>
                      <w:b/>
                      <w:sz w:val="16"/>
                      <w:szCs w:val="16"/>
                      <w:lang w:val="uk-UA"/>
                    </w:rPr>
                  </w:pPr>
                </w:p>
              </w:tc>
              <w:tc>
                <w:tcPr>
                  <w:tcW w:w="340" w:type="dxa"/>
                </w:tcPr>
                <w:p w14:paraId="2A85A5DC" w14:textId="77777777" w:rsidR="00130272" w:rsidRPr="005478A3" w:rsidRDefault="00130272" w:rsidP="00CE2EE5">
                  <w:pPr>
                    <w:spacing w:line="360" w:lineRule="auto"/>
                    <w:ind w:right="-3374"/>
                    <w:rPr>
                      <w:b/>
                      <w:sz w:val="16"/>
                      <w:szCs w:val="16"/>
                      <w:lang w:val="uk-UA"/>
                    </w:rPr>
                  </w:pPr>
                </w:p>
              </w:tc>
              <w:tc>
                <w:tcPr>
                  <w:tcW w:w="900" w:type="dxa"/>
                </w:tcPr>
                <w:p w14:paraId="6438A9BC" w14:textId="77777777" w:rsidR="00130272" w:rsidRPr="005478A3" w:rsidRDefault="00130272" w:rsidP="00CE2EE5">
                  <w:pPr>
                    <w:spacing w:line="360" w:lineRule="auto"/>
                    <w:ind w:right="-3374"/>
                    <w:rPr>
                      <w:b/>
                      <w:sz w:val="16"/>
                      <w:szCs w:val="16"/>
                      <w:lang w:val="uk-UA"/>
                    </w:rPr>
                  </w:pPr>
                </w:p>
              </w:tc>
            </w:tr>
            <w:tr w:rsidR="00130272" w:rsidRPr="005478A3" w14:paraId="19AC4659" w14:textId="77777777" w:rsidTr="00130272">
              <w:trPr>
                <w:trHeight w:val="103"/>
              </w:trPr>
              <w:tc>
                <w:tcPr>
                  <w:tcW w:w="434" w:type="dxa"/>
                  <w:vAlign w:val="center"/>
                </w:tcPr>
                <w:p w14:paraId="2CCE4780" w14:textId="77777777" w:rsidR="00130272" w:rsidRPr="005478A3" w:rsidRDefault="00130272" w:rsidP="000A3ACA">
                  <w:pPr>
                    <w:spacing w:line="360" w:lineRule="auto"/>
                    <w:jc w:val="center"/>
                    <w:rPr>
                      <w:sz w:val="16"/>
                      <w:szCs w:val="16"/>
                      <w:lang w:val="uk-UA"/>
                    </w:rPr>
                  </w:pPr>
                  <w:r w:rsidRPr="005478A3">
                    <w:rPr>
                      <w:sz w:val="16"/>
                      <w:szCs w:val="16"/>
                      <w:lang w:val="uk-UA"/>
                    </w:rPr>
                    <w:t>27.</w:t>
                  </w:r>
                </w:p>
              </w:tc>
              <w:tc>
                <w:tcPr>
                  <w:tcW w:w="4415" w:type="dxa"/>
                </w:tcPr>
                <w:p w14:paraId="0099BDC4" w14:textId="77777777" w:rsidR="00130272" w:rsidRPr="005478A3" w:rsidRDefault="00130272" w:rsidP="0033539D">
                  <w:pPr>
                    <w:rPr>
                      <w:sz w:val="16"/>
                      <w:szCs w:val="16"/>
                      <w:lang w:val="uk-UA"/>
                    </w:rPr>
                  </w:pPr>
                  <w:r w:rsidRPr="005478A3">
                    <w:rPr>
                      <w:sz w:val="16"/>
                      <w:szCs w:val="16"/>
                      <w:lang w:val="uk-UA"/>
                    </w:rPr>
                    <w:t>Проводити суб'єктивне та об'єктивне обстеження хворої дитини і інтерпретувати стан органів сечовиділення.</w:t>
                  </w:r>
                </w:p>
              </w:tc>
              <w:tc>
                <w:tcPr>
                  <w:tcW w:w="340" w:type="dxa"/>
                </w:tcPr>
                <w:p w14:paraId="2511A786" w14:textId="77777777" w:rsidR="00130272" w:rsidRPr="005478A3" w:rsidRDefault="00130272" w:rsidP="00CE2EE5">
                  <w:pPr>
                    <w:spacing w:line="360" w:lineRule="auto"/>
                    <w:ind w:right="-3374"/>
                    <w:rPr>
                      <w:b/>
                      <w:sz w:val="16"/>
                      <w:szCs w:val="16"/>
                      <w:lang w:val="uk-UA"/>
                    </w:rPr>
                  </w:pPr>
                </w:p>
              </w:tc>
              <w:tc>
                <w:tcPr>
                  <w:tcW w:w="340" w:type="dxa"/>
                </w:tcPr>
                <w:p w14:paraId="315496AC" w14:textId="77777777" w:rsidR="00130272" w:rsidRPr="005478A3" w:rsidRDefault="00130272" w:rsidP="00CE2EE5">
                  <w:pPr>
                    <w:spacing w:line="360" w:lineRule="auto"/>
                    <w:ind w:right="-3374"/>
                    <w:rPr>
                      <w:b/>
                      <w:sz w:val="16"/>
                      <w:szCs w:val="16"/>
                      <w:lang w:val="uk-UA"/>
                    </w:rPr>
                  </w:pPr>
                </w:p>
              </w:tc>
              <w:tc>
                <w:tcPr>
                  <w:tcW w:w="340" w:type="dxa"/>
                </w:tcPr>
                <w:p w14:paraId="15252568" w14:textId="77777777" w:rsidR="00130272" w:rsidRPr="005478A3" w:rsidRDefault="00130272" w:rsidP="00CE2EE5">
                  <w:pPr>
                    <w:spacing w:line="360" w:lineRule="auto"/>
                    <w:ind w:right="-3374"/>
                    <w:rPr>
                      <w:b/>
                      <w:sz w:val="16"/>
                      <w:szCs w:val="16"/>
                      <w:lang w:val="uk-UA"/>
                    </w:rPr>
                  </w:pPr>
                </w:p>
              </w:tc>
              <w:tc>
                <w:tcPr>
                  <w:tcW w:w="340" w:type="dxa"/>
                </w:tcPr>
                <w:p w14:paraId="4D18CB9A" w14:textId="77777777" w:rsidR="00130272" w:rsidRPr="005478A3" w:rsidRDefault="00130272" w:rsidP="00CE2EE5">
                  <w:pPr>
                    <w:spacing w:line="360" w:lineRule="auto"/>
                    <w:ind w:right="-3374"/>
                    <w:rPr>
                      <w:b/>
                      <w:sz w:val="16"/>
                      <w:szCs w:val="16"/>
                      <w:lang w:val="uk-UA"/>
                    </w:rPr>
                  </w:pPr>
                </w:p>
              </w:tc>
              <w:tc>
                <w:tcPr>
                  <w:tcW w:w="900" w:type="dxa"/>
                </w:tcPr>
                <w:p w14:paraId="4B47B9B6" w14:textId="77777777" w:rsidR="00130272" w:rsidRPr="005478A3" w:rsidRDefault="00130272" w:rsidP="00CE2EE5">
                  <w:pPr>
                    <w:spacing w:line="360" w:lineRule="auto"/>
                    <w:ind w:right="-3374"/>
                    <w:rPr>
                      <w:b/>
                      <w:sz w:val="16"/>
                      <w:szCs w:val="16"/>
                      <w:lang w:val="uk-UA"/>
                    </w:rPr>
                  </w:pPr>
                </w:p>
              </w:tc>
            </w:tr>
            <w:tr w:rsidR="00130272" w:rsidRPr="005478A3" w14:paraId="083B315B" w14:textId="77777777" w:rsidTr="00130272">
              <w:trPr>
                <w:trHeight w:val="161"/>
              </w:trPr>
              <w:tc>
                <w:tcPr>
                  <w:tcW w:w="434" w:type="dxa"/>
                  <w:vAlign w:val="center"/>
                </w:tcPr>
                <w:p w14:paraId="011385E6" w14:textId="77777777" w:rsidR="00130272" w:rsidRPr="005478A3" w:rsidRDefault="00130272" w:rsidP="000A3ACA">
                  <w:pPr>
                    <w:spacing w:line="360" w:lineRule="auto"/>
                    <w:jc w:val="center"/>
                    <w:rPr>
                      <w:sz w:val="16"/>
                      <w:szCs w:val="16"/>
                      <w:lang w:val="uk-UA"/>
                    </w:rPr>
                  </w:pPr>
                  <w:r w:rsidRPr="005478A3">
                    <w:rPr>
                      <w:sz w:val="16"/>
                      <w:szCs w:val="16"/>
                      <w:lang w:val="uk-UA"/>
                    </w:rPr>
                    <w:t>28.</w:t>
                  </w:r>
                </w:p>
              </w:tc>
              <w:tc>
                <w:tcPr>
                  <w:tcW w:w="4415" w:type="dxa"/>
                </w:tcPr>
                <w:p w14:paraId="6504798E" w14:textId="77777777" w:rsidR="00130272" w:rsidRPr="005478A3" w:rsidRDefault="00130272" w:rsidP="0033539D">
                  <w:pPr>
                    <w:rPr>
                      <w:sz w:val="16"/>
                      <w:szCs w:val="16"/>
                      <w:lang w:val="uk-UA"/>
                    </w:rPr>
                  </w:pPr>
                  <w:r w:rsidRPr="005478A3">
                    <w:rPr>
                      <w:sz w:val="16"/>
                      <w:szCs w:val="16"/>
                      <w:lang w:val="uk-UA"/>
                    </w:rPr>
                    <w:t>Проводити суб'єктивне та об'єктивне обстеження органів ендокринної системи з урахуванням особливостей методики у дітей .</w:t>
                  </w:r>
                </w:p>
              </w:tc>
              <w:tc>
                <w:tcPr>
                  <w:tcW w:w="340" w:type="dxa"/>
                </w:tcPr>
                <w:p w14:paraId="77B834D8" w14:textId="77777777" w:rsidR="00130272" w:rsidRPr="005478A3" w:rsidRDefault="00130272" w:rsidP="00CE2EE5">
                  <w:pPr>
                    <w:spacing w:line="360" w:lineRule="auto"/>
                    <w:ind w:right="-3374"/>
                    <w:rPr>
                      <w:b/>
                      <w:sz w:val="16"/>
                      <w:szCs w:val="16"/>
                      <w:lang w:val="uk-UA"/>
                    </w:rPr>
                  </w:pPr>
                </w:p>
              </w:tc>
              <w:tc>
                <w:tcPr>
                  <w:tcW w:w="340" w:type="dxa"/>
                </w:tcPr>
                <w:p w14:paraId="70D03C39" w14:textId="77777777" w:rsidR="00130272" w:rsidRPr="005478A3" w:rsidRDefault="00130272" w:rsidP="00CE2EE5">
                  <w:pPr>
                    <w:spacing w:line="360" w:lineRule="auto"/>
                    <w:ind w:right="-3374"/>
                    <w:rPr>
                      <w:b/>
                      <w:sz w:val="16"/>
                      <w:szCs w:val="16"/>
                      <w:lang w:val="uk-UA"/>
                    </w:rPr>
                  </w:pPr>
                </w:p>
              </w:tc>
              <w:tc>
                <w:tcPr>
                  <w:tcW w:w="340" w:type="dxa"/>
                </w:tcPr>
                <w:p w14:paraId="7FA35D5A" w14:textId="77777777" w:rsidR="00130272" w:rsidRPr="005478A3" w:rsidRDefault="00130272" w:rsidP="00CE2EE5">
                  <w:pPr>
                    <w:spacing w:line="360" w:lineRule="auto"/>
                    <w:ind w:right="-3374"/>
                    <w:rPr>
                      <w:b/>
                      <w:sz w:val="16"/>
                      <w:szCs w:val="16"/>
                      <w:lang w:val="uk-UA"/>
                    </w:rPr>
                  </w:pPr>
                </w:p>
              </w:tc>
              <w:tc>
                <w:tcPr>
                  <w:tcW w:w="340" w:type="dxa"/>
                </w:tcPr>
                <w:p w14:paraId="39412F45" w14:textId="77777777" w:rsidR="00130272" w:rsidRPr="005478A3" w:rsidRDefault="00130272" w:rsidP="00CE2EE5">
                  <w:pPr>
                    <w:spacing w:line="360" w:lineRule="auto"/>
                    <w:ind w:right="-3374"/>
                    <w:rPr>
                      <w:b/>
                      <w:sz w:val="16"/>
                      <w:szCs w:val="16"/>
                      <w:lang w:val="uk-UA"/>
                    </w:rPr>
                  </w:pPr>
                </w:p>
              </w:tc>
              <w:tc>
                <w:tcPr>
                  <w:tcW w:w="900" w:type="dxa"/>
                </w:tcPr>
                <w:p w14:paraId="14BF415C" w14:textId="77777777" w:rsidR="00130272" w:rsidRPr="005478A3" w:rsidRDefault="00130272" w:rsidP="00CE2EE5">
                  <w:pPr>
                    <w:spacing w:line="360" w:lineRule="auto"/>
                    <w:ind w:right="-3374"/>
                    <w:rPr>
                      <w:b/>
                      <w:sz w:val="16"/>
                      <w:szCs w:val="16"/>
                      <w:lang w:val="uk-UA"/>
                    </w:rPr>
                  </w:pPr>
                </w:p>
              </w:tc>
            </w:tr>
          </w:tbl>
          <w:p w14:paraId="61E115BF" w14:textId="77777777" w:rsidR="00B17E76" w:rsidRPr="005478A3" w:rsidRDefault="00B17E76" w:rsidP="00C633EF">
            <w:pPr>
              <w:spacing w:line="360" w:lineRule="auto"/>
              <w:ind w:right="-3374"/>
              <w:rPr>
                <w:b/>
                <w:lang w:val="uk-UA"/>
              </w:rPr>
            </w:pPr>
          </w:p>
        </w:tc>
      </w:tr>
      <w:tr w:rsidR="00B17E76" w:rsidRPr="005478A3" w14:paraId="7A674FF7" w14:textId="77777777">
        <w:tc>
          <w:tcPr>
            <w:tcW w:w="7621" w:type="dxa"/>
          </w:tcPr>
          <w:p w14:paraId="54707C8F" w14:textId="77777777" w:rsidR="00B17E76" w:rsidRPr="005478A3" w:rsidRDefault="0033539D">
            <w:pPr>
              <w:spacing w:line="360" w:lineRule="auto"/>
              <w:ind w:right="-3374"/>
              <w:rPr>
                <w:sz w:val="20"/>
                <w:szCs w:val="20"/>
                <w:lang w:val="uk-UA"/>
              </w:rPr>
            </w:pPr>
            <w:r w:rsidRPr="005478A3">
              <w:rPr>
                <w:b/>
                <w:sz w:val="20"/>
                <w:szCs w:val="20"/>
                <w:lang w:val="uk-UA"/>
              </w:rPr>
              <w:lastRenderedPageBreak/>
              <w:t xml:space="preserve">                                               Робочі записи під час занять</w:t>
            </w:r>
          </w:p>
        </w:tc>
      </w:tr>
      <w:tr w:rsidR="00B17E76" w:rsidRPr="005478A3" w14:paraId="37806021" w14:textId="77777777">
        <w:tc>
          <w:tcPr>
            <w:tcW w:w="7621" w:type="dxa"/>
          </w:tcPr>
          <w:p w14:paraId="6873A4A6" w14:textId="77777777" w:rsidR="00B17E76" w:rsidRPr="005478A3" w:rsidRDefault="00B17E76">
            <w:pPr>
              <w:spacing w:line="360" w:lineRule="auto"/>
              <w:ind w:right="-3374"/>
              <w:rPr>
                <w:sz w:val="20"/>
                <w:szCs w:val="20"/>
                <w:lang w:val="uk-UA"/>
              </w:rPr>
            </w:pPr>
          </w:p>
        </w:tc>
      </w:tr>
      <w:tr w:rsidR="00B17E76" w:rsidRPr="005478A3" w14:paraId="0BE17EB0" w14:textId="77777777">
        <w:tc>
          <w:tcPr>
            <w:tcW w:w="7621" w:type="dxa"/>
          </w:tcPr>
          <w:p w14:paraId="52F49413" w14:textId="77777777" w:rsidR="00B17E76" w:rsidRPr="005478A3" w:rsidRDefault="00B17E76">
            <w:pPr>
              <w:spacing w:line="360" w:lineRule="auto"/>
              <w:ind w:right="-3374"/>
              <w:rPr>
                <w:sz w:val="20"/>
                <w:szCs w:val="20"/>
                <w:lang w:val="uk-UA"/>
              </w:rPr>
            </w:pPr>
          </w:p>
        </w:tc>
      </w:tr>
      <w:tr w:rsidR="00B17E76" w:rsidRPr="005478A3" w14:paraId="156EE677" w14:textId="77777777">
        <w:tc>
          <w:tcPr>
            <w:tcW w:w="7621" w:type="dxa"/>
          </w:tcPr>
          <w:p w14:paraId="64C5DAFC" w14:textId="77777777" w:rsidR="00B17E76" w:rsidRPr="005478A3" w:rsidRDefault="00B17E76">
            <w:pPr>
              <w:spacing w:line="360" w:lineRule="auto"/>
              <w:ind w:right="-3374"/>
              <w:rPr>
                <w:sz w:val="20"/>
                <w:szCs w:val="20"/>
                <w:lang w:val="uk-UA"/>
              </w:rPr>
            </w:pPr>
          </w:p>
        </w:tc>
      </w:tr>
      <w:tr w:rsidR="00B17E76" w:rsidRPr="005478A3" w14:paraId="4F85DEEE" w14:textId="77777777">
        <w:tc>
          <w:tcPr>
            <w:tcW w:w="7621" w:type="dxa"/>
          </w:tcPr>
          <w:p w14:paraId="5A8C32CE" w14:textId="77777777" w:rsidR="00B17E76" w:rsidRPr="005478A3" w:rsidRDefault="00B17E76">
            <w:pPr>
              <w:spacing w:line="360" w:lineRule="auto"/>
              <w:ind w:right="-3374"/>
              <w:rPr>
                <w:sz w:val="20"/>
                <w:szCs w:val="20"/>
                <w:lang w:val="uk-UA"/>
              </w:rPr>
            </w:pPr>
          </w:p>
        </w:tc>
      </w:tr>
      <w:tr w:rsidR="00B17E76" w:rsidRPr="005478A3" w14:paraId="149F912D" w14:textId="77777777">
        <w:tc>
          <w:tcPr>
            <w:tcW w:w="7621" w:type="dxa"/>
          </w:tcPr>
          <w:p w14:paraId="5DC61EFC" w14:textId="77777777" w:rsidR="00B17E76" w:rsidRPr="005478A3" w:rsidRDefault="00B17E76">
            <w:pPr>
              <w:spacing w:line="360" w:lineRule="auto"/>
              <w:ind w:right="-3374"/>
              <w:rPr>
                <w:sz w:val="20"/>
                <w:szCs w:val="20"/>
                <w:lang w:val="uk-UA"/>
              </w:rPr>
            </w:pPr>
          </w:p>
        </w:tc>
      </w:tr>
      <w:tr w:rsidR="00B17E76" w:rsidRPr="005478A3" w14:paraId="038BE87E" w14:textId="77777777">
        <w:tc>
          <w:tcPr>
            <w:tcW w:w="7621" w:type="dxa"/>
          </w:tcPr>
          <w:p w14:paraId="489126D7" w14:textId="77777777" w:rsidR="00B17E76" w:rsidRPr="005478A3" w:rsidRDefault="00B17E76">
            <w:pPr>
              <w:spacing w:line="360" w:lineRule="auto"/>
              <w:ind w:right="-3374"/>
              <w:rPr>
                <w:sz w:val="20"/>
                <w:szCs w:val="20"/>
                <w:lang w:val="uk-UA"/>
              </w:rPr>
            </w:pPr>
          </w:p>
        </w:tc>
      </w:tr>
      <w:tr w:rsidR="00B17E76" w:rsidRPr="005478A3" w14:paraId="4DE6336B" w14:textId="77777777">
        <w:tc>
          <w:tcPr>
            <w:tcW w:w="7621" w:type="dxa"/>
          </w:tcPr>
          <w:p w14:paraId="2962C9D8" w14:textId="77777777" w:rsidR="00B17E76" w:rsidRPr="005478A3" w:rsidRDefault="00B17E76">
            <w:pPr>
              <w:spacing w:line="360" w:lineRule="auto"/>
              <w:ind w:right="-3374"/>
              <w:rPr>
                <w:sz w:val="20"/>
                <w:szCs w:val="20"/>
                <w:lang w:val="uk-UA"/>
              </w:rPr>
            </w:pPr>
          </w:p>
        </w:tc>
      </w:tr>
      <w:tr w:rsidR="00B17E76" w:rsidRPr="005478A3" w14:paraId="67806955" w14:textId="77777777">
        <w:tc>
          <w:tcPr>
            <w:tcW w:w="7621" w:type="dxa"/>
          </w:tcPr>
          <w:p w14:paraId="134F6272" w14:textId="77777777" w:rsidR="00B17E76" w:rsidRPr="005478A3" w:rsidRDefault="00B17E76">
            <w:pPr>
              <w:spacing w:line="360" w:lineRule="auto"/>
              <w:ind w:right="-3374"/>
              <w:rPr>
                <w:sz w:val="20"/>
                <w:szCs w:val="20"/>
                <w:lang w:val="uk-UA"/>
              </w:rPr>
            </w:pPr>
          </w:p>
        </w:tc>
      </w:tr>
      <w:tr w:rsidR="001F0C89" w:rsidRPr="005478A3" w14:paraId="2A68187D" w14:textId="77777777">
        <w:tc>
          <w:tcPr>
            <w:tcW w:w="7621" w:type="dxa"/>
          </w:tcPr>
          <w:p w14:paraId="4455CB61" w14:textId="77777777" w:rsidR="001F0C89" w:rsidRPr="005478A3" w:rsidRDefault="001F0C89">
            <w:pPr>
              <w:spacing w:line="360" w:lineRule="auto"/>
              <w:ind w:right="-3374"/>
              <w:rPr>
                <w:sz w:val="20"/>
                <w:szCs w:val="20"/>
                <w:lang w:val="uk-UA"/>
              </w:rPr>
            </w:pPr>
          </w:p>
        </w:tc>
      </w:tr>
      <w:tr w:rsidR="001F0C89" w:rsidRPr="005478A3" w14:paraId="30772093" w14:textId="77777777">
        <w:tc>
          <w:tcPr>
            <w:tcW w:w="7621" w:type="dxa"/>
          </w:tcPr>
          <w:p w14:paraId="76803B7D" w14:textId="77777777" w:rsidR="001F0C89" w:rsidRPr="005478A3" w:rsidRDefault="001F0C89">
            <w:pPr>
              <w:spacing w:line="360" w:lineRule="auto"/>
              <w:ind w:right="-3374"/>
              <w:rPr>
                <w:sz w:val="20"/>
                <w:szCs w:val="20"/>
                <w:lang w:val="uk-UA"/>
              </w:rPr>
            </w:pPr>
          </w:p>
        </w:tc>
      </w:tr>
      <w:tr w:rsidR="001F0C89" w:rsidRPr="005478A3" w14:paraId="01255DAB" w14:textId="77777777">
        <w:tc>
          <w:tcPr>
            <w:tcW w:w="7621" w:type="dxa"/>
          </w:tcPr>
          <w:p w14:paraId="65296C1C" w14:textId="77777777" w:rsidR="001F0C89" w:rsidRPr="005478A3" w:rsidRDefault="001F0C89">
            <w:pPr>
              <w:spacing w:line="360" w:lineRule="auto"/>
              <w:ind w:right="-3374"/>
              <w:rPr>
                <w:sz w:val="20"/>
                <w:szCs w:val="20"/>
                <w:lang w:val="uk-UA"/>
              </w:rPr>
            </w:pPr>
          </w:p>
        </w:tc>
      </w:tr>
      <w:tr w:rsidR="001F0C89" w:rsidRPr="005478A3" w14:paraId="08FED8A3" w14:textId="77777777">
        <w:tc>
          <w:tcPr>
            <w:tcW w:w="7621" w:type="dxa"/>
          </w:tcPr>
          <w:p w14:paraId="11872764" w14:textId="77777777" w:rsidR="001F0C89" w:rsidRPr="005478A3" w:rsidRDefault="001F0C89">
            <w:pPr>
              <w:spacing w:line="360" w:lineRule="auto"/>
              <w:ind w:right="-3374"/>
              <w:rPr>
                <w:sz w:val="20"/>
                <w:szCs w:val="20"/>
                <w:lang w:val="uk-UA"/>
              </w:rPr>
            </w:pPr>
          </w:p>
        </w:tc>
      </w:tr>
      <w:tr w:rsidR="001F0C89" w:rsidRPr="005478A3" w14:paraId="56E9ABEF" w14:textId="77777777">
        <w:tc>
          <w:tcPr>
            <w:tcW w:w="7621" w:type="dxa"/>
          </w:tcPr>
          <w:p w14:paraId="33C991C3" w14:textId="77777777" w:rsidR="001F0C89" w:rsidRPr="005478A3" w:rsidRDefault="001F0C89">
            <w:pPr>
              <w:spacing w:line="360" w:lineRule="auto"/>
              <w:ind w:right="-3374"/>
              <w:rPr>
                <w:sz w:val="20"/>
                <w:szCs w:val="20"/>
                <w:lang w:val="uk-UA"/>
              </w:rPr>
            </w:pPr>
          </w:p>
        </w:tc>
      </w:tr>
      <w:tr w:rsidR="001F0C89" w:rsidRPr="005478A3" w14:paraId="0D378458" w14:textId="77777777">
        <w:tc>
          <w:tcPr>
            <w:tcW w:w="7621" w:type="dxa"/>
          </w:tcPr>
          <w:p w14:paraId="5D75D9F5" w14:textId="77777777" w:rsidR="001F0C89" w:rsidRPr="005478A3" w:rsidRDefault="001F0C89">
            <w:pPr>
              <w:spacing w:line="360" w:lineRule="auto"/>
              <w:ind w:right="-3374"/>
              <w:rPr>
                <w:sz w:val="20"/>
                <w:szCs w:val="20"/>
                <w:lang w:val="uk-UA"/>
              </w:rPr>
            </w:pPr>
          </w:p>
        </w:tc>
      </w:tr>
      <w:tr w:rsidR="001F0C89" w:rsidRPr="005478A3" w14:paraId="229E54F8" w14:textId="77777777">
        <w:tc>
          <w:tcPr>
            <w:tcW w:w="7621" w:type="dxa"/>
          </w:tcPr>
          <w:p w14:paraId="25DCCC82" w14:textId="77777777" w:rsidR="001F0C89" w:rsidRPr="005478A3" w:rsidRDefault="001F0C89">
            <w:pPr>
              <w:spacing w:line="360" w:lineRule="auto"/>
              <w:ind w:right="-3374"/>
              <w:rPr>
                <w:sz w:val="20"/>
                <w:szCs w:val="20"/>
                <w:lang w:val="uk-UA"/>
              </w:rPr>
            </w:pPr>
          </w:p>
        </w:tc>
      </w:tr>
      <w:tr w:rsidR="001F0C89" w:rsidRPr="005478A3" w14:paraId="253EC33A" w14:textId="77777777">
        <w:tc>
          <w:tcPr>
            <w:tcW w:w="7621" w:type="dxa"/>
          </w:tcPr>
          <w:p w14:paraId="2F2E7B59" w14:textId="77777777" w:rsidR="001F0C89" w:rsidRPr="005478A3" w:rsidRDefault="001F0C89">
            <w:pPr>
              <w:spacing w:line="360" w:lineRule="auto"/>
              <w:ind w:right="-3374"/>
              <w:rPr>
                <w:sz w:val="20"/>
                <w:szCs w:val="20"/>
                <w:lang w:val="uk-UA"/>
              </w:rPr>
            </w:pPr>
          </w:p>
        </w:tc>
      </w:tr>
      <w:tr w:rsidR="001F0C89" w:rsidRPr="005478A3" w14:paraId="3030F934" w14:textId="77777777">
        <w:tc>
          <w:tcPr>
            <w:tcW w:w="7621" w:type="dxa"/>
          </w:tcPr>
          <w:p w14:paraId="73D43CE4" w14:textId="77777777" w:rsidR="001F0C89" w:rsidRPr="005478A3" w:rsidRDefault="001F0C89">
            <w:pPr>
              <w:spacing w:line="360" w:lineRule="auto"/>
              <w:ind w:right="-3374"/>
              <w:rPr>
                <w:sz w:val="20"/>
                <w:szCs w:val="20"/>
                <w:lang w:val="uk-UA"/>
              </w:rPr>
            </w:pPr>
          </w:p>
        </w:tc>
      </w:tr>
      <w:tr w:rsidR="001F0C89" w:rsidRPr="005478A3" w14:paraId="479968FC" w14:textId="77777777">
        <w:tc>
          <w:tcPr>
            <w:tcW w:w="7621" w:type="dxa"/>
          </w:tcPr>
          <w:p w14:paraId="61D51BD3" w14:textId="77777777" w:rsidR="001F0C89" w:rsidRPr="005478A3" w:rsidRDefault="001F0C89">
            <w:pPr>
              <w:spacing w:line="360" w:lineRule="auto"/>
              <w:ind w:right="-3374"/>
              <w:rPr>
                <w:sz w:val="20"/>
                <w:szCs w:val="20"/>
                <w:lang w:val="uk-UA"/>
              </w:rPr>
            </w:pPr>
          </w:p>
        </w:tc>
      </w:tr>
      <w:tr w:rsidR="001F0C89" w:rsidRPr="005478A3" w14:paraId="10EA99EF" w14:textId="77777777">
        <w:tc>
          <w:tcPr>
            <w:tcW w:w="7621" w:type="dxa"/>
          </w:tcPr>
          <w:p w14:paraId="635D64A3" w14:textId="77777777" w:rsidR="001F0C89" w:rsidRPr="005478A3" w:rsidRDefault="001F0C89">
            <w:pPr>
              <w:spacing w:line="360" w:lineRule="auto"/>
              <w:ind w:right="-3374"/>
              <w:rPr>
                <w:sz w:val="20"/>
                <w:szCs w:val="20"/>
                <w:lang w:val="uk-UA"/>
              </w:rPr>
            </w:pPr>
          </w:p>
        </w:tc>
      </w:tr>
      <w:tr w:rsidR="001F0C89" w:rsidRPr="005478A3" w14:paraId="51D36C81" w14:textId="77777777">
        <w:tc>
          <w:tcPr>
            <w:tcW w:w="7621" w:type="dxa"/>
          </w:tcPr>
          <w:p w14:paraId="13201BB3" w14:textId="77777777" w:rsidR="001F0C89" w:rsidRPr="005478A3" w:rsidRDefault="001F0C89">
            <w:pPr>
              <w:spacing w:line="360" w:lineRule="auto"/>
              <w:ind w:right="-3374"/>
              <w:rPr>
                <w:sz w:val="20"/>
                <w:szCs w:val="20"/>
                <w:lang w:val="uk-UA"/>
              </w:rPr>
            </w:pPr>
          </w:p>
        </w:tc>
      </w:tr>
      <w:tr w:rsidR="001F0C89" w:rsidRPr="005478A3" w14:paraId="2992E898" w14:textId="77777777">
        <w:tc>
          <w:tcPr>
            <w:tcW w:w="7621" w:type="dxa"/>
          </w:tcPr>
          <w:p w14:paraId="36F67FD5" w14:textId="77777777" w:rsidR="001F0C89" w:rsidRPr="005478A3" w:rsidRDefault="001F0C89">
            <w:pPr>
              <w:spacing w:line="360" w:lineRule="auto"/>
              <w:ind w:right="-3374"/>
              <w:rPr>
                <w:sz w:val="20"/>
                <w:szCs w:val="20"/>
                <w:lang w:val="uk-UA"/>
              </w:rPr>
            </w:pPr>
          </w:p>
        </w:tc>
      </w:tr>
      <w:tr w:rsidR="001F0C89" w:rsidRPr="005478A3" w14:paraId="70C64A4B" w14:textId="77777777">
        <w:tc>
          <w:tcPr>
            <w:tcW w:w="7621" w:type="dxa"/>
          </w:tcPr>
          <w:p w14:paraId="03F1DD5F" w14:textId="77777777" w:rsidR="001F0C89" w:rsidRPr="005478A3" w:rsidRDefault="001F0C89">
            <w:pPr>
              <w:spacing w:line="360" w:lineRule="auto"/>
              <w:ind w:right="-3374"/>
              <w:rPr>
                <w:sz w:val="20"/>
                <w:szCs w:val="20"/>
                <w:lang w:val="uk-UA"/>
              </w:rPr>
            </w:pPr>
          </w:p>
        </w:tc>
      </w:tr>
      <w:tr w:rsidR="001F0C89" w:rsidRPr="005478A3" w14:paraId="30D6A156" w14:textId="77777777">
        <w:tc>
          <w:tcPr>
            <w:tcW w:w="7621" w:type="dxa"/>
          </w:tcPr>
          <w:p w14:paraId="021D15B6" w14:textId="77777777" w:rsidR="001F0C89" w:rsidRPr="005478A3" w:rsidRDefault="001F0C89">
            <w:pPr>
              <w:spacing w:line="360" w:lineRule="auto"/>
              <w:ind w:right="-3374"/>
              <w:rPr>
                <w:sz w:val="20"/>
                <w:szCs w:val="20"/>
                <w:lang w:val="uk-UA"/>
              </w:rPr>
            </w:pPr>
          </w:p>
        </w:tc>
      </w:tr>
      <w:tr w:rsidR="001F0C89" w:rsidRPr="005478A3" w14:paraId="329F7762" w14:textId="77777777">
        <w:tc>
          <w:tcPr>
            <w:tcW w:w="7621" w:type="dxa"/>
          </w:tcPr>
          <w:p w14:paraId="34F83F41" w14:textId="77777777" w:rsidR="001F0C89" w:rsidRPr="005478A3" w:rsidRDefault="001F0C89">
            <w:pPr>
              <w:spacing w:line="360" w:lineRule="auto"/>
              <w:ind w:right="-3374"/>
              <w:rPr>
                <w:sz w:val="20"/>
                <w:szCs w:val="20"/>
                <w:lang w:val="uk-UA"/>
              </w:rPr>
            </w:pPr>
          </w:p>
        </w:tc>
      </w:tr>
      <w:tr w:rsidR="00B17E76" w:rsidRPr="005478A3" w14:paraId="49B8606F" w14:textId="77777777">
        <w:tc>
          <w:tcPr>
            <w:tcW w:w="7621" w:type="dxa"/>
          </w:tcPr>
          <w:p w14:paraId="2AB3AB1E" w14:textId="77777777" w:rsidR="00B17E76" w:rsidRPr="005478A3" w:rsidRDefault="00B17E76">
            <w:pPr>
              <w:spacing w:line="360" w:lineRule="auto"/>
              <w:ind w:right="-3374"/>
              <w:rPr>
                <w:sz w:val="20"/>
                <w:szCs w:val="20"/>
                <w:lang w:val="uk-UA"/>
              </w:rPr>
            </w:pPr>
          </w:p>
        </w:tc>
      </w:tr>
      <w:tr w:rsidR="00CE6FC7" w:rsidRPr="005478A3" w14:paraId="77897545" w14:textId="77777777">
        <w:tc>
          <w:tcPr>
            <w:tcW w:w="7621" w:type="dxa"/>
          </w:tcPr>
          <w:p w14:paraId="4158678D" w14:textId="77777777" w:rsidR="00CE6FC7" w:rsidRPr="005478A3" w:rsidRDefault="00CE6FC7">
            <w:pPr>
              <w:spacing w:line="360" w:lineRule="auto"/>
              <w:ind w:right="-3374"/>
              <w:rPr>
                <w:sz w:val="20"/>
                <w:szCs w:val="20"/>
                <w:lang w:val="uk-UA"/>
              </w:rPr>
            </w:pPr>
          </w:p>
        </w:tc>
      </w:tr>
      <w:tr w:rsidR="00B17E76" w:rsidRPr="005478A3" w14:paraId="08D57752" w14:textId="77777777">
        <w:tc>
          <w:tcPr>
            <w:tcW w:w="7621" w:type="dxa"/>
          </w:tcPr>
          <w:p w14:paraId="6F64CB3B" w14:textId="77777777" w:rsidR="00B17E76" w:rsidRPr="005478A3" w:rsidRDefault="00B17E76">
            <w:pPr>
              <w:spacing w:line="360" w:lineRule="auto"/>
              <w:ind w:right="-3374"/>
              <w:rPr>
                <w:sz w:val="20"/>
                <w:szCs w:val="20"/>
                <w:lang w:val="uk-UA"/>
              </w:rPr>
            </w:pPr>
          </w:p>
        </w:tc>
      </w:tr>
      <w:tr w:rsidR="00B17E76" w:rsidRPr="005478A3" w14:paraId="7965236D" w14:textId="77777777">
        <w:tc>
          <w:tcPr>
            <w:tcW w:w="7621" w:type="dxa"/>
          </w:tcPr>
          <w:p w14:paraId="004F3306" w14:textId="77777777" w:rsidR="00B17E76" w:rsidRPr="005478A3" w:rsidRDefault="00B17E76">
            <w:pPr>
              <w:spacing w:line="360" w:lineRule="auto"/>
              <w:ind w:right="-3374"/>
              <w:rPr>
                <w:sz w:val="20"/>
                <w:szCs w:val="20"/>
                <w:lang w:val="uk-UA"/>
              </w:rPr>
            </w:pPr>
          </w:p>
        </w:tc>
      </w:tr>
      <w:tr w:rsidR="00B17E76" w:rsidRPr="005478A3" w14:paraId="64DC9532" w14:textId="77777777">
        <w:tc>
          <w:tcPr>
            <w:tcW w:w="7621" w:type="dxa"/>
          </w:tcPr>
          <w:p w14:paraId="380CF9EC" w14:textId="77777777" w:rsidR="00B17E76" w:rsidRPr="005478A3" w:rsidRDefault="0033539D" w:rsidP="0033539D">
            <w:pPr>
              <w:spacing w:line="360" w:lineRule="auto"/>
              <w:ind w:right="-3374"/>
              <w:rPr>
                <w:sz w:val="20"/>
                <w:szCs w:val="20"/>
                <w:lang w:val="uk-UA"/>
              </w:rPr>
            </w:pPr>
            <w:r w:rsidRPr="005478A3">
              <w:rPr>
                <w:b/>
                <w:sz w:val="20"/>
                <w:szCs w:val="20"/>
                <w:lang w:val="uk-UA"/>
              </w:rPr>
              <w:lastRenderedPageBreak/>
              <w:t xml:space="preserve">                                             Робочі записи під час занять</w:t>
            </w:r>
          </w:p>
        </w:tc>
      </w:tr>
      <w:tr w:rsidR="00B17E76" w:rsidRPr="005478A3" w14:paraId="2D5C8568" w14:textId="77777777">
        <w:tc>
          <w:tcPr>
            <w:tcW w:w="7621" w:type="dxa"/>
          </w:tcPr>
          <w:p w14:paraId="7D547D6C" w14:textId="77777777" w:rsidR="00B17E76" w:rsidRPr="005478A3" w:rsidRDefault="00B17E76">
            <w:pPr>
              <w:spacing w:line="360" w:lineRule="auto"/>
              <w:ind w:right="-3374"/>
              <w:rPr>
                <w:sz w:val="20"/>
                <w:szCs w:val="20"/>
                <w:lang w:val="uk-UA"/>
              </w:rPr>
            </w:pPr>
          </w:p>
        </w:tc>
      </w:tr>
      <w:tr w:rsidR="00B17E76" w:rsidRPr="005478A3" w14:paraId="51C8BC74" w14:textId="77777777">
        <w:tc>
          <w:tcPr>
            <w:tcW w:w="7621" w:type="dxa"/>
          </w:tcPr>
          <w:p w14:paraId="5176B348" w14:textId="77777777" w:rsidR="00B17E76" w:rsidRPr="005478A3" w:rsidRDefault="00B17E76">
            <w:pPr>
              <w:spacing w:line="360" w:lineRule="auto"/>
              <w:ind w:right="-3374"/>
              <w:rPr>
                <w:sz w:val="20"/>
                <w:szCs w:val="20"/>
                <w:lang w:val="uk-UA"/>
              </w:rPr>
            </w:pPr>
          </w:p>
        </w:tc>
      </w:tr>
      <w:tr w:rsidR="00B17E76" w:rsidRPr="005478A3" w14:paraId="1FF8729E" w14:textId="77777777">
        <w:tc>
          <w:tcPr>
            <w:tcW w:w="7621" w:type="dxa"/>
          </w:tcPr>
          <w:p w14:paraId="1CF28C2E" w14:textId="77777777" w:rsidR="00B17E76" w:rsidRPr="005478A3" w:rsidRDefault="00B17E76">
            <w:pPr>
              <w:spacing w:line="360" w:lineRule="auto"/>
              <w:ind w:right="-3374"/>
              <w:rPr>
                <w:sz w:val="20"/>
                <w:szCs w:val="20"/>
                <w:lang w:val="uk-UA"/>
              </w:rPr>
            </w:pPr>
          </w:p>
        </w:tc>
      </w:tr>
      <w:tr w:rsidR="001F0C89" w:rsidRPr="005478A3" w14:paraId="71B886DB" w14:textId="77777777">
        <w:tc>
          <w:tcPr>
            <w:tcW w:w="7621" w:type="dxa"/>
          </w:tcPr>
          <w:p w14:paraId="1951C9D4" w14:textId="77777777" w:rsidR="001F0C89" w:rsidRPr="005478A3" w:rsidRDefault="001F0C89">
            <w:pPr>
              <w:spacing w:line="360" w:lineRule="auto"/>
              <w:ind w:right="-3374"/>
              <w:rPr>
                <w:sz w:val="20"/>
                <w:szCs w:val="20"/>
                <w:lang w:val="uk-UA"/>
              </w:rPr>
            </w:pPr>
          </w:p>
        </w:tc>
      </w:tr>
      <w:tr w:rsidR="001F0C89" w:rsidRPr="005478A3" w14:paraId="43B8CF36" w14:textId="77777777">
        <w:tc>
          <w:tcPr>
            <w:tcW w:w="7621" w:type="dxa"/>
          </w:tcPr>
          <w:p w14:paraId="4F1A6C47" w14:textId="77777777" w:rsidR="001F0C89" w:rsidRPr="005478A3" w:rsidRDefault="001F0C89">
            <w:pPr>
              <w:spacing w:line="360" w:lineRule="auto"/>
              <w:ind w:right="-3374"/>
              <w:rPr>
                <w:sz w:val="20"/>
                <w:szCs w:val="20"/>
                <w:lang w:val="uk-UA"/>
              </w:rPr>
            </w:pPr>
          </w:p>
        </w:tc>
      </w:tr>
      <w:tr w:rsidR="001F0C89" w:rsidRPr="005478A3" w14:paraId="1C000795" w14:textId="77777777">
        <w:tc>
          <w:tcPr>
            <w:tcW w:w="7621" w:type="dxa"/>
          </w:tcPr>
          <w:p w14:paraId="23F22848" w14:textId="77777777" w:rsidR="001F0C89" w:rsidRPr="005478A3" w:rsidRDefault="001F0C89">
            <w:pPr>
              <w:spacing w:line="360" w:lineRule="auto"/>
              <w:ind w:right="-3374"/>
              <w:rPr>
                <w:sz w:val="20"/>
                <w:szCs w:val="20"/>
                <w:lang w:val="uk-UA"/>
              </w:rPr>
            </w:pPr>
          </w:p>
        </w:tc>
      </w:tr>
      <w:tr w:rsidR="001F0C89" w:rsidRPr="005478A3" w14:paraId="67065439" w14:textId="77777777">
        <w:tc>
          <w:tcPr>
            <w:tcW w:w="7621" w:type="dxa"/>
          </w:tcPr>
          <w:p w14:paraId="482FA629" w14:textId="77777777" w:rsidR="001F0C89" w:rsidRPr="005478A3" w:rsidRDefault="001F0C89">
            <w:pPr>
              <w:spacing w:line="360" w:lineRule="auto"/>
              <w:ind w:right="-3374"/>
              <w:rPr>
                <w:sz w:val="20"/>
                <w:szCs w:val="20"/>
                <w:lang w:val="uk-UA"/>
              </w:rPr>
            </w:pPr>
          </w:p>
        </w:tc>
      </w:tr>
      <w:tr w:rsidR="001F0C89" w:rsidRPr="005478A3" w14:paraId="6032F58C" w14:textId="77777777">
        <w:tc>
          <w:tcPr>
            <w:tcW w:w="7621" w:type="dxa"/>
          </w:tcPr>
          <w:p w14:paraId="78DA0D08" w14:textId="77777777" w:rsidR="001F0C89" w:rsidRPr="005478A3" w:rsidRDefault="001F0C89">
            <w:pPr>
              <w:spacing w:line="360" w:lineRule="auto"/>
              <w:ind w:right="-3374"/>
              <w:rPr>
                <w:sz w:val="20"/>
                <w:szCs w:val="20"/>
                <w:lang w:val="uk-UA"/>
              </w:rPr>
            </w:pPr>
          </w:p>
        </w:tc>
      </w:tr>
      <w:tr w:rsidR="001F0C89" w:rsidRPr="005478A3" w14:paraId="71AF98F3" w14:textId="77777777">
        <w:tc>
          <w:tcPr>
            <w:tcW w:w="7621" w:type="dxa"/>
          </w:tcPr>
          <w:p w14:paraId="1E02EFA0" w14:textId="77777777" w:rsidR="001F0C89" w:rsidRPr="005478A3" w:rsidRDefault="001F0C89">
            <w:pPr>
              <w:spacing w:line="360" w:lineRule="auto"/>
              <w:ind w:right="-3374"/>
              <w:rPr>
                <w:sz w:val="20"/>
                <w:szCs w:val="20"/>
                <w:lang w:val="uk-UA"/>
              </w:rPr>
            </w:pPr>
          </w:p>
        </w:tc>
      </w:tr>
      <w:tr w:rsidR="001F0C89" w:rsidRPr="005478A3" w14:paraId="1EDCA655" w14:textId="77777777">
        <w:tc>
          <w:tcPr>
            <w:tcW w:w="7621" w:type="dxa"/>
          </w:tcPr>
          <w:p w14:paraId="788B9B95" w14:textId="77777777" w:rsidR="001F0C89" w:rsidRPr="005478A3" w:rsidRDefault="001F0C89">
            <w:pPr>
              <w:spacing w:line="360" w:lineRule="auto"/>
              <w:ind w:right="-3374"/>
              <w:rPr>
                <w:sz w:val="20"/>
                <w:szCs w:val="20"/>
                <w:lang w:val="uk-UA"/>
              </w:rPr>
            </w:pPr>
          </w:p>
        </w:tc>
      </w:tr>
      <w:tr w:rsidR="001F0C89" w:rsidRPr="005478A3" w14:paraId="3614F71C" w14:textId="77777777">
        <w:tc>
          <w:tcPr>
            <w:tcW w:w="7621" w:type="dxa"/>
          </w:tcPr>
          <w:p w14:paraId="11E5C075" w14:textId="77777777" w:rsidR="001F0C89" w:rsidRPr="005478A3" w:rsidRDefault="001F0C89">
            <w:pPr>
              <w:spacing w:line="360" w:lineRule="auto"/>
              <w:ind w:right="-3374"/>
              <w:rPr>
                <w:sz w:val="20"/>
                <w:szCs w:val="20"/>
                <w:lang w:val="uk-UA"/>
              </w:rPr>
            </w:pPr>
          </w:p>
        </w:tc>
      </w:tr>
      <w:tr w:rsidR="001F0C89" w:rsidRPr="005478A3" w14:paraId="31BAD10E" w14:textId="77777777">
        <w:tc>
          <w:tcPr>
            <w:tcW w:w="7621" w:type="dxa"/>
          </w:tcPr>
          <w:p w14:paraId="5D58C643" w14:textId="77777777" w:rsidR="001F0C89" w:rsidRPr="005478A3" w:rsidRDefault="001F0C89">
            <w:pPr>
              <w:spacing w:line="360" w:lineRule="auto"/>
              <w:ind w:right="-3374"/>
              <w:rPr>
                <w:sz w:val="20"/>
                <w:szCs w:val="20"/>
                <w:lang w:val="uk-UA"/>
              </w:rPr>
            </w:pPr>
          </w:p>
        </w:tc>
      </w:tr>
      <w:tr w:rsidR="001F0C89" w:rsidRPr="005478A3" w14:paraId="0EE154A2" w14:textId="77777777">
        <w:tc>
          <w:tcPr>
            <w:tcW w:w="7621" w:type="dxa"/>
          </w:tcPr>
          <w:p w14:paraId="66F2E252" w14:textId="77777777" w:rsidR="001F0C89" w:rsidRPr="005478A3" w:rsidRDefault="001F0C89">
            <w:pPr>
              <w:spacing w:line="360" w:lineRule="auto"/>
              <w:ind w:right="-3374"/>
              <w:rPr>
                <w:sz w:val="20"/>
                <w:szCs w:val="20"/>
                <w:lang w:val="uk-UA"/>
              </w:rPr>
            </w:pPr>
          </w:p>
        </w:tc>
      </w:tr>
      <w:tr w:rsidR="001F0C89" w:rsidRPr="005478A3" w14:paraId="2DBDC9B8" w14:textId="77777777">
        <w:tc>
          <w:tcPr>
            <w:tcW w:w="7621" w:type="dxa"/>
          </w:tcPr>
          <w:p w14:paraId="75789374" w14:textId="77777777" w:rsidR="001F0C89" w:rsidRPr="005478A3" w:rsidRDefault="001F0C89">
            <w:pPr>
              <w:spacing w:line="360" w:lineRule="auto"/>
              <w:ind w:right="-3374"/>
              <w:rPr>
                <w:sz w:val="20"/>
                <w:szCs w:val="20"/>
                <w:lang w:val="uk-UA"/>
              </w:rPr>
            </w:pPr>
          </w:p>
        </w:tc>
      </w:tr>
      <w:tr w:rsidR="001F0C89" w:rsidRPr="005478A3" w14:paraId="7585AC6B" w14:textId="77777777">
        <w:tc>
          <w:tcPr>
            <w:tcW w:w="7621" w:type="dxa"/>
          </w:tcPr>
          <w:p w14:paraId="64F065FE" w14:textId="77777777" w:rsidR="001F0C89" w:rsidRPr="005478A3" w:rsidRDefault="001F0C89">
            <w:pPr>
              <w:spacing w:line="360" w:lineRule="auto"/>
              <w:ind w:right="-3374"/>
              <w:rPr>
                <w:sz w:val="20"/>
                <w:szCs w:val="20"/>
                <w:lang w:val="uk-UA"/>
              </w:rPr>
            </w:pPr>
          </w:p>
        </w:tc>
      </w:tr>
      <w:tr w:rsidR="001F0C89" w:rsidRPr="005478A3" w14:paraId="0C6C4C77" w14:textId="77777777">
        <w:tc>
          <w:tcPr>
            <w:tcW w:w="7621" w:type="dxa"/>
          </w:tcPr>
          <w:p w14:paraId="24347B56" w14:textId="77777777" w:rsidR="001F0C89" w:rsidRPr="005478A3" w:rsidRDefault="001F0C89">
            <w:pPr>
              <w:spacing w:line="360" w:lineRule="auto"/>
              <w:ind w:right="-3374"/>
              <w:rPr>
                <w:sz w:val="20"/>
                <w:szCs w:val="20"/>
                <w:lang w:val="uk-UA"/>
              </w:rPr>
            </w:pPr>
          </w:p>
        </w:tc>
      </w:tr>
      <w:tr w:rsidR="00B17E76" w:rsidRPr="005478A3" w14:paraId="67595C80" w14:textId="77777777">
        <w:tc>
          <w:tcPr>
            <w:tcW w:w="7621" w:type="dxa"/>
          </w:tcPr>
          <w:p w14:paraId="31BE29E1" w14:textId="77777777" w:rsidR="00B17E76" w:rsidRPr="005478A3" w:rsidRDefault="00B17E76">
            <w:pPr>
              <w:spacing w:line="360" w:lineRule="auto"/>
              <w:ind w:right="-3374"/>
              <w:rPr>
                <w:sz w:val="20"/>
                <w:szCs w:val="20"/>
                <w:lang w:val="uk-UA"/>
              </w:rPr>
            </w:pPr>
          </w:p>
        </w:tc>
      </w:tr>
      <w:tr w:rsidR="00B17E76" w:rsidRPr="005478A3" w14:paraId="7C51F91F" w14:textId="77777777">
        <w:tc>
          <w:tcPr>
            <w:tcW w:w="7621" w:type="dxa"/>
          </w:tcPr>
          <w:p w14:paraId="6A3E8A71" w14:textId="77777777" w:rsidR="00B17E76" w:rsidRPr="005478A3" w:rsidRDefault="00B17E76">
            <w:pPr>
              <w:spacing w:line="360" w:lineRule="auto"/>
              <w:ind w:right="-3374"/>
              <w:rPr>
                <w:sz w:val="20"/>
                <w:szCs w:val="20"/>
                <w:lang w:val="uk-UA"/>
              </w:rPr>
            </w:pPr>
          </w:p>
        </w:tc>
      </w:tr>
      <w:tr w:rsidR="001F0C89" w:rsidRPr="005478A3" w14:paraId="78EEE51D" w14:textId="77777777">
        <w:tc>
          <w:tcPr>
            <w:tcW w:w="7621" w:type="dxa"/>
          </w:tcPr>
          <w:p w14:paraId="6FCF25ED" w14:textId="77777777" w:rsidR="001F0C89" w:rsidRPr="005478A3" w:rsidRDefault="001F0C89">
            <w:pPr>
              <w:spacing w:line="360" w:lineRule="auto"/>
              <w:ind w:right="-3374"/>
              <w:rPr>
                <w:sz w:val="20"/>
                <w:szCs w:val="20"/>
                <w:lang w:val="uk-UA"/>
              </w:rPr>
            </w:pPr>
          </w:p>
        </w:tc>
      </w:tr>
      <w:tr w:rsidR="001F0C89" w:rsidRPr="005478A3" w14:paraId="2E9986E5" w14:textId="77777777">
        <w:tc>
          <w:tcPr>
            <w:tcW w:w="7621" w:type="dxa"/>
          </w:tcPr>
          <w:p w14:paraId="7FD878A6" w14:textId="77777777" w:rsidR="001F0C89" w:rsidRPr="005478A3" w:rsidRDefault="001F0C89">
            <w:pPr>
              <w:spacing w:line="360" w:lineRule="auto"/>
              <w:ind w:right="-3374"/>
              <w:rPr>
                <w:sz w:val="20"/>
                <w:szCs w:val="20"/>
                <w:lang w:val="uk-UA"/>
              </w:rPr>
            </w:pPr>
          </w:p>
        </w:tc>
      </w:tr>
      <w:tr w:rsidR="001F0C89" w:rsidRPr="005478A3" w14:paraId="621C6FD2" w14:textId="77777777">
        <w:tc>
          <w:tcPr>
            <w:tcW w:w="7621" w:type="dxa"/>
          </w:tcPr>
          <w:p w14:paraId="52D8CC24" w14:textId="77777777" w:rsidR="001F0C89" w:rsidRPr="005478A3" w:rsidRDefault="001F0C89">
            <w:pPr>
              <w:spacing w:line="360" w:lineRule="auto"/>
              <w:ind w:right="-3374"/>
              <w:rPr>
                <w:sz w:val="20"/>
                <w:szCs w:val="20"/>
                <w:lang w:val="uk-UA"/>
              </w:rPr>
            </w:pPr>
          </w:p>
        </w:tc>
      </w:tr>
      <w:tr w:rsidR="001F0C89" w:rsidRPr="005478A3" w14:paraId="6849D5E1" w14:textId="77777777">
        <w:tc>
          <w:tcPr>
            <w:tcW w:w="7621" w:type="dxa"/>
          </w:tcPr>
          <w:p w14:paraId="77FAB6F5" w14:textId="77777777" w:rsidR="001F0C89" w:rsidRPr="005478A3" w:rsidRDefault="001F0C89">
            <w:pPr>
              <w:spacing w:line="360" w:lineRule="auto"/>
              <w:ind w:right="-3374"/>
              <w:rPr>
                <w:sz w:val="20"/>
                <w:szCs w:val="20"/>
                <w:lang w:val="uk-UA"/>
              </w:rPr>
            </w:pPr>
          </w:p>
        </w:tc>
      </w:tr>
      <w:tr w:rsidR="001F0C89" w:rsidRPr="005478A3" w14:paraId="3639CD81" w14:textId="77777777">
        <w:tc>
          <w:tcPr>
            <w:tcW w:w="7621" w:type="dxa"/>
          </w:tcPr>
          <w:p w14:paraId="739F02C2" w14:textId="77777777" w:rsidR="001F0C89" w:rsidRPr="005478A3" w:rsidRDefault="001F0C89">
            <w:pPr>
              <w:spacing w:line="360" w:lineRule="auto"/>
              <w:ind w:right="-3374"/>
              <w:rPr>
                <w:sz w:val="20"/>
                <w:szCs w:val="20"/>
                <w:lang w:val="uk-UA"/>
              </w:rPr>
            </w:pPr>
          </w:p>
        </w:tc>
      </w:tr>
      <w:tr w:rsidR="001F0C89" w:rsidRPr="005478A3" w14:paraId="6E310407" w14:textId="77777777">
        <w:tc>
          <w:tcPr>
            <w:tcW w:w="7621" w:type="dxa"/>
          </w:tcPr>
          <w:p w14:paraId="628D9F9C" w14:textId="77777777" w:rsidR="001F0C89" w:rsidRPr="005478A3" w:rsidRDefault="001F0C89">
            <w:pPr>
              <w:spacing w:line="360" w:lineRule="auto"/>
              <w:ind w:right="-3374"/>
              <w:rPr>
                <w:sz w:val="20"/>
                <w:szCs w:val="20"/>
                <w:lang w:val="uk-UA"/>
              </w:rPr>
            </w:pPr>
          </w:p>
        </w:tc>
      </w:tr>
      <w:tr w:rsidR="001F0C89" w:rsidRPr="005478A3" w14:paraId="33204C4B" w14:textId="77777777">
        <w:tc>
          <w:tcPr>
            <w:tcW w:w="7621" w:type="dxa"/>
          </w:tcPr>
          <w:p w14:paraId="69747102" w14:textId="77777777" w:rsidR="001F0C89" w:rsidRPr="005478A3" w:rsidRDefault="001F0C89">
            <w:pPr>
              <w:spacing w:line="360" w:lineRule="auto"/>
              <w:ind w:right="-3374"/>
              <w:rPr>
                <w:sz w:val="20"/>
                <w:szCs w:val="20"/>
                <w:lang w:val="uk-UA"/>
              </w:rPr>
            </w:pPr>
          </w:p>
        </w:tc>
      </w:tr>
      <w:tr w:rsidR="00B17E76" w:rsidRPr="005478A3" w14:paraId="352296A4" w14:textId="77777777">
        <w:tc>
          <w:tcPr>
            <w:tcW w:w="7621" w:type="dxa"/>
          </w:tcPr>
          <w:p w14:paraId="791BA8AB" w14:textId="77777777" w:rsidR="00B17E76" w:rsidRPr="005478A3" w:rsidRDefault="00B17E76">
            <w:pPr>
              <w:spacing w:line="360" w:lineRule="auto"/>
              <w:ind w:right="-3374"/>
              <w:rPr>
                <w:sz w:val="20"/>
                <w:szCs w:val="20"/>
                <w:lang w:val="uk-UA"/>
              </w:rPr>
            </w:pPr>
          </w:p>
        </w:tc>
      </w:tr>
      <w:tr w:rsidR="00CE6FC7" w:rsidRPr="005478A3" w14:paraId="30563EB8" w14:textId="77777777">
        <w:tc>
          <w:tcPr>
            <w:tcW w:w="7621" w:type="dxa"/>
          </w:tcPr>
          <w:p w14:paraId="0AF9E86C" w14:textId="77777777" w:rsidR="00CE6FC7" w:rsidRPr="005478A3" w:rsidRDefault="00CE6FC7">
            <w:pPr>
              <w:spacing w:line="360" w:lineRule="auto"/>
              <w:ind w:right="-3374"/>
              <w:rPr>
                <w:sz w:val="20"/>
                <w:szCs w:val="20"/>
                <w:lang w:val="uk-UA"/>
              </w:rPr>
            </w:pPr>
          </w:p>
        </w:tc>
      </w:tr>
      <w:tr w:rsidR="00B17E76" w:rsidRPr="005478A3" w14:paraId="563EE494" w14:textId="77777777">
        <w:tc>
          <w:tcPr>
            <w:tcW w:w="7621" w:type="dxa"/>
          </w:tcPr>
          <w:p w14:paraId="77B0D742" w14:textId="77777777" w:rsidR="00B17E76" w:rsidRPr="005478A3" w:rsidRDefault="00B17E76">
            <w:pPr>
              <w:spacing w:line="360" w:lineRule="auto"/>
              <w:ind w:right="-3374"/>
              <w:rPr>
                <w:sz w:val="18"/>
                <w:szCs w:val="18"/>
                <w:lang w:val="uk-UA"/>
              </w:rPr>
            </w:pPr>
          </w:p>
        </w:tc>
      </w:tr>
      <w:tr w:rsidR="00B17E76" w:rsidRPr="005478A3" w14:paraId="44A1A12A" w14:textId="77777777">
        <w:tc>
          <w:tcPr>
            <w:tcW w:w="7621" w:type="dxa"/>
          </w:tcPr>
          <w:p w14:paraId="45D3E74B" w14:textId="77777777" w:rsidR="00B17E76" w:rsidRPr="005478A3" w:rsidRDefault="00B17E76">
            <w:pPr>
              <w:spacing w:line="360" w:lineRule="auto"/>
              <w:ind w:right="-3374"/>
              <w:rPr>
                <w:sz w:val="20"/>
                <w:szCs w:val="20"/>
                <w:lang w:val="uk-UA"/>
              </w:rPr>
            </w:pPr>
          </w:p>
          <w:tbl>
            <w:tblPr>
              <w:tblStyle w:val="aa"/>
              <w:tblW w:w="7400" w:type="dxa"/>
              <w:tblLook w:val="04A0" w:firstRow="1" w:lastRow="0" w:firstColumn="1" w:lastColumn="0" w:noHBand="0" w:noVBand="1"/>
            </w:tblPr>
            <w:tblGrid>
              <w:gridCol w:w="460"/>
              <w:gridCol w:w="4609"/>
              <w:gridCol w:w="350"/>
              <w:gridCol w:w="350"/>
              <w:gridCol w:w="350"/>
              <w:gridCol w:w="350"/>
              <w:gridCol w:w="931"/>
            </w:tblGrid>
            <w:tr w:rsidR="005019E2" w:rsidRPr="005478A3" w14:paraId="5877F445" w14:textId="77777777" w:rsidTr="00130272">
              <w:tc>
                <w:tcPr>
                  <w:tcW w:w="448" w:type="dxa"/>
                  <w:vAlign w:val="center"/>
                </w:tcPr>
                <w:p w14:paraId="6D5D06CE" w14:textId="77777777" w:rsidR="005019E2" w:rsidRPr="005478A3" w:rsidRDefault="005019E2" w:rsidP="00D45D85">
                  <w:pPr>
                    <w:spacing w:line="360" w:lineRule="auto"/>
                    <w:jc w:val="center"/>
                    <w:rPr>
                      <w:sz w:val="16"/>
                      <w:szCs w:val="18"/>
                      <w:lang w:val="uk-UA"/>
                    </w:rPr>
                  </w:pPr>
                  <w:r w:rsidRPr="005478A3">
                    <w:rPr>
                      <w:sz w:val="16"/>
                      <w:szCs w:val="18"/>
                      <w:lang w:val="uk-UA"/>
                    </w:rPr>
                    <w:t>29.</w:t>
                  </w:r>
                </w:p>
              </w:tc>
              <w:tc>
                <w:tcPr>
                  <w:tcW w:w="4483" w:type="dxa"/>
                </w:tcPr>
                <w:p w14:paraId="24DAEF85" w14:textId="77777777" w:rsidR="005019E2" w:rsidRPr="005478A3" w:rsidRDefault="005019E2" w:rsidP="00B83B1D">
                  <w:pPr>
                    <w:rPr>
                      <w:sz w:val="16"/>
                      <w:szCs w:val="16"/>
                      <w:lang w:val="uk-UA"/>
                    </w:rPr>
                  </w:pPr>
                  <w:r w:rsidRPr="005478A3">
                    <w:rPr>
                      <w:sz w:val="16"/>
                      <w:szCs w:val="16"/>
                      <w:lang w:val="uk-UA"/>
                    </w:rPr>
                    <w:t xml:space="preserve">Збирати анамнез і виявити дані, що вказують на зміни з боку імунної системи та системи крові у дитини. </w:t>
                  </w:r>
                </w:p>
              </w:tc>
              <w:tc>
                <w:tcPr>
                  <w:tcW w:w="340" w:type="dxa"/>
                </w:tcPr>
                <w:p w14:paraId="7E237D55" w14:textId="77777777" w:rsidR="005019E2" w:rsidRPr="005478A3" w:rsidRDefault="005019E2">
                  <w:pPr>
                    <w:spacing w:line="360" w:lineRule="auto"/>
                    <w:ind w:right="-3374"/>
                    <w:rPr>
                      <w:sz w:val="18"/>
                      <w:szCs w:val="18"/>
                      <w:lang w:val="uk-UA"/>
                    </w:rPr>
                  </w:pPr>
                </w:p>
              </w:tc>
              <w:tc>
                <w:tcPr>
                  <w:tcW w:w="340" w:type="dxa"/>
                </w:tcPr>
                <w:p w14:paraId="328C12AD" w14:textId="77777777" w:rsidR="005019E2" w:rsidRPr="005478A3" w:rsidRDefault="005019E2">
                  <w:pPr>
                    <w:spacing w:line="360" w:lineRule="auto"/>
                    <w:ind w:right="-3374"/>
                    <w:rPr>
                      <w:sz w:val="18"/>
                      <w:szCs w:val="18"/>
                      <w:lang w:val="uk-UA"/>
                    </w:rPr>
                  </w:pPr>
                </w:p>
              </w:tc>
              <w:tc>
                <w:tcPr>
                  <w:tcW w:w="340" w:type="dxa"/>
                </w:tcPr>
                <w:p w14:paraId="42B546CC" w14:textId="77777777" w:rsidR="005019E2" w:rsidRPr="005478A3" w:rsidRDefault="005019E2">
                  <w:pPr>
                    <w:spacing w:line="360" w:lineRule="auto"/>
                    <w:ind w:right="-3374"/>
                    <w:rPr>
                      <w:sz w:val="18"/>
                      <w:szCs w:val="18"/>
                      <w:lang w:val="uk-UA"/>
                    </w:rPr>
                  </w:pPr>
                </w:p>
              </w:tc>
              <w:tc>
                <w:tcPr>
                  <w:tcW w:w="340" w:type="dxa"/>
                </w:tcPr>
                <w:p w14:paraId="3F69D2AE" w14:textId="77777777" w:rsidR="005019E2" w:rsidRPr="005478A3" w:rsidRDefault="005019E2">
                  <w:pPr>
                    <w:spacing w:line="360" w:lineRule="auto"/>
                    <w:ind w:right="-3374"/>
                    <w:rPr>
                      <w:sz w:val="18"/>
                      <w:szCs w:val="18"/>
                      <w:lang w:val="uk-UA"/>
                    </w:rPr>
                  </w:pPr>
                </w:p>
              </w:tc>
              <w:tc>
                <w:tcPr>
                  <w:tcW w:w="905" w:type="dxa"/>
                </w:tcPr>
                <w:p w14:paraId="59C43D7E" w14:textId="77777777" w:rsidR="005019E2" w:rsidRPr="005478A3" w:rsidRDefault="005019E2">
                  <w:pPr>
                    <w:spacing w:line="360" w:lineRule="auto"/>
                    <w:ind w:right="-3374"/>
                    <w:rPr>
                      <w:sz w:val="18"/>
                      <w:szCs w:val="18"/>
                      <w:lang w:val="uk-UA"/>
                    </w:rPr>
                  </w:pPr>
                </w:p>
              </w:tc>
            </w:tr>
            <w:tr w:rsidR="005019E2" w:rsidRPr="005478A3" w14:paraId="22637648" w14:textId="77777777" w:rsidTr="00130272">
              <w:tc>
                <w:tcPr>
                  <w:tcW w:w="448" w:type="dxa"/>
                  <w:vAlign w:val="center"/>
                </w:tcPr>
                <w:p w14:paraId="0CE2F1AE" w14:textId="77777777" w:rsidR="005019E2" w:rsidRPr="005478A3" w:rsidRDefault="005019E2" w:rsidP="00D45D85">
                  <w:pPr>
                    <w:spacing w:line="360" w:lineRule="auto"/>
                    <w:jc w:val="center"/>
                    <w:rPr>
                      <w:sz w:val="16"/>
                      <w:szCs w:val="18"/>
                      <w:lang w:val="uk-UA"/>
                    </w:rPr>
                  </w:pPr>
                  <w:r w:rsidRPr="005478A3">
                    <w:rPr>
                      <w:sz w:val="16"/>
                      <w:szCs w:val="18"/>
                      <w:lang w:val="uk-UA"/>
                    </w:rPr>
                    <w:t>30.</w:t>
                  </w:r>
                </w:p>
              </w:tc>
              <w:tc>
                <w:tcPr>
                  <w:tcW w:w="4483" w:type="dxa"/>
                </w:tcPr>
                <w:p w14:paraId="795E684A" w14:textId="77777777" w:rsidR="005019E2" w:rsidRPr="005478A3" w:rsidRDefault="005019E2" w:rsidP="00B83B1D">
                  <w:pPr>
                    <w:jc w:val="both"/>
                    <w:rPr>
                      <w:sz w:val="16"/>
                      <w:szCs w:val="16"/>
                      <w:lang w:val="uk-UA"/>
                    </w:rPr>
                  </w:pPr>
                  <w:r w:rsidRPr="005478A3">
                    <w:rPr>
                      <w:sz w:val="16"/>
                      <w:szCs w:val="16"/>
                      <w:lang w:val="uk-UA"/>
                    </w:rPr>
                    <w:t>Вміти пояснити особливості енергетичного, білкового, вуглеводного, ліпідного, водного, мінерального та кислотно-лужного обмінів у дітей.</w:t>
                  </w:r>
                </w:p>
              </w:tc>
              <w:tc>
                <w:tcPr>
                  <w:tcW w:w="340" w:type="dxa"/>
                </w:tcPr>
                <w:p w14:paraId="35D3D50C" w14:textId="77777777" w:rsidR="005019E2" w:rsidRPr="005478A3" w:rsidRDefault="005019E2">
                  <w:pPr>
                    <w:spacing w:line="360" w:lineRule="auto"/>
                    <w:ind w:right="-3374"/>
                    <w:rPr>
                      <w:sz w:val="18"/>
                      <w:szCs w:val="18"/>
                      <w:lang w:val="uk-UA"/>
                    </w:rPr>
                  </w:pPr>
                </w:p>
              </w:tc>
              <w:tc>
                <w:tcPr>
                  <w:tcW w:w="340" w:type="dxa"/>
                </w:tcPr>
                <w:p w14:paraId="1AA0F212" w14:textId="77777777" w:rsidR="005019E2" w:rsidRPr="005478A3" w:rsidRDefault="005019E2">
                  <w:pPr>
                    <w:spacing w:line="360" w:lineRule="auto"/>
                    <w:ind w:right="-3374"/>
                    <w:rPr>
                      <w:sz w:val="18"/>
                      <w:szCs w:val="18"/>
                      <w:lang w:val="uk-UA"/>
                    </w:rPr>
                  </w:pPr>
                </w:p>
              </w:tc>
              <w:tc>
                <w:tcPr>
                  <w:tcW w:w="340" w:type="dxa"/>
                </w:tcPr>
                <w:p w14:paraId="2B7365AC" w14:textId="77777777" w:rsidR="005019E2" w:rsidRPr="005478A3" w:rsidRDefault="005019E2">
                  <w:pPr>
                    <w:spacing w:line="360" w:lineRule="auto"/>
                    <w:ind w:right="-3374"/>
                    <w:rPr>
                      <w:sz w:val="18"/>
                      <w:szCs w:val="18"/>
                      <w:lang w:val="uk-UA"/>
                    </w:rPr>
                  </w:pPr>
                </w:p>
              </w:tc>
              <w:tc>
                <w:tcPr>
                  <w:tcW w:w="340" w:type="dxa"/>
                </w:tcPr>
                <w:p w14:paraId="051035C1" w14:textId="77777777" w:rsidR="005019E2" w:rsidRPr="005478A3" w:rsidRDefault="005019E2">
                  <w:pPr>
                    <w:spacing w:line="360" w:lineRule="auto"/>
                    <w:ind w:right="-3374"/>
                    <w:rPr>
                      <w:sz w:val="18"/>
                      <w:szCs w:val="18"/>
                      <w:lang w:val="uk-UA"/>
                    </w:rPr>
                  </w:pPr>
                </w:p>
              </w:tc>
              <w:tc>
                <w:tcPr>
                  <w:tcW w:w="905" w:type="dxa"/>
                </w:tcPr>
                <w:p w14:paraId="59EADE6A" w14:textId="77777777" w:rsidR="005019E2" w:rsidRPr="005478A3" w:rsidRDefault="005019E2">
                  <w:pPr>
                    <w:spacing w:line="360" w:lineRule="auto"/>
                    <w:ind w:right="-3374"/>
                    <w:rPr>
                      <w:sz w:val="18"/>
                      <w:szCs w:val="18"/>
                      <w:lang w:val="uk-UA"/>
                    </w:rPr>
                  </w:pPr>
                </w:p>
              </w:tc>
            </w:tr>
            <w:tr w:rsidR="005019E2" w:rsidRPr="005478A3" w14:paraId="31FE7C9F" w14:textId="77777777" w:rsidTr="00130272">
              <w:tc>
                <w:tcPr>
                  <w:tcW w:w="448" w:type="dxa"/>
                  <w:vAlign w:val="center"/>
                </w:tcPr>
                <w:p w14:paraId="5CBD5F9A" w14:textId="77777777" w:rsidR="005019E2" w:rsidRPr="005478A3" w:rsidRDefault="005019E2" w:rsidP="00D45D85">
                  <w:pPr>
                    <w:spacing w:line="360" w:lineRule="auto"/>
                    <w:jc w:val="center"/>
                    <w:rPr>
                      <w:sz w:val="16"/>
                      <w:szCs w:val="18"/>
                      <w:lang w:val="uk-UA"/>
                    </w:rPr>
                  </w:pPr>
                  <w:r w:rsidRPr="005478A3">
                    <w:rPr>
                      <w:sz w:val="16"/>
                      <w:szCs w:val="18"/>
                      <w:lang w:val="uk-UA"/>
                    </w:rPr>
                    <w:t>31.</w:t>
                  </w:r>
                </w:p>
              </w:tc>
              <w:tc>
                <w:tcPr>
                  <w:tcW w:w="4483" w:type="dxa"/>
                </w:tcPr>
                <w:p w14:paraId="680980AB" w14:textId="77777777" w:rsidR="005019E2" w:rsidRPr="005478A3" w:rsidRDefault="005019E2" w:rsidP="00B83B1D">
                  <w:pPr>
                    <w:rPr>
                      <w:sz w:val="16"/>
                      <w:szCs w:val="16"/>
                      <w:lang w:val="uk-UA"/>
                    </w:rPr>
                  </w:pPr>
                  <w:r w:rsidRPr="005478A3">
                    <w:rPr>
                      <w:sz w:val="16"/>
                      <w:szCs w:val="16"/>
                      <w:lang w:val="uk-UA"/>
                    </w:rPr>
                    <w:t xml:space="preserve">Проводити суб'єктивне та об'єктивне обстеження у дітей з порушеннями обміну речовин. </w:t>
                  </w:r>
                </w:p>
              </w:tc>
              <w:tc>
                <w:tcPr>
                  <w:tcW w:w="340" w:type="dxa"/>
                </w:tcPr>
                <w:p w14:paraId="4F9A0546" w14:textId="77777777" w:rsidR="005019E2" w:rsidRPr="005478A3" w:rsidRDefault="005019E2">
                  <w:pPr>
                    <w:spacing w:line="360" w:lineRule="auto"/>
                    <w:ind w:right="-3374"/>
                    <w:rPr>
                      <w:sz w:val="18"/>
                      <w:szCs w:val="18"/>
                      <w:lang w:val="uk-UA"/>
                    </w:rPr>
                  </w:pPr>
                </w:p>
              </w:tc>
              <w:tc>
                <w:tcPr>
                  <w:tcW w:w="340" w:type="dxa"/>
                </w:tcPr>
                <w:p w14:paraId="62C93082" w14:textId="77777777" w:rsidR="005019E2" w:rsidRPr="005478A3" w:rsidRDefault="005019E2">
                  <w:pPr>
                    <w:spacing w:line="360" w:lineRule="auto"/>
                    <w:ind w:right="-3374"/>
                    <w:rPr>
                      <w:sz w:val="18"/>
                      <w:szCs w:val="18"/>
                      <w:lang w:val="uk-UA"/>
                    </w:rPr>
                  </w:pPr>
                </w:p>
              </w:tc>
              <w:tc>
                <w:tcPr>
                  <w:tcW w:w="340" w:type="dxa"/>
                </w:tcPr>
                <w:p w14:paraId="5B56E283" w14:textId="77777777" w:rsidR="005019E2" w:rsidRPr="005478A3" w:rsidRDefault="005019E2">
                  <w:pPr>
                    <w:spacing w:line="360" w:lineRule="auto"/>
                    <w:ind w:right="-3374"/>
                    <w:rPr>
                      <w:sz w:val="18"/>
                      <w:szCs w:val="18"/>
                      <w:lang w:val="uk-UA"/>
                    </w:rPr>
                  </w:pPr>
                </w:p>
              </w:tc>
              <w:tc>
                <w:tcPr>
                  <w:tcW w:w="340" w:type="dxa"/>
                </w:tcPr>
                <w:p w14:paraId="2F3C9C06" w14:textId="77777777" w:rsidR="005019E2" w:rsidRPr="005478A3" w:rsidRDefault="005019E2">
                  <w:pPr>
                    <w:spacing w:line="360" w:lineRule="auto"/>
                    <w:ind w:right="-3374"/>
                    <w:rPr>
                      <w:sz w:val="18"/>
                      <w:szCs w:val="18"/>
                      <w:lang w:val="uk-UA"/>
                    </w:rPr>
                  </w:pPr>
                </w:p>
              </w:tc>
              <w:tc>
                <w:tcPr>
                  <w:tcW w:w="905" w:type="dxa"/>
                </w:tcPr>
                <w:p w14:paraId="433A6341" w14:textId="77777777" w:rsidR="005019E2" w:rsidRPr="005478A3" w:rsidRDefault="005019E2">
                  <w:pPr>
                    <w:spacing w:line="360" w:lineRule="auto"/>
                    <w:ind w:right="-3374"/>
                    <w:rPr>
                      <w:sz w:val="18"/>
                      <w:szCs w:val="18"/>
                      <w:lang w:val="uk-UA"/>
                    </w:rPr>
                  </w:pPr>
                </w:p>
              </w:tc>
            </w:tr>
            <w:tr w:rsidR="005019E2" w:rsidRPr="005478A3" w14:paraId="1696E7B3" w14:textId="77777777" w:rsidTr="00130272">
              <w:tc>
                <w:tcPr>
                  <w:tcW w:w="448" w:type="dxa"/>
                  <w:vAlign w:val="center"/>
                </w:tcPr>
                <w:p w14:paraId="0AFFA898" w14:textId="77777777" w:rsidR="005019E2" w:rsidRPr="005478A3" w:rsidRDefault="005019E2" w:rsidP="00D45D85">
                  <w:pPr>
                    <w:spacing w:line="360" w:lineRule="auto"/>
                    <w:jc w:val="center"/>
                    <w:rPr>
                      <w:sz w:val="16"/>
                      <w:szCs w:val="18"/>
                      <w:lang w:val="uk-UA"/>
                    </w:rPr>
                  </w:pPr>
                  <w:r w:rsidRPr="005478A3">
                    <w:rPr>
                      <w:sz w:val="16"/>
                      <w:szCs w:val="18"/>
                      <w:lang w:val="uk-UA"/>
                    </w:rPr>
                    <w:t>32.</w:t>
                  </w:r>
                </w:p>
              </w:tc>
              <w:tc>
                <w:tcPr>
                  <w:tcW w:w="4483" w:type="dxa"/>
                </w:tcPr>
                <w:p w14:paraId="0CF397FA" w14:textId="77777777" w:rsidR="005019E2" w:rsidRPr="005478A3" w:rsidRDefault="005019E2" w:rsidP="00B83B1D">
                  <w:pPr>
                    <w:rPr>
                      <w:sz w:val="16"/>
                      <w:szCs w:val="16"/>
                      <w:lang w:val="uk-UA"/>
                    </w:rPr>
                  </w:pPr>
                  <w:r w:rsidRPr="005478A3">
                    <w:rPr>
                      <w:sz w:val="16"/>
                      <w:szCs w:val="16"/>
                      <w:lang w:val="uk-UA"/>
                    </w:rPr>
                    <w:t xml:space="preserve">Оцінити та, попередити прогресування гіпогалактії у матері. </w:t>
                  </w:r>
                </w:p>
              </w:tc>
              <w:tc>
                <w:tcPr>
                  <w:tcW w:w="340" w:type="dxa"/>
                </w:tcPr>
                <w:p w14:paraId="781A139B" w14:textId="77777777" w:rsidR="005019E2" w:rsidRPr="005478A3" w:rsidRDefault="005019E2">
                  <w:pPr>
                    <w:spacing w:line="360" w:lineRule="auto"/>
                    <w:ind w:right="-3374"/>
                    <w:rPr>
                      <w:sz w:val="16"/>
                      <w:szCs w:val="18"/>
                      <w:lang w:val="uk-UA"/>
                    </w:rPr>
                  </w:pPr>
                </w:p>
              </w:tc>
              <w:tc>
                <w:tcPr>
                  <w:tcW w:w="340" w:type="dxa"/>
                </w:tcPr>
                <w:p w14:paraId="1B6F0D95" w14:textId="77777777" w:rsidR="005019E2" w:rsidRPr="005478A3" w:rsidRDefault="005019E2">
                  <w:pPr>
                    <w:spacing w:line="360" w:lineRule="auto"/>
                    <w:ind w:right="-3374"/>
                    <w:rPr>
                      <w:sz w:val="16"/>
                      <w:szCs w:val="18"/>
                      <w:lang w:val="uk-UA"/>
                    </w:rPr>
                  </w:pPr>
                </w:p>
              </w:tc>
              <w:tc>
                <w:tcPr>
                  <w:tcW w:w="340" w:type="dxa"/>
                </w:tcPr>
                <w:p w14:paraId="0E68D2BE" w14:textId="77777777" w:rsidR="005019E2" w:rsidRPr="005478A3" w:rsidRDefault="005019E2">
                  <w:pPr>
                    <w:spacing w:line="360" w:lineRule="auto"/>
                    <w:ind w:right="-3374"/>
                    <w:rPr>
                      <w:sz w:val="16"/>
                      <w:szCs w:val="18"/>
                      <w:lang w:val="uk-UA"/>
                    </w:rPr>
                  </w:pPr>
                </w:p>
              </w:tc>
              <w:tc>
                <w:tcPr>
                  <w:tcW w:w="340" w:type="dxa"/>
                </w:tcPr>
                <w:p w14:paraId="66696CAE" w14:textId="77777777" w:rsidR="005019E2" w:rsidRPr="005478A3" w:rsidRDefault="005019E2">
                  <w:pPr>
                    <w:spacing w:line="360" w:lineRule="auto"/>
                    <w:ind w:right="-3374"/>
                    <w:rPr>
                      <w:sz w:val="16"/>
                      <w:szCs w:val="18"/>
                      <w:lang w:val="uk-UA"/>
                    </w:rPr>
                  </w:pPr>
                </w:p>
              </w:tc>
              <w:tc>
                <w:tcPr>
                  <w:tcW w:w="905" w:type="dxa"/>
                </w:tcPr>
                <w:p w14:paraId="757B4F1C" w14:textId="77777777" w:rsidR="005019E2" w:rsidRPr="005478A3" w:rsidRDefault="005019E2">
                  <w:pPr>
                    <w:spacing w:line="360" w:lineRule="auto"/>
                    <w:ind w:right="-3374"/>
                    <w:rPr>
                      <w:sz w:val="16"/>
                      <w:szCs w:val="18"/>
                      <w:lang w:val="uk-UA"/>
                    </w:rPr>
                  </w:pPr>
                </w:p>
              </w:tc>
            </w:tr>
            <w:tr w:rsidR="005019E2" w:rsidRPr="005478A3" w14:paraId="4A7F9D45" w14:textId="77777777" w:rsidTr="00130272">
              <w:tc>
                <w:tcPr>
                  <w:tcW w:w="448" w:type="dxa"/>
                  <w:vAlign w:val="center"/>
                </w:tcPr>
                <w:p w14:paraId="364381B0" w14:textId="77777777" w:rsidR="005019E2" w:rsidRPr="005478A3" w:rsidRDefault="005019E2" w:rsidP="00D45D85">
                  <w:pPr>
                    <w:spacing w:line="360" w:lineRule="auto"/>
                    <w:jc w:val="center"/>
                    <w:rPr>
                      <w:sz w:val="16"/>
                      <w:szCs w:val="18"/>
                      <w:lang w:val="uk-UA"/>
                    </w:rPr>
                  </w:pPr>
                  <w:r w:rsidRPr="005478A3">
                    <w:rPr>
                      <w:sz w:val="16"/>
                      <w:szCs w:val="18"/>
                      <w:lang w:val="uk-UA"/>
                    </w:rPr>
                    <w:t>33.</w:t>
                  </w:r>
                </w:p>
              </w:tc>
              <w:tc>
                <w:tcPr>
                  <w:tcW w:w="4483" w:type="dxa"/>
                </w:tcPr>
                <w:p w14:paraId="56D3179A" w14:textId="77777777" w:rsidR="005019E2" w:rsidRPr="005478A3" w:rsidRDefault="005019E2" w:rsidP="00B83B1D">
                  <w:pPr>
                    <w:rPr>
                      <w:sz w:val="16"/>
                      <w:szCs w:val="16"/>
                      <w:lang w:val="uk-UA"/>
                    </w:rPr>
                  </w:pPr>
                  <w:r w:rsidRPr="005478A3">
                    <w:rPr>
                      <w:sz w:val="16"/>
                      <w:szCs w:val="16"/>
                      <w:lang w:val="uk-UA"/>
                    </w:rPr>
                    <w:t>Оцінити результати аналізу крові і сечі у здорових дітей різного віку.</w:t>
                  </w:r>
                </w:p>
              </w:tc>
              <w:tc>
                <w:tcPr>
                  <w:tcW w:w="340" w:type="dxa"/>
                </w:tcPr>
                <w:p w14:paraId="7B3D408A" w14:textId="77777777" w:rsidR="005019E2" w:rsidRPr="005478A3" w:rsidRDefault="005019E2">
                  <w:pPr>
                    <w:spacing w:line="360" w:lineRule="auto"/>
                    <w:ind w:right="-3374"/>
                    <w:rPr>
                      <w:sz w:val="16"/>
                      <w:szCs w:val="18"/>
                      <w:lang w:val="uk-UA"/>
                    </w:rPr>
                  </w:pPr>
                </w:p>
              </w:tc>
              <w:tc>
                <w:tcPr>
                  <w:tcW w:w="340" w:type="dxa"/>
                </w:tcPr>
                <w:p w14:paraId="77E1E6EA" w14:textId="77777777" w:rsidR="005019E2" w:rsidRPr="005478A3" w:rsidRDefault="005019E2">
                  <w:pPr>
                    <w:spacing w:line="360" w:lineRule="auto"/>
                    <w:ind w:right="-3374"/>
                    <w:rPr>
                      <w:sz w:val="16"/>
                      <w:szCs w:val="18"/>
                      <w:lang w:val="uk-UA"/>
                    </w:rPr>
                  </w:pPr>
                </w:p>
              </w:tc>
              <w:tc>
                <w:tcPr>
                  <w:tcW w:w="340" w:type="dxa"/>
                </w:tcPr>
                <w:p w14:paraId="306497B8" w14:textId="77777777" w:rsidR="005019E2" w:rsidRPr="005478A3" w:rsidRDefault="005019E2">
                  <w:pPr>
                    <w:spacing w:line="360" w:lineRule="auto"/>
                    <w:ind w:right="-3374"/>
                    <w:rPr>
                      <w:sz w:val="16"/>
                      <w:szCs w:val="18"/>
                      <w:lang w:val="uk-UA"/>
                    </w:rPr>
                  </w:pPr>
                </w:p>
              </w:tc>
              <w:tc>
                <w:tcPr>
                  <w:tcW w:w="340" w:type="dxa"/>
                </w:tcPr>
                <w:p w14:paraId="1E1D394D" w14:textId="77777777" w:rsidR="005019E2" w:rsidRPr="005478A3" w:rsidRDefault="005019E2">
                  <w:pPr>
                    <w:spacing w:line="360" w:lineRule="auto"/>
                    <w:ind w:right="-3374"/>
                    <w:rPr>
                      <w:sz w:val="16"/>
                      <w:szCs w:val="18"/>
                      <w:lang w:val="uk-UA"/>
                    </w:rPr>
                  </w:pPr>
                </w:p>
              </w:tc>
              <w:tc>
                <w:tcPr>
                  <w:tcW w:w="905" w:type="dxa"/>
                </w:tcPr>
                <w:p w14:paraId="622BEF13" w14:textId="77777777" w:rsidR="005019E2" w:rsidRPr="005478A3" w:rsidRDefault="005019E2">
                  <w:pPr>
                    <w:spacing w:line="360" w:lineRule="auto"/>
                    <w:ind w:right="-3374"/>
                    <w:rPr>
                      <w:sz w:val="16"/>
                      <w:szCs w:val="18"/>
                      <w:lang w:val="uk-UA"/>
                    </w:rPr>
                  </w:pPr>
                </w:p>
              </w:tc>
            </w:tr>
            <w:tr w:rsidR="005019E2" w:rsidRPr="005478A3" w14:paraId="4418ED4E" w14:textId="77777777" w:rsidTr="00130272">
              <w:tc>
                <w:tcPr>
                  <w:tcW w:w="448" w:type="dxa"/>
                  <w:vAlign w:val="center"/>
                </w:tcPr>
                <w:p w14:paraId="1CC13317" w14:textId="77777777" w:rsidR="005019E2" w:rsidRPr="005478A3" w:rsidRDefault="005019E2" w:rsidP="00D45D85">
                  <w:pPr>
                    <w:spacing w:line="360" w:lineRule="auto"/>
                    <w:jc w:val="center"/>
                    <w:rPr>
                      <w:sz w:val="16"/>
                      <w:szCs w:val="18"/>
                      <w:lang w:val="uk-UA"/>
                    </w:rPr>
                  </w:pPr>
                  <w:r w:rsidRPr="005478A3">
                    <w:rPr>
                      <w:sz w:val="16"/>
                      <w:szCs w:val="18"/>
                      <w:lang w:val="uk-UA"/>
                    </w:rPr>
                    <w:t>34.</w:t>
                  </w:r>
                </w:p>
              </w:tc>
              <w:tc>
                <w:tcPr>
                  <w:tcW w:w="4483" w:type="dxa"/>
                </w:tcPr>
                <w:p w14:paraId="3AD1B6B9" w14:textId="77777777" w:rsidR="005019E2" w:rsidRPr="005478A3" w:rsidRDefault="005019E2" w:rsidP="00B83B1D">
                  <w:pPr>
                    <w:rPr>
                      <w:sz w:val="16"/>
                      <w:szCs w:val="16"/>
                      <w:lang w:val="uk-UA"/>
                    </w:rPr>
                  </w:pPr>
                  <w:r w:rsidRPr="005478A3">
                    <w:rPr>
                      <w:sz w:val="16"/>
                      <w:szCs w:val="16"/>
                      <w:lang w:val="uk-UA"/>
                    </w:rPr>
                    <w:t xml:space="preserve">Визначити симптоми ураження мозкових оболонок у дітей. </w:t>
                  </w:r>
                </w:p>
              </w:tc>
              <w:tc>
                <w:tcPr>
                  <w:tcW w:w="340" w:type="dxa"/>
                </w:tcPr>
                <w:p w14:paraId="1A5BA7FB" w14:textId="77777777" w:rsidR="005019E2" w:rsidRPr="005478A3" w:rsidRDefault="005019E2">
                  <w:pPr>
                    <w:spacing w:line="360" w:lineRule="auto"/>
                    <w:ind w:right="-3374"/>
                    <w:rPr>
                      <w:sz w:val="16"/>
                      <w:szCs w:val="18"/>
                      <w:lang w:val="uk-UA"/>
                    </w:rPr>
                  </w:pPr>
                </w:p>
              </w:tc>
              <w:tc>
                <w:tcPr>
                  <w:tcW w:w="340" w:type="dxa"/>
                </w:tcPr>
                <w:p w14:paraId="49481AAE" w14:textId="77777777" w:rsidR="005019E2" w:rsidRPr="005478A3" w:rsidRDefault="005019E2">
                  <w:pPr>
                    <w:spacing w:line="360" w:lineRule="auto"/>
                    <w:ind w:right="-3374"/>
                    <w:rPr>
                      <w:sz w:val="16"/>
                      <w:szCs w:val="18"/>
                      <w:lang w:val="uk-UA"/>
                    </w:rPr>
                  </w:pPr>
                </w:p>
              </w:tc>
              <w:tc>
                <w:tcPr>
                  <w:tcW w:w="340" w:type="dxa"/>
                </w:tcPr>
                <w:p w14:paraId="6E345E86" w14:textId="77777777" w:rsidR="005019E2" w:rsidRPr="005478A3" w:rsidRDefault="005019E2">
                  <w:pPr>
                    <w:spacing w:line="360" w:lineRule="auto"/>
                    <w:ind w:right="-3374"/>
                    <w:rPr>
                      <w:sz w:val="16"/>
                      <w:szCs w:val="18"/>
                      <w:lang w:val="uk-UA"/>
                    </w:rPr>
                  </w:pPr>
                </w:p>
              </w:tc>
              <w:tc>
                <w:tcPr>
                  <w:tcW w:w="340" w:type="dxa"/>
                </w:tcPr>
                <w:p w14:paraId="6A1B284C" w14:textId="77777777" w:rsidR="005019E2" w:rsidRPr="005478A3" w:rsidRDefault="005019E2">
                  <w:pPr>
                    <w:spacing w:line="360" w:lineRule="auto"/>
                    <w:ind w:right="-3374"/>
                    <w:rPr>
                      <w:sz w:val="16"/>
                      <w:szCs w:val="18"/>
                      <w:lang w:val="uk-UA"/>
                    </w:rPr>
                  </w:pPr>
                </w:p>
              </w:tc>
              <w:tc>
                <w:tcPr>
                  <w:tcW w:w="905" w:type="dxa"/>
                </w:tcPr>
                <w:p w14:paraId="2EE5E1EC" w14:textId="77777777" w:rsidR="005019E2" w:rsidRPr="005478A3" w:rsidRDefault="005019E2">
                  <w:pPr>
                    <w:spacing w:line="360" w:lineRule="auto"/>
                    <w:ind w:right="-3374"/>
                    <w:rPr>
                      <w:sz w:val="16"/>
                      <w:szCs w:val="18"/>
                      <w:lang w:val="uk-UA"/>
                    </w:rPr>
                  </w:pPr>
                </w:p>
              </w:tc>
            </w:tr>
            <w:tr w:rsidR="005019E2" w:rsidRPr="005478A3" w14:paraId="69008A7B" w14:textId="77777777" w:rsidTr="00130272">
              <w:tc>
                <w:tcPr>
                  <w:tcW w:w="448" w:type="dxa"/>
                  <w:vAlign w:val="center"/>
                </w:tcPr>
                <w:p w14:paraId="0B54A99F" w14:textId="77777777" w:rsidR="005019E2" w:rsidRPr="005478A3" w:rsidRDefault="005019E2" w:rsidP="00D45D85">
                  <w:pPr>
                    <w:spacing w:line="360" w:lineRule="auto"/>
                    <w:jc w:val="center"/>
                    <w:rPr>
                      <w:sz w:val="16"/>
                      <w:szCs w:val="18"/>
                      <w:lang w:val="uk-UA"/>
                    </w:rPr>
                  </w:pPr>
                  <w:r w:rsidRPr="005478A3">
                    <w:rPr>
                      <w:sz w:val="16"/>
                      <w:szCs w:val="18"/>
                      <w:lang w:val="uk-UA"/>
                    </w:rPr>
                    <w:t>35.</w:t>
                  </w:r>
                </w:p>
              </w:tc>
              <w:tc>
                <w:tcPr>
                  <w:tcW w:w="4483" w:type="dxa"/>
                </w:tcPr>
                <w:p w14:paraId="49FBFBE6" w14:textId="77777777" w:rsidR="005019E2" w:rsidRPr="005478A3" w:rsidRDefault="005019E2" w:rsidP="00B83B1D">
                  <w:pPr>
                    <w:rPr>
                      <w:sz w:val="16"/>
                      <w:szCs w:val="16"/>
                      <w:lang w:val="uk-UA"/>
                    </w:rPr>
                  </w:pPr>
                  <w:r w:rsidRPr="005478A3">
                    <w:rPr>
                      <w:sz w:val="16"/>
                      <w:szCs w:val="16"/>
                      <w:lang w:val="uk-UA"/>
                    </w:rPr>
                    <w:t>Знати принципи дієтотерапії дистрофій у дітей.</w:t>
                  </w:r>
                </w:p>
              </w:tc>
              <w:tc>
                <w:tcPr>
                  <w:tcW w:w="340" w:type="dxa"/>
                </w:tcPr>
                <w:p w14:paraId="62FB76CD" w14:textId="77777777" w:rsidR="005019E2" w:rsidRPr="005478A3" w:rsidRDefault="005019E2">
                  <w:pPr>
                    <w:spacing w:line="360" w:lineRule="auto"/>
                    <w:ind w:right="-3374"/>
                    <w:rPr>
                      <w:sz w:val="16"/>
                      <w:szCs w:val="18"/>
                      <w:lang w:val="uk-UA"/>
                    </w:rPr>
                  </w:pPr>
                </w:p>
              </w:tc>
              <w:tc>
                <w:tcPr>
                  <w:tcW w:w="340" w:type="dxa"/>
                </w:tcPr>
                <w:p w14:paraId="640984EA" w14:textId="77777777" w:rsidR="005019E2" w:rsidRPr="005478A3" w:rsidRDefault="005019E2">
                  <w:pPr>
                    <w:spacing w:line="360" w:lineRule="auto"/>
                    <w:ind w:right="-3374"/>
                    <w:rPr>
                      <w:sz w:val="16"/>
                      <w:szCs w:val="18"/>
                      <w:lang w:val="uk-UA"/>
                    </w:rPr>
                  </w:pPr>
                </w:p>
              </w:tc>
              <w:tc>
                <w:tcPr>
                  <w:tcW w:w="340" w:type="dxa"/>
                </w:tcPr>
                <w:p w14:paraId="5C3CFB2B" w14:textId="77777777" w:rsidR="005019E2" w:rsidRPr="005478A3" w:rsidRDefault="005019E2">
                  <w:pPr>
                    <w:spacing w:line="360" w:lineRule="auto"/>
                    <w:ind w:right="-3374"/>
                    <w:rPr>
                      <w:sz w:val="16"/>
                      <w:szCs w:val="18"/>
                      <w:lang w:val="uk-UA"/>
                    </w:rPr>
                  </w:pPr>
                </w:p>
              </w:tc>
              <w:tc>
                <w:tcPr>
                  <w:tcW w:w="340" w:type="dxa"/>
                </w:tcPr>
                <w:p w14:paraId="2A7C8B9F" w14:textId="77777777" w:rsidR="005019E2" w:rsidRPr="005478A3" w:rsidRDefault="005019E2">
                  <w:pPr>
                    <w:spacing w:line="360" w:lineRule="auto"/>
                    <w:ind w:right="-3374"/>
                    <w:rPr>
                      <w:sz w:val="16"/>
                      <w:szCs w:val="18"/>
                      <w:lang w:val="uk-UA"/>
                    </w:rPr>
                  </w:pPr>
                </w:p>
              </w:tc>
              <w:tc>
                <w:tcPr>
                  <w:tcW w:w="905" w:type="dxa"/>
                </w:tcPr>
                <w:p w14:paraId="070514ED" w14:textId="77777777" w:rsidR="005019E2" w:rsidRPr="005478A3" w:rsidRDefault="005019E2">
                  <w:pPr>
                    <w:spacing w:line="360" w:lineRule="auto"/>
                    <w:ind w:right="-3374"/>
                    <w:rPr>
                      <w:sz w:val="16"/>
                      <w:szCs w:val="18"/>
                      <w:lang w:val="uk-UA"/>
                    </w:rPr>
                  </w:pPr>
                </w:p>
              </w:tc>
            </w:tr>
            <w:tr w:rsidR="005019E2" w:rsidRPr="005478A3" w14:paraId="198EFD03" w14:textId="77777777" w:rsidTr="00130272">
              <w:tc>
                <w:tcPr>
                  <w:tcW w:w="448" w:type="dxa"/>
                  <w:vAlign w:val="center"/>
                </w:tcPr>
                <w:p w14:paraId="54CD8E56" w14:textId="77777777" w:rsidR="005019E2" w:rsidRPr="005478A3" w:rsidRDefault="005019E2" w:rsidP="00D45D85">
                  <w:pPr>
                    <w:spacing w:line="360" w:lineRule="auto"/>
                    <w:jc w:val="center"/>
                    <w:rPr>
                      <w:sz w:val="16"/>
                      <w:szCs w:val="18"/>
                      <w:lang w:val="uk-UA"/>
                    </w:rPr>
                  </w:pPr>
                  <w:r w:rsidRPr="005478A3">
                    <w:rPr>
                      <w:sz w:val="16"/>
                      <w:szCs w:val="18"/>
                      <w:lang w:val="uk-UA"/>
                    </w:rPr>
                    <w:t>36.</w:t>
                  </w:r>
                </w:p>
              </w:tc>
              <w:tc>
                <w:tcPr>
                  <w:tcW w:w="4483" w:type="dxa"/>
                </w:tcPr>
                <w:p w14:paraId="6CDA6A88" w14:textId="77777777" w:rsidR="005019E2" w:rsidRPr="005478A3" w:rsidRDefault="005019E2" w:rsidP="00B83B1D">
                  <w:pPr>
                    <w:rPr>
                      <w:sz w:val="16"/>
                      <w:szCs w:val="16"/>
                      <w:lang w:val="uk-UA"/>
                    </w:rPr>
                  </w:pPr>
                  <w:r w:rsidRPr="005478A3">
                    <w:rPr>
                      <w:sz w:val="16"/>
                      <w:szCs w:val="16"/>
                      <w:lang w:val="uk-UA"/>
                    </w:rPr>
                    <w:t>Визначати основні показники діяльності серцево-судинної та дихальної систем (пульсу, артеріального тиску, дихання)в дітей.</w:t>
                  </w:r>
                </w:p>
              </w:tc>
              <w:tc>
                <w:tcPr>
                  <w:tcW w:w="340" w:type="dxa"/>
                </w:tcPr>
                <w:p w14:paraId="1235D5D3" w14:textId="77777777" w:rsidR="005019E2" w:rsidRPr="005478A3" w:rsidRDefault="005019E2">
                  <w:pPr>
                    <w:spacing w:line="360" w:lineRule="auto"/>
                    <w:ind w:right="-3374"/>
                    <w:rPr>
                      <w:sz w:val="18"/>
                      <w:szCs w:val="18"/>
                      <w:lang w:val="uk-UA"/>
                    </w:rPr>
                  </w:pPr>
                </w:p>
              </w:tc>
              <w:tc>
                <w:tcPr>
                  <w:tcW w:w="340" w:type="dxa"/>
                </w:tcPr>
                <w:p w14:paraId="3658C137" w14:textId="77777777" w:rsidR="005019E2" w:rsidRPr="005478A3" w:rsidRDefault="005019E2">
                  <w:pPr>
                    <w:spacing w:line="360" w:lineRule="auto"/>
                    <w:ind w:right="-3374"/>
                    <w:rPr>
                      <w:sz w:val="18"/>
                      <w:szCs w:val="18"/>
                      <w:lang w:val="uk-UA"/>
                    </w:rPr>
                  </w:pPr>
                </w:p>
              </w:tc>
              <w:tc>
                <w:tcPr>
                  <w:tcW w:w="340" w:type="dxa"/>
                </w:tcPr>
                <w:p w14:paraId="05F9325A" w14:textId="77777777" w:rsidR="005019E2" w:rsidRPr="005478A3" w:rsidRDefault="005019E2">
                  <w:pPr>
                    <w:spacing w:line="360" w:lineRule="auto"/>
                    <w:ind w:right="-3374"/>
                    <w:rPr>
                      <w:sz w:val="18"/>
                      <w:szCs w:val="18"/>
                      <w:lang w:val="uk-UA"/>
                    </w:rPr>
                  </w:pPr>
                </w:p>
              </w:tc>
              <w:tc>
                <w:tcPr>
                  <w:tcW w:w="340" w:type="dxa"/>
                </w:tcPr>
                <w:p w14:paraId="440D523B" w14:textId="77777777" w:rsidR="005019E2" w:rsidRPr="005478A3" w:rsidRDefault="005019E2">
                  <w:pPr>
                    <w:spacing w:line="360" w:lineRule="auto"/>
                    <w:ind w:right="-3374"/>
                    <w:rPr>
                      <w:sz w:val="18"/>
                      <w:szCs w:val="18"/>
                      <w:lang w:val="uk-UA"/>
                    </w:rPr>
                  </w:pPr>
                </w:p>
              </w:tc>
              <w:tc>
                <w:tcPr>
                  <w:tcW w:w="905" w:type="dxa"/>
                </w:tcPr>
                <w:p w14:paraId="4E18695D" w14:textId="77777777" w:rsidR="005019E2" w:rsidRPr="005478A3" w:rsidRDefault="005019E2">
                  <w:pPr>
                    <w:spacing w:line="360" w:lineRule="auto"/>
                    <w:ind w:right="-3374"/>
                    <w:rPr>
                      <w:sz w:val="18"/>
                      <w:szCs w:val="18"/>
                      <w:lang w:val="uk-UA"/>
                    </w:rPr>
                  </w:pPr>
                </w:p>
              </w:tc>
            </w:tr>
            <w:tr w:rsidR="005019E2" w:rsidRPr="005478A3" w14:paraId="3592303C" w14:textId="77777777" w:rsidTr="00130272">
              <w:tc>
                <w:tcPr>
                  <w:tcW w:w="448" w:type="dxa"/>
                  <w:vAlign w:val="center"/>
                </w:tcPr>
                <w:p w14:paraId="1D8D28F8" w14:textId="77777777" w:rsidR="005019E2" w:rsidRPr="005478A3" w:rsidRDefault="005019E2" w:rsidP="00D45D85">
                  <w:pPr>
                    <w:spacing w:line="360" w:lineRule="auto"/>
                    <w:jc w:val="center"/>
                    <w:rPr>
                      <w:sz w:val="16"/>
                      <w:szCs w:val="18"/>
                      <w:lang w:val="uk-UA"/>
                    </w:rPr>
                  </w:pPr>
                  <w:r w:rsidRPr="005478A3">
                    <w:rPr>
                      <w:sz w:val="16"/>
                      <w:szCs w:val="18"/>
                      <w:lang w:val="uk-UA"/>
                    </w:rPr>
                    <w:t>37.</w:t>
                  </w:r>
                </w:p>
              </w:tc>
              <w:tc>
                <w:tcPr>
                  <w:tcW w:w="4483" w:type="dxa"/>
                </w:tcPr>
                <w:p w14:paraId="4B697381" w14:textId="77777777" w:rsidR="005019E2" w:rsidRPr="005478A3" w:rsidRDefault="005019E2" w:rsidP="00B83B1D">
                  <w:pPr>
                    <w:rPr>
                      <w:sz w:val="16"/>
                      <w:szCs w:val="16"/>
                      <w:lang w:val="uk-UA"/>
                    </w:rPr>
                  </w:pPr>
                  <w:r w:rsidRPr="005478A3">
                    <w:rPr>
                      <w:sz w:val="16"/>
                      <w:szCs w:val="16"/>
                      <w:lang w:val="uk-UA"/>
                    </w:rPr>
                    <w:t>Демонструвати володіння морально-деонтологічними принципами медичного фахівця та принципами фахової субординації у клініці дитячих хвороб.</w:t>
                  </w:r>
                </w:p>
              </w:tc>
              <w:tc>
                <w:tcPr>
                  <w:tcW w:w="340" w:type="dxa"/>
                </w:tcPr>
                <w:p w14:paraId="27810BA8" w14:textId="77777777" w:rsidR="005019E2" w:rsidRPr="005478A3" w:rsidRDefault="005019E2">
                  <w:pPr>
                    <w:spacing w:line="360" w:lineRule="auto"/>
                    <w:ind w:right="-3374"/>
                    <w:rPr>
                      <w:sz w:val="18"/>
                      <w:szCs w:val="18"/>
                      <w:lang w:val="uk-UA"/>
                    </w:rPr>
                  </w:pPr>
                </w:p>
              </w:tc>
              <w:tc>
                <w:tcPr>
                  <w:tcW w:w="340" w:type="dxa"/>
                </w:tcPr>
                <w:p w14:paraId="1CA9062C" w14:textId="77777777" w:rsidR="005019E2" w:rsidRPr="005478A3" w:rsidRDefault="005019E2">
                  <w:pPr>
                    <w:spacing w:line="360" w:lineRule="auto"/>
                    <w:ind w:right="-3374"/>
                    <w:rPr>
                      <w:sz w:val="18"/>
                      <w:szCs w:val="18"/>
                      <w:lang w:val="uk-UA"/>
                    </w:rPr>
                  </w:pPr>
                </w:p>
              </w:tc>
              <w:tc>
                <w:tcPr>
                  <w:tcW w:w="340" w:type="dxa"/>
                </w:tcPr>
                <w:p w14:paraId="1B5E8D2B" w14:textId="77777777" w:rsidR="005019E2" w:rsidRPr="005478A3" w:rsidRDefault="005019E2">
                  <w:pPr>
                    <w:spacing w:line="360" w:lineRule="auto"/>
                    <w:ind w:right="-3374"/>
                    <w:rPr>
                      <w:sz w:val="18"/>
                      <w:szCs w:val="18"/>
                      <w:lang w:val="uk-UA"/>
                    </w:rPr>
                  </w:pPr>
                </w:p>
              </w:tc>
              <w:tc>
                <w:tcPr>
                  <w:tcW w:w="340" w:type="dxa"/>
                </w:tcPr>
                <w:p w14:paraId="155A7387" w14:textId="77777777" w:rsidR="005019E2" w:rsidRPr="005478A3" w:rsidRDefault="005019E2">
                  <w:pPr>
                    <w:spacing w:line="360" w:lineRule="auto"/>
                    <w:ind w:right="-3374"/>
                    <w:rPr>
                      <w:sz w:val="18"/>
                      <w:szCs w:val="18"/>
                      <w:lang w:val="uk-UA"/>
                    </w:rPr>
                  </w:pPr>
                </w:p>
              </w:tc>
              <w:tc>
                <w:tcPr>
                  <w:tcW w:w="905" w:type="dxa"/>
                </w:tcPr>
                <w:p w14:paraId="4A0ED1C4" w14:textId="77777777" w:rsidR="005019E2" w:rsidRPr="005478A3" w:rsidRDefault="005019E2">
                  <w:pPr>
                    <w:spacing w:line="360" w:lineRule="auto"/>
                    <w:ind w:right="-3374"/>
                    <w:rPr>
                      <w:sz w:val="18"/>
                      <w:szCs w:val="18"/>
                      <w:lang w:val="uk-UA"/>
                    </w:rPr>
                  </w:pPr>
                </w:p>
              </w:tc>
            </w:tr>
            <w:tr w:rsidR="005019E2" w:rsidRPr="005478A3" w14:paraId="4BC7E1A1" w14:textId="77777777" w:rsidTr="00130272">
              <w:tc>
                <w:tcPr>
                  <w:tcW w:w="448" w:type="dxa"/>
                  <w:vAlign w:val="center"/>
                </w:tcPr>
                <w:p w14:paraId="44513414" w14:textId="77777777" w:rsidR="005019E2" w:rsidRPr="005478A3" w:rsidRDefault="005019E2" w:rsidP="00D45D85">
                  <w:pPr>
                    <w:spacing w:line="360" w:lineRule="auto"/>
                    <w:jc w:val="center"/>
                    <w:rPr>
                      <w:sz w:val="16"/>
                      <w:szCs w:val="18"/>
                      <w:lang w:val="uk-UA"/>
                    </w:rPr>
                  </w:pPr>
                  <w:r w:rsidRPr="005478A3">
                    <w:rPr>
                      <w:sz w:val="16"/>
                      <w:szCs w:val="18"/>
                      <w:lang w:val="uk-UA"/>
                    </w:rPr>
                    <w:t>38.</w:t>
                  </w:r>
                </w:p>
              </w:tc>
              <w:tc>
                <w:tcPr>
                  <w:tcW w:w="4483" w:type="dxa"/>
                </w:tcPr>
                <w:p w14:paraId="7A47CBA3" w14:textId="77777777" w:rsidR="005019E2" w:rsidRPr="005478A3" w:rsidRDefault="005019E2" w:rsidP="005019E2">
                  <w:pPr>
                    <w:rPr>
                      <w:sz w:val="16"/>
                      <w:szCs w:val="16"/>
                      <w:lang w:val="uk-UA"/>
                    </w:rPr>
                  </w:pPr>
                  <w:r w:rsidRPr="005478A3">
                    <w:rPr>
                      <w:sz w:val="16"/>
                      <w:szCs w:val="16"/>
                      <w:lang w:val="uk-UA"/>
                    </w:rPr>
                    <w:t>Визначити необхідний обсяг лабораторних (загальних, біохімічних, імунологічних), інструментальних (рентгенологічних, ультразвукових та інших) та спеціальних методів дослідження, організувати їх своєчасне виконання та оцінити їх результати.</w:t>
                  </w:r>
                </w:p>
              </w:tc>
              <w:tc>
                <w:tcPr>
                  <w:tcW w:w="340" w:type="dxa"/>
                </w:tcPr>
                <w:p w14:paraId="2F5C2D64" w14:textId="77777777" w:rsidR="005019E2" w:rsidRPr="005478A3" w:rsidRDefault="005019E2">
                  <w:pPr>
                    <w:spacing w:line="360" w:lineRule="auto"/>
                    <w:ind w:right="-3374"/>
                    <w:rPr>
                      <w:sz w:val="18"/>
                      <w:szCs w:val="18"/>
                      <w:lang w:val="uk-UA"/>
                    </w:rPr>
                  </w:pPr>
                </w:p>
              </w:tc>
              <w:tc>
                <w:tcPr>
                  <w:tcW w:w="340" w:type="dxa"/>
                </w:tcPr>
                <w:p w14:paraId="7E4634DC" w14:textId="77777777" w:rsidR="005019E2" w:rsidRPr="005478A3" w:rsidRDefault="005019E2">
                  <w:pPr>
                    <w:spacing w:line="360" w:lineRule="auto"/>
                    <w:ind w:right="-3374"/>
                    <w:rPr>
                      <w:sz w:val="18"/>
                      <w:szCs w:val="18"/>
                      <w:lang w:val="uk-UA"/>
                    </w:rPr>
                  </w:pPr>
                </w:p>
              </w:tc>
              <w:tc>
                <w:tcPr>
                  <w:tcW w:w="340" w:type="dxa"/>
                </w:tcPr>
                <w:p w14:paraId="6666CC76" w14:textId="77777777" w:rsidR="005019E2" w:rsidRPr="005478A3" w:rsidRDefault="005019E2">
                  <w:pPr>
                    <w:spacing w:line="360" w:lineRule="auto"/>
                    <w:ind w:right="-3374"/>
                    <w:rPr>
                      <w:sz w:val="18"/>
                      <w:szCs w:val="18"/>
                      <w:lang w:val="uk-UA"/>
                    </w:rPr>
                  </w:pPr>
                </w:p>
              </w:tc>
              <w:tc>
                <w:tcPr>
                  <w:tcW w:w="340" w:type="dxa"/>
                </w:tcPr>
                <w:p w14:paraId="10BEC47B" w14:textId="77777777" w:rsidR="005019E2" w:rsidRPr="005478A3" w:rsidRDefault="005019E2">
                  <w:pPr>
                    <w:spacing w:line="360" w:lineRule="auto"/>
                    <w:ind w:right="-3374"/>
                    <w:rPr>
                      <w:sz w:val="18"/>
                      <w:szCs w:val="18"/>
                      <w:lang w:val="uk-UA"/>
                    </w:rPr>
                  </w:pPr>
                </w:p>
              </w:tc>
              <w:tc>
                <w:tcPr>
                  <w:tcW w:w="905" w:type="dxa"/>
                </w:tcPr>
                <w:p w14:paraId="01844E99" w14:textId="77777777" w:rsidR="005019E2" w:rsidRPr="005478A3" w:rsidRDefault="005019E2">
                  <w:pPr>
                    <w:spacing w:line="360" w:lineRule="auto"/>
                    <w:ind w:right="-3374"/>
                    <w:rPr>
                      <w:sz w:val="18"/>
                      <w:szCs w:val="18"/>
                      <w:lang w:val="uk-UA"/>
                    </w:rPr>
                  </w:pPr>
                </w:p>
              </w:tc>
            </w:tr>
            <w:tr w:rsidR="005019E2" w:rsidRPr="005478A3" w14:paraId="5C16EA4F" w14:textId="77777777" w:rsidTr="00130272">
              <w:tc>
                <w:tcPr>
                  <w:tcW w:w="448" w:type="dxa"/>
                  <w:vAlign w:val="center"/>
                </w:tcPr>
                <w:p w14:paraId="4E27B11C" w14:textId="77777777" w:rsidR="005019E2" w:rsidRPr="005478A3" w:rsidRDefault="005019E2" w:rsidP="00D45D85">
                  <w:pPr>
                    <w:spacing w:line="360" w:lineRule="auto"/>
                    <w:jc w:val="center"/>
                    <w:rPr>
                      <w:sz w:val="16"/>
                      <w:szCs w:val="18"/>
                      <w:lang w:val="uk-UA"/>
                    </w:rPr>
                  </w:pPr>
                  <w:r w:rsidRPr="005478A3">
                    <w:rPr>
                      <w:sz w:val="16"/>
                      <w:szCs w:val="18"/>
                      <w:lang w:val="uk-UA"/>
                    </w:rPr>
                    <w:t>39.</w:t>
                  </w:r>
                </w:p>
              </w:tc>
              <w:tc>
                <w:tcPr>
                  <w:tcW w:w="4483" w:type="dxa"/>
                </w:tcPr>
                <w:p w14:paraId="63C25962" w14:textId="77777777" w:rsidR="005019E2" w:rsidRPr="005478A3" w:rsidRDefault="005019E2" w:rsidP="00B83B1D">
                  <w:pPr>
                    <w:rPr>
                      <w:sz w:val="16"/>
                      <w:szCs w:val="16"/>
                      <w:lang w:val="uk-UA"/>
                    </w:rPr>
                  </w:pPr>
                  <w:r w:rsidRPr="005478A3">
                    <w:rPr>
                      <w:sz w:val="16"/>
                      <w:szCs w:val="16"/>
                      <w:lang w:val="uk-UA"/>
                    </w:rPr>
                    <w:t>Вдосконалити теоретичні знання щодо діагностики, лікування та профілактики дитячих захворювань з урахуванням сучасних концепцій.</w:t>
                  </w:r>
                </w:p>
              </w:tc>
              <w:tc>
                <w:tcPr>
                  <w:tcW w:w="340" w:type="dxa"/>
                </w:tcPr>
                <w:p w14:paraId="31EBF91E" w14:textId="77777777" w:rsidR="005019E2" w:rsidRPr="005478A3" w:rsidRDefault="005019E2">
                  <w:pPr>
                    <w:spacing w:line="360" w:lineRule="auto"/>
                    <w:ind w:right="-3374"/>
                    <w:rPr>
                      <w:sz w:val="18"/>
                      <w:szCs w:val="18"/>
                      <w:lang w:val="uk-UA"/>
                    </w:rPr>
                  </w:pPr>
                </w:p>
              </w:tc>
              <w:tc>
                <w:tcPr>
                  <w:tcW w:w="340" w:type="dxa"/>
                </w:tcPr>
                <w:p w14:paraId="44C0B8AF" w14:textId="77777777" w:rsidR="005019E2" w:rsidRPr="005478A3" w:rsidRDefault="005019E2">
                  <w:pPr>
                    <w:spacing w:line="360" w:lineRule="auto"/>
                    <w:ind w:right="-3374"/>
                    <w:rPr>
                      <w:sz w:val="18"/>
                      <w:szCs w:val="18"/>
                      <w:lang w:val="uk-UA"/>
                    </w:rPr>
                  </w:pPr>
                </w:p>
              </w:tc>
              <w:tc>
                <w:tcPr>
                  <w:tcW w:w="340" w:type="dxa"/>
                </w:tcPr>
                <w:p w14:paraId="3079E1AD" w14:textId="77777777" w:rsidR="005019E2" w:rsidRPr="005478A3" w:rsidRDefault="005019E2">
                  <w:pPr>
                    <w:spacing w:line="360" w:lineRule="auto"/>
                    <w:ind w:right="-3374"/>
                    <w:rPr>
                      <w:sz w:val="18"/>
                      <w:szCs w:val="18"/>
                      <w:lang w:val="uk-UA"/>
                    </w:rPr>
                  </w:pPr>
                </w:p>
              </w:tc>
              <w:tc>
                <w:tcPr>
                  <w:tcW w:w="340" w:type="dxa"/>
                </w:tcPr>
                <w:p w14:paraId="4ED363FE" w14:textId="77777777" w:rsidR="005019E2" w:rsidRPr="005478A3" w:rsidRDefault="005019E2">
                  <w:pPr>
                    <w:spacing w:line="360" w:lineRule="auto"/>
                    <w:ind w:right="-3374"/>
                    <w:rPr>
                      <w:sz w:val="18"/>
                      <w:szCs w:val="18"/>
                      <w:lang w:val="uk-UA"/>
                    </w:rPr>
                  </w:pPr>
                </w:p>
              </w:tc>
              <w:tc>
                <w:tcPr>
                  <w:tcW w:w="905" w:type="dxa"/>
                </w:tcPr>
                <w:p w14:paraId="1EAFDF51" w14:textId="77777777" w:rsidR="005019E2" w:rsidRPr="005478A3" w:rsidRDefault="005019E2">
                  <w:pPr>
                    <w:spacing w:line="360" w:lineRule="auto"/>
                    <w:ind w:right="-3374"/>
                    <w:rPr>
                      <w:sz w:val="18"/>
                      <w:szCs w:val="18"/>
                      <w:lang w:val="uk-UA"/>
                    </w:rPr>
                  </w:pPr>
                </w:p>
              </w:tc>
            </w:tr>
            <w:tr w:rsidR="005019E2" w:rsidRPr="005478A3" w14:paraId="38AD23CC" w14:textId="77777777" w:rsidTr="00130272">
              <w:tc>
                <w:tcPr>
                  <w:tcW w:w="448" w:type="dxa"/>
                  <w:vAlign w:val="center"/>
                </w:tcPr>
                <w:p w14:paraId="7627C844" w14:textId="77777777" w:rsidR="005019E2" w:rsidRPr="005478A3" w:rsidRDefault="005019E2" w:rsidP="00D45D85">
                  <w:pPr>
                    <w:spacing w:line="360" w:lineRule="auto"/>
                    <w:jc w:val="center"/>
                    <w:rPr>
                      <w:sz w:val="16"/>
                      <w:szCs w:val="18"/>
                      <w:lang w:val="uk-UA"/>
                    </w:rPr>
                  </w:pPr>
                  <w:r w:rsidRPr="005478A3">
                    <w:rPr>
                      <w:sz w:val="16"/>
                      <w:szCs w:val="18"/>
                      <w:lang w:val="uk-UA"/>
                    </w:rPr>
                    <w:t>40.</w:t>
                  </w:r>
                </w:p>
              </w:tc>
              <w:tc>
                <w:tcPr>
                  <w:tcW w:w="4483" w:type="dxa"/>
                </w:tcPr>
                <w:p w14:paraId="6F3AC44C" w14:textId="77777777" w:rsidR="005019E2" w:rsidRPr="005478A3" w:rsidRDefault="005019E2" w:rsidP="00B83B1D">
                  <w:pPr>
                    <w:rPr>
                      <w:sz w:val="16"/>
                      <w:szCs w:val="16"/>
                      <w:lang w:val="uk-UA"/>
                    </w:rPr>
                  </w:pPr>
                  <w:r w:rsidRPr="005478A3">
                    <w:rPr>
                      <w:sz w:val="16"/>
                      <w:szCs w:val="16"/>
                      <w:lang w:val="uk-UA"/>
                    </w:rPr>
                    <w:t xml:space="preserve">Володіти сучасними технологіями медикаментозного забезпечення лікувального процесу. </w:t>
                  </w:r>
                </w:p>
              </w:tc>
              <w:tc>
                <w:tcPr>
                  <w:tcW w:w="340" w:type="dxa"/>
                </w:tcPr>
                <w:p w14:paraId="3C899185" w14:textId="77777777" w:rsidR="005019E2" w:rsidRPr="005478A3" w:rsidRDefault="005019E2">
                  <w:pPr>
                    <w:spacing w:line="360" w:lineRule="auto"/>
                    <w:ind w:right="-3374"/>
                    <w:rPr>
                      <w:sz w:val="18"/>
                      <w:szCs w:val="18"/>
                      <w:lang w:val="uk-UA"/>
                    </w:rPr>
                  </w:pPr>
                </w:p>
              </w:tc>
              <w:tc>
                <w:tcPr>
                  <w:tcW w:w="340" w:type="dxa"/>
                </w:tcPr>
                <w:p w14:paraId="04A0632D" w14:textId="77777777" w:rsidR="005019E2" w:rsidRPr="005478A3" w:rsidRDefault="005019E2">
                  <w:pPr>
                    <w:spacing w:line="360" w:lineRule="auto"/>
                    <w:ind w:right="-3374"/>
                    <w:rPr>
                      <w:sz w:val="18"/>
                      <w:szCs w:val="18"/>
                      <w:lang w:val="uk-UA"/>
                    </w:rPr>
                  </w:pPr>
                </w:p>
              </w:tc>
              <w:tc>
                <w:tcPr>
                  <w:tcW w:w="340" w:type="dxa"/>
                </w:tcPr>
                <w:p w14:paraId="1809703E" w14:textId="77777777" w:rsidR="005019E2" w:rsidRPr="005478A3" w:rsidRDefault="005019E2">
                  <w:pPr>
                    <w:spacing w:line="360" w:lineRule="auto"/>
                    <w:ind w:right="-3374"/>
                    <w:rPr>
                      <w:sz w:val="18"/>
                      <w:szCs w:val="18"/>
                      <w:lang w:val="uk-UA"/>
                    </w:rPr>
                  </w:pPr>
                </w:p>
              </w:tc>
              <w:tc>
                <w:tcPr>
                  <w:tcW w:w="340" w:type="dxa"/>
                </w:tcPr>
                <w:p w14:paraId="3D23CB85" w14:textId="77777777" w:rsidR="005019E2" w:rsidRPr="005478A3" w:rsidRDefault="005019E2">
                  <w:pPr>
                    <w:spacing w:line="360" w:lineRule="auto"/>
                    <w:ind w:right="-3374"/>
                    <w:rPr>
                      <w:sz w:val="18"/>
                      <w:szCs w:val="18"/>
                      <w:lang w:val="uk-UA"/>
                    </w:rPr>
                  </w:pPr>
                </w:p>
              </w:tc>
              <w:tc>
                <w:tcPr>
                  <w:tcW w:w="905" w:type="dxa"/>
                </w:tcPr>
                <w:p w14:paraId="214394B8" w14:textId="77777777" w:rsidR="005019E2" w:rsidRPr="005478A3" w:rsidRDefault="005019E2">
                  <w:pPr>
                    <w:spacing w:line="360" w:lineRule="auto"/>
                    <w:ind w:right="-3374"/>
                    <w:rPr>
                      <w:sz w:val="18"/>
                      <w:szCs w:val="18"/>
                      <w:lang w:val="uk-UA"/>
                    </w:rPr>
                  </w:pPr>
                </w:p>
              </w:tc>
            </w:tr>
            <w:tr w:rsidR="005019E2" w:rsidRPr="005478A3" w14:paraId="50037930" w14:textId="77777777" w:rsidTr="00130272">
              <w:tc>
                <w:tcPr>
                  <w:tcW w:w="448" w:type="dxa"/>
                  <w:vAlign w:val="center"/>
                </w:tcPr>
                <w:p w14:paraId="6543117D" w14:textId="77777777" w:rsidR="005019E2" w:rsidRPr="005478A3" w:rsidRDefault="005019E2" w:rsidP="00D45D85">
                  <w:pPr>
                    <w:spacing w:line="360" w:lineRule="auto"/>
                    <w:jc w:val="center"/>
                    <w:rPr>
                      <w:sz w:val="16"/>
                      <w:szCs w:val="18"/>
                      <w:lang w:val="uk-UA"/>
                    </w:rPr>
                  </w:pPr>
                  <w:r w:rsidRPr="005478A3">
                    <w:rPr>
                      <w:sz w:val="16"/>
                      <w:szCs w:val="18"/>
                      <w:lang w:val="uk-UA"/>
                    </w:rPr>
                    <w:t>41.</w:t>
                  </w:r>
                </w:p>
              </w:tc>
              <w:tc>
                <w:tcPr>
                  <w:tcW w:w="4483" w:type="dxa"/>
                </w:tcPr>
                <w:p w14:paraId="5902D415" w14:textId="77777777" w:rsidR="0033539D" w:rsidRPr="005478A3" w:rsidRDefault="005019E2" w:rsidP="00B83B1D">
                  <w:pPr>
                    <w:rPr>
                      <w:sz w:val="16"/>
                      <w:szCs w:val="16"/>
                      <w:lang w:val="uk-UA"/>
                    </w:rPr>
                  </w:pPr>
                  <w:r w:rsidRPr="005478A3">
                    <w:rPr>
                      <w:sz w:val="16"/>
                      <w:szCs w:val="16"/>
                      <w:lang w:val="uk-UA"/>
                    </w:rPr>
                    <w:t>Інтерпретувати показники клініко-анамнестичного, інструментального та лабораторного дослідження</w:t>
                  </w:r>
                  <w:r w:rsidR="0033539D" w:rsidRPr="005478A3">
                    <w:rPr>
                      <w:sz w:val="16"/>
                      <w:szCs w:val="16"/>
                      <w:lang w:val="uk-UA"/>
                    </w:rPr>
                    <w:t>.</w:t>
                  </w:r>
                </w:p>
              </w:tc>
              <w:tc>
                <w:tcPr>
                  <w:tcW w:w="340" w:type="dxa"/>
                </w:tcPr>
                <w:p w14:paraId="5C8F0424" w14:textId="77777777" w:rsidR="005019E2" w:rsidRPr="005478A3" w:rsidRDefault="005019E2">
                  <w:pPr>
                    <w:spacing w:line="360" w:lineRule="auto"/>
                    <w:ind w:right="-3374"/>
                    <w:rPr>
                      <w:sz w:val="18"/>
                      <w:szCs w:val="18"/>
                      <w:lang w:val="uk-UA"/>
                    </w:rPr>
                  </w:pPr>
                </w:p>
              </w:tc>
              <w:tc>
                <w:tcPr>
                  <w:tcW w:w="340" w:type="dxa"/>
                </w:tcPr>
                <w:p w14:paraId="759EC319" w14:textId="77777777" w:rsidR="005019E2" w:rsidRPr="005478A3" w:rsidRDefault="005019E2">
                  <w:pPr>
                    <w:spacing w:line="360" w:lineRule="auto"/>
                    <w:ind w:right="-3374"/>
                    <w:rPr>
                      <w:sz w:val="18"/>
                      <w:szCs w:val="18"/>
                      <w:lang w:val="uk-UA"/>
                    </w:rPr>
                  </w:pPr>
                </w:p>
              </w:tc>
              <w:tc>
                <w:tcPr>
                  <w:tcW w:w="340" w:type="dxa"/>
                </w:tcPr>
                <w:p w14:paraId="66AF971B" w14:textId="77777777" w:rsidR="005019E2" w:rsidRPr="005478A3" w:rsidRDefault="005019E2">
                  <w:pPr>
                    <w:spacing w:line="360" w:lineRule="auto"/>
                    <w:ind w:right="-3374"/>
                    <w:rPr>
                      <w:sz w:val="18"/>
                      <w:szCs w:val="18"/>
                      <w:lang w:val="uk-UA"/>
                    </w:rPr>
                  </w:pPr>
                </w:p>
              </w:tc>
              <w:tc>
                <w:tcPr>
                  <w:tcW w:w="340" w:type="dxa"/>
                </w:tcPr>
                <w:p w14:paraId="7944DEEA" w14:textId="77777777" w:rsidR="005019E2" w:rsidRPr="005478A3" w:rsidRDefault="005019E2">
                  <w:pPr>
                    <w:spacing w:line="360" w:lineRule="auto"/>
                    <w:ind w:right="-3374"/>
                    <w:rPr>
                      <w:sz w:val="18"/>
                      <w:szCs w:val="18"/>
                      <w:lang w:val="uk-UA"/>
                    </w:rPr>
                  </w:pPr>
                </w:p>
              </w:tc>
              <w:tc>
                <w:tcPr>
                  <w:tcW w:w="905" w:type="dxa"/>
                </w:tcPr>
                <w:p w14:paraId="6228BDBA" w14:textId="77777777" w:rsidR="005019E2" w:rsidRPr="005478A3" w:rsidRDefault="005019E2">
                  <w:pPr>
                    <w:spacing w:line="360" w:lineRule="auto"/>
                    <w:ind w:right="-3374"/>
                    <w:rPr>
                      <w:sz w:val="18"/>
                      <w:szCs w:val="18"/>
                      <w:lang w:val="uk-UA"/>
                    </w:rPr>
                  </w:pPr>
                </w:p>
              </w:tc>
            </w:tr>
            <w:tr w:rsidR="005019E2" w:rsidRPr="005478A3" w14:paraId="7A5832F1" w14:textId="77777777" w:rsidTr="00130272">
              <w:tc>
                <w:tcPr>
                  <w:tcW w:w="448" w:type="dxa"/>
                  <w:vAlign w:val="center"/>
                </w:tcPr>
                <w:p w14:paraId="304D0081" w14:textId="77777777" w:rsidR="005019E2" w:rsidRPr="005478A3" w:rsidRDefault="005019E2" w:rsidP="00D45D85">
                  <w:pPr>
                    <w:spacing w:line="360" w:lineRule="auto"/>
                    <w:jc w:val="center"/>
                    <w:rPr>
                      <w:sz w:val="16"/>
                      <w:szCs w:val="18"/>
                      <w:lang w:val="uk-UA"/>
                    </w:rPr>
                  </w:pPr>
                  <w:r w:rsidRPr="005478A3">
                    <w:rPr>
                      <w:sz w:val="16"/>
                      <w:szCs w:val="18"/>
                      <w:lang w:val="uk-UA"/>
                    </w:rPr>
                    <w:t>42.</w:t>
                  </w:r>
                </w:p>
              </w:tc>
              <w:tc>
                <w:tcPr>
                  <w:tcW w:w="4483" w:type="dxa"/>
                </w:tcPr>
                <w:p w14:paraId="15191514" w14:textId="77777777" w:rsidR="005019E2" w:rsidRPr="005478A3" w:rsidRDefault="005019E2" w:rsidP="00B83B1D">
                  <w:pPr>
                    <w:rPr>
                      <w:sz w:val="16"/>
                      <w:szCs w:val="16"/>
                      <w:lang w:val="uk-UA"/>
                    </w:rPr>
                  </w:pPr>
                  <w:r w:rsidRPr="005478A3">
                    <w:rPr>
                      <w:sz w:val="16"/>
                      <w:szCs w:val="16"/>
                      <w:lang w:val="uk-UA"/>
                    </w:rPr>
                    <w:t xml:space="preserve"> Налагоджувати інфузійну терапію з розрахунком складових частин залежно від конкретної клінічної ситуації. </w:t>
                  </w:r>
                </w:p>
              </w:tc>
              <w:tc>
                <w:tcPr>
                  <w:tcW w:w="340" w:type="dxa"/>
                </w:tcPr>
                <w:p w14:paraId="7E4A6D4A" w14:textId="77777777" w:rsidR="005019E2" w:rsidRPr="005478A3" w:rsidRDefault="005019E2">
                  <w:pPr>
                    <w:spacing w:line="360" w:lineRule="auto"/>
                    <w:ind w:right="-3374"/>
                    <w:rPr>
                      <w:sz w:val="16"/>
                      <w:szCs w:val="16"/>
                      <w:lang w:val="uk-UA"/>
                    </w:rPr>
                  </w:pPr>
                </w:p>
              </w:tc>
              <w:tc>
                <w:tcPr>
                  <w:tcW w:w="340" w:type="dxa"/>
                </w:tcPr>
                <w:p w14:paraId="084FA599" w14:textId="77777777" w:rsidR="005019E2" w:rsidRPr="005478A3" w:rsidRDefault="005019E2">
                  <w:pPr>
                    <w:spacing w:line="360" w:lineRule="auto"/>
                    <w:ind w:right="-3374"/>
                    <w:rPr>
                      <w:sz w:val="16"/>
                      <w:szCs w:val="16"/>
                      <w:lang w:val="uk-UA"/>
                    </w:rPr>
                  </w:pPr>
                </w:p>
              </w:tc>
              <w:tc>
                <w:tcPr>
                  <w:tcW w:w="340" w:type="dxa"/>
                </w:tcPr>
                <w:p w14:paraId="72909FD8" w14:textId="77777777" w:rsidR="005019E2" w:rsidRPr="005478A3" w:rsidRDefault="005019E2">
                  <w:pPr>
                    <w:spacing w:line="360" w:lineRule="auto"/>
                    <w:ind w:right="-3374"/>
                    <w:rPr>
                      <w:sz w:val="16"/>
                      <w:szCs w:val="16"/>
                      <w:lang w:val="uk-UA"/>
                    </w:rPr>
                  </w:pPr>
                </w:p>
              </w:tc>
              <w:tc>
                <w:tcPr>
                  <w:tcW w:w="340" w:type="dxa"/>
                </w:tcPr>
                <w:p w14:paraId="31510354" w14:textId="77777777" w:rsidR="005019E2" w:rsidRPr="005478A3" w:rsidRDefault="005019E2">
                  <w:pPr>
                    <w:spacing w:line="360" w:lineRule="auto"/>
                    <w:ind w:right="-3374"/>
                    <w:rPr>
                      <w:sz w:val="16"/>
                      <w:szCs w:val="16"/>
                      <w:lang w:val="uk-UA"/>
                    </w:rPr>
                  </w:pPr>
                </w:p>
              </w:tc>
              <w:tc>
                <w:tcPr>
                  <w:tcW w:w="905" w:type="dxa"/>
                </w:tcPr>
                <w:p w14:paraId="0BF969B0" w14:textId="77777777" w:rsidR="005019E2" w:rsidRPr="005478A3" w:rsidRDefault="005019E2">
                  <w:pPr>
                    <w:spacing w:line="360" w:lineRule="auto"/>
                    <w:ind w:right="-3374"/>
                    <w:rPr>
                      <w:sz w:val="16"/>
                      <w:szCs w:val="16"/>
                      <w:lang w:val="uk-UA"/>
                    </w:rPr>
                  </w:pPr>
                </w:p>
              </w:tc>
            </w:tr>
            <w:tr w:rsidR="005019E2" w:rsidRPr="005478A3" w14:paraId="4A90E801" w14:textId="77777777" w:rsidTr="00130272">
              <w:tc>
                <w:tcPr>
                  <w:tcW w:w="448" w:type="dxa"/>
                  <w:vAlign w:val="center"/>
                </w:tcPr>
                <w:p w14:paraId="24A7359F" w14:textId="77777777" w:rsidR="005019E2" w:rsidRPr="005478A3" w:rsidRDefault="005019E2" w:rsidP="00D45D85">
                  <w:pPr>
                    <w:spacing w:line="360" w:lineRule="auto"/>
                    <w:jc w:val="center"/>
                    <w:rPr>
                      <w:sz w:val="16"/>
                      <w:szCs w:val="16"/>
                      <w:lang w:val="uk-UA"/>
                    </w:rPr>
                  </w:pPr>
                  <w:r w:rsidRPr="005478A3">
                    <w:rPr>
                      <w:sz w:val="16"/>
                      <w:szCs w:val="16"/>
                      <w:lang w:val="uk-UA"/>
                    </w:rPr>
                    <w:t>43.</w:t>
                  </w:r>
                </w:p>
              </w:tc>
              <w:tc>
                <w:tcPr>
                  <w:tcW w:w="4483" w:type="dxa"/>
                </w:tcPr>
                <w:p w14:paraId="3DC0E828" w14:textId="77777777" w:rsidR="005019E2" w:rsidRPr="005478A3" w:rsidRDefault="005019E2" w:rsidP="00B83B1D">
                  <w:pPr>
                    <w:rPr>
                      <w:sz w:val="16"/>
                      <w:szCs w:val="16"/>
                      <w:lang w:val="uk-UA"/>
                    </w:rPr>
                  </w:pPr>
                  <w:r w:rsidRPr="005478A3">
                    <w:rPr>
                      <w:sz w:val="16"/>
                      <w:szCs w:val="16"/>
                      <w:lang w:val="uk-UA"/>
                    </w:rPr>
                    <w:t xml:space="preserve">Провести венепункцію та налагодити інфузійну терапію. </w:t>
                  </w:r>
                </w:p>
              </w:tc>
              <w:tc>
                <w:tcPr>
                  <w:tcW w:w="340" w:type="dxa"/>
                </w:tcPr>
                <w:p w14:paraId="2C9726BE" w14:textId="77777777" w:rsidR="005019E2" w:rsidRPr="005478A3" w:rsidRDefault="005019E2">
                  <w:pPr>
                    <w:spacing w:line="360" w:lineRule="auto"/>
                    <w:ind w:right="-3374"/>
                    <w:rPr>
                      <w:sz w:val="16"/>
                      <w:szCs w:val="16"/>
                      <w:lang w:val="uk-UA"/>
                    </w:rPr>
                  </w:pPr>
                </w:p>
              </w:tc>
              <w:tc>
                <w:tcPr>
                  <w:tcW w:w="340" w:type="dxa"/>
                </w:tcPr>
                <w:p w14:paraId="3DB60331" w14:textId="77777777" w:rsidR="005019E2" w:rsidRPr="005478A3" w:rsidRDefault="005019E2">
                  <w:pPr>
                    <w:spacing w:line="360" w:lineRule="auto"/>
                    <w:ind w:right="-3374"/>
                    <w:rPr>
                      <w:sz w:val="16"/>
                      <w:szCs w:val="16"/>
                      <w:lang w:val="uk-UA"/>
                    </w:rPr>
                  </w:pPr>
                </w:p>
              </w:tc>
              <w:tc>
                <w:tcPr>
                  <w:tcW w:w="340" w:type="dxa"/>
                </w:tcPr>
                <w:p w14:paraId="0AA5432C" w14:textId="77777777" w:rsidR="005019E2" w:rsidRPr="005478A3" w:rsidRDefault="005019E2">
                  <w:pPr>
                    <w:spacing w:line="360" w:lineRule="auto"/>
                    <w:ind w:right="-3374"/>
                    <w:rPr>
                      <w:sz w:val="16"/>
                      <w:szCs w:val="16"/>
                      <w:lang w:val="uk-UA"/>
                    </w:rPr>
                  </w:pPr>
                </w:p>
              </w:tc>
              <w:tc>
                <w:tcPr>
                  <w:tcW w:w="340" w:type="dxa"/>
                </w:tcPr>
                <w:p w14:paraId="010EB6B2" w14:textId="77777777" w:rsidR="005019E2" w:rsidRPr="005478A3" w:rsidRDefault="005019E2">
                  <w:pPr>
                    <w:spacing w:line="360" w:lineRule="auto"/>
                    <w:ind w:right="-3374"/>
                    <w:rPr>
                      <w:sz w:val="16"/>
                      <w:szCs w:val="16"/>
                      <w:lang w:val="uk-UA"/>
                    </w:rPr>
                  </w:pPr>
                </w:p>
              </w:tc>
              <w:tc>
                <w:tcPr>
                  <w:tcW w:w="905" w:type="dxa"/>
                </w:tcPr>
                <w:p w14:paraId="2C83779F" w14:textId="77777777" w:rsidR="005019E2" w:rsidRPr="005478A3" w:rsidRDefault="005019E2">
                  <w:pPr>
                    <w:spacing w:line="360" w:lineRule="auto"/>
                    <w:ind w:right="-3374"/>
                    <w:rPr>
                      <w:sz w:val="16"/>
                      <w:szCs w:val="16"/>
                      <w:lang w:val="uk-UA"/>
                    </w:rPr>
                  </w:pPr>
                </w:p>
              </w:tc>
            </w:tr>
            <w:tr w:rsidR="005019E2" w:rsidRPr="005478A3" w14:paraId="54A40FD8" w14:textId="77777777" w:rsidTr="00130272">
              <w:tc>
                <w:tcPr>
                  <w:tcW w:w="448" w:type="dxa"/>
                  <w:vAlign w:val="center"/>
                </w:tcPr>
                <w:p w14:paraId="34213A27" w14:textId="77777777" w:rsidR="005019E2" w:rsidRPr="005478A3" w:rsidRDefault="005019E2" w:rsidP="00D45D85">
                  <w:pPr>
                    <w:spacing w:line="360" w:lineRule="auto"/>
                    <w:jc w:val="center"/>
                    <w:rPr>
                      <w:sz w:val="16"/>
                      <w:szCs w:val="16"/>
                      <w:lang w:val="uk-UA"/>
                    </w:rPr>
                  </w:pPr>
                  <w:r w:rsidRPr="005478A3">
                    <w:rPr>
                      <w:sz w:val="16"/>
                      <w:szCs w:val="16"/>
                      <w:lang w:val="uk-UA"/>
                    </w:rPr>
                    <w:t>44.</w:t>
                  </w:r>
                </w:p>
              </w:tc>
              <w:tc>
                <w:tcPr>
                  <w:tcW w:w="4483" w:type="dxa"/>
                </w:tcPr>
                <w:p w14:paraId="79C0CCC5" w14:textId="77777777" w:rsidR="005019E2" w:rsidRPr="005478A3" w:rsidRDefault="005019E2" w:rsidP="00B83B1D">
                  <w:pPr>
                    <w:rPr>
                      <w:sz w:val="16"/>
                      <w:szCs w:val="16"/>
                      <w:lang w:val="uk-UA"/>
                    </w:rPr>
                  </w:pPr>
                  <w:r w:rsidRPr="005478A3">
                    <w:rPr>
                      <w:sz w:val="16"/>
                      <w:szCs w:val="16"/>
                      <w:lang w:val="uk-UA"/>
                    </w:rPr>
                    <w:t>Вміти визначити групу крові за системою АВО, знати показання до переливаннякрові і їїпрепаратів.</w:t>
                  </w:r>
                </w:p>
              </w:tc>
              <w:tc>
                <w:tcPr>
                  <w:tcW w:w="340" w:type="dxa"/>
                </w:tcPr>
                <w:p w14:paraId="747CA344" w14:textId="77777777" w:rsidR="005019E2" w:rsidRPr="005478A3" w:rsidRDefault="005019E2">
                  <w:pPr>
                    <w:spacing w:line="360" w:lineRule="auto"/>
                    <w:ind w:right="-3374"/>
                    <w:rPr>
                      <w:sz w:val="16"/>
                      <w:szCs w:val="16"/>
                      <w:lang w:val="uk-UA"/>
                    </w:rPr>
                  </w:pPr>
                </w:p>
              </w:tc>
              <w:tc>
                <w:tcPr>
                  <w:tcW w:w="340" w:type="dxa"/>
                </w:tcPr>
                <w:p w14:paraId="6C9051B9" w14:textId="77777777" w:rsidR="005019E2" w:rsidRPr="005478A3" w:rsidRDefault="005019E2">
                  <w:pPr>
                    <w:spacing w:line="360" w:lineRule="auto"/>
                    <w:ind w:right="-3374"/>
                    <w:rPr>
                      <w:sz w:val="16"/>
                      <w:szCs w:val="16"/>
                      <w:lang w:val="uk-UA"/>
                    </w:rPr>
                  </w:pPr>
                </w:p>
              </w:tc>
              <w:tc>
                <w:tcPr>
                  <w:tcW w:w="340" w:type="dxa"/>
                </w:tcPr>
                <w:p w14:paraId="779C274E" w14:textId="77777777" w:rsidR="005019E2" w:rsidRPr="005478A3" w:rsidRDefault="005019E2">
                  <w:pPr>
                    <w:spacing w:line="360" w:lineRule="auto"/>
                    <w:ind w:right="-3374"/>
                    <w:rPr>
                      <w:sz w:val="16"/>
                      <w:szCs w:val="16"/>
                      <w:lang w:val="uk-UA"/>
                    </w:rPr>
                  </w:pPr>
                </w:p>
              </w:tc>
              <w:tc>
                <w:tcPr>
                  <w:tcW w:w="340" w:type="dxa"/>
                </w:tcPr>
                <w:p w14:paraId="3C9CDA57" w14:textId="77777777" w:rsidR="005019E2" w:rsidRPr="005478A3" w:rsidRDefault="005019E2">
                  <w:pPr>
                    <w:spacing w:line="360" w:lineRule="auto"/>
                    <w:ind w:right="-3374"/>
                    <w:rPr>
                      <w:sz w:val="16"/>
                      <w:szCs w:val="16"/>
                      <w:lang w:val="uk-UA"/>
                    </w:rPr>
                  </w:pPr>
                </w:p>
              </w:tc>
              <w:tc>
                <w:tcPr>
                  <w:tcW w:w="905" w:type="dxa"/>
                </w:tcPr>
                <w:p w14:paraId="687110F2" w14:textId="77777777" w:rsidR="005019E2" w:rsidRPr="005478A3" w:rsidRDefault="005019E2">
                  <w:pPr>
                    <w:spacing w:line="360" w:lineRule="auto"/>
                    <w:ind w:right="-3374"/>
                    <w:rPr>
                      <w:sz w:val="16"/>
                      <w:szCs w:val="16"/>
                      <w:lang w:val="uk-UA"/>
                    </w:rPr>
                  </w:pPr>
                </w:p>
              </w:tc>
            </w:tr>
            <w:tr w:rsidR="005019E2" w:rsidRPr="005478A3" w14:paraId="57E0B863" w14:textId="77777777" w:rsidTr="00130272">
              <w:tc>
                <w:tcPr>
                  <w:tcW w:w="448" w:type="dxa"/>
                  <w:vAlign w:val="center"/>
                </w:tcPr>
                <w:p w14:paraId="3500BBF1" w14:textId="77777777" w:rsidR="005019E2" w:rsidRPr="005478A3" w:rsidRDefault="005019E2" w:rsidP="00D45D85">
                  <w:pPr>
                    <w:spacing w:line="360" w:lineRule="auto"/>
                    <w:jc w:val="center"/>
                    <w:rPr>
                      <w:sz w:val="16"/>
                      <w:szCs w:val="16"/>
                      <w:lang w:val="uk-UA"/>
                    </w:rPr>
                  </w:pPr>
                  <w:r w:rsidRPr="005478A3">
                    <w:rPr>
                      <w:sz w:val="16"/>
                      <w:szCs w:val="16"/>
                      <w:lang w:val="uk-UA"/>
                    </w:rPr>
                    <w:t>45.</w:t>
                  </w:r>
                </w:p>
              </w:tc>
              <w:tc>
                <w:tcPr>
                  <w:tcW w:w="4483" w:type="dxa"/>
                </w:tcPr>
                <w:p w14:paraId="7836EAA8" w14:textId="77777777" w:rsidR="005019E2" w:rsidRPr="005478A3" w:rsidRDefault="005019E2" w:rsidP="00B83B1D">
                  <w:pPr>
                    <w:rPr>
                      <w:sz w:val="16"/>
                      <w:szCs w:val="16"/>
                      <w:lang w:val="uk-UA"/>
                    </w:rPr>
                  </w:pPr>
                  <w:r w:rsidRPr="005478A3">
                    <w:rPr>
                      <w:sz w:val="16"/>
                      <w:szCs w:val="16"/>
                      <w:lang w:val="uk-UA"/>
                    </w:rPr>
                    <w:t>Вміти провести трансфузіюкрові і попередитиїїможливіускладнення.</w:t>
                  </w:r>
                </w:p>
              </w:tc>
              <w:tc>
                <w:tcPr>
                  <w:tcW w:w="340" w:type="dxa"/>
                </w:tcPr>
                <w:p w14:paraId="6DD534A0" w14:textId="77777777" w:rsidR="005019E2" w:rsidRPr="005478A3" w:rsidRDefault="005019E2">
                  <w:pPr>
                    <w:spacing w:line="360" w:lineRule="auto"/>
                    <w:ind w:right="-3374"/>
                    <w:rPr>
                      <w:sz w:val="16"/>
                      <w:szCs w:val="16"/>
                      <w:lang w:val="uk-UA"/>
                    </w:rPr>
                  </w:pPr>
                </w:p>
              </w:tc>
              <w:tc>
                <w:tcPr>
                  <w:tcW w:w="340" w:type="dxa"/>
                </w:tcPr>
                <w:p w14:paraId="2750D93C" w14:textId="77777777" w:rsidR="005019E2" w:rsidRPr="005478A3" w:rsidRDefault="005019E2">
                  <w:pPr>
                    <w:spacing w:line="360" w:lineRule="auto"/>
                    <w:ind w:right="-3374"/>
                    <w:rPr>
                      <w:sz w:val="16"/>
                      <w:szCs w:val="16"/>
                      <w:lang w:val="uk-UA"/>
                    </w:rPr>
                  </w:pPr>
                </w:p>
              </w:tc>
              <w:tc>
                <w:tcPr>
                  <w:tcW w:w="340" w:type="dxa"/>
                </w:tcPr>
                <w:p w14:paraId="63AA970E" w14:textId="77777777" w:rsidR="005019E2" w:rsidRPr="005478A3" w:rsidRDefault="005019E2">
                  <w:pPr>
                    <w:spacing w:line="360" w:lineRule="auto"/>
                    <w:ind w:right="-3374"/>
                    <w:rPr>
                      <w:sz w:val="16"/>
                      <w:szCs w:val="16"/>
                      <w:lang w:val="uk-UA"/>
                    </w:rPr>
                  </w:pPr>
                </w:p>
              </w:tc>
              <w:tc>
                <w:tcPr>
                  <w:tcW w:w="340" w:type="dxa"/>
                </w:tcPr>
                <w:p w14:paraId="2271E022" w14:textId="77777777" w:rsidR="005019E2" w:rsidRPr="005478A3" w:rsidRDefault="005019E2">
                  <w:pPr>
                    <w:spacing w:line="360" w:lineRule="auto"/>
                    <w:ind w:right="-3374"/>
                    <w:rPr>
                      <w:sz w:val="16"/>
                      <w:szCs w:val="16"/>
                      <w:lang w:val="uk-UA"/>
                    </w:rPr>
                  </w:pPr>
                </w:p>
              </w:tc>
              <w:tc>
                <w:tcPr>
                  <w:tcW w:w="905" w:type="dxa"/>
                </w:tcPr>
                <w:p w14:paraId="05B04F59" w14:textId="77777777" w:rsidR="005019E2" w:rsidRPr="005478A3" w:rsidRDefault="005019E2">
                  <w:pPr>
                    <w:spacing w:line="360" w:lineRule="auto"/>
                    <w:ind w:right="-3374"/>
                    <w:rPr>
                      <w:sz w:val="16"/>
                      <w:szCs w:val="16"/>
                      <w:lang w:val="uk-UA"/>
                    </w:rPr>
                  </w:pPr>
                </w:p>
              </w:tc>
            </w:tr>
            <w:tr w:rsidR="005019E2" w:rsidRPr="005478A3" w14:paraId="6943F446" w14:textId="77777777" w:rsidTr="00130272">
              <w:tc>
                <w:tcPr>
                  <w:tcW w:w="448" w:type="dxa"/>
                  <w:vAlign w:val="center"/>
                </w:tcPr>
                <w:p w14:paraId="630E8A80" w14:textId="77777777" w:rsidR="005019E2" w:rsidRPr="005478A3" w:rsidRDefault="005019E2" w:rsidP="00D45D85">
                  <w:pPr>
                    <w:spacing w:line="360" w:lineRule="auto"/>
                    <w:jc w:val="center"/>
                    <w:rPr>
                      <w:sz w:val="16"/>
                      <w:szCs w:val="16"/>
                      <w:lang w:val="uk-UA"/>
                    </w:rPr>
                  </w:pPr>
                  <w:r w:rsidRPr="005478A3">
                    <w:rPr>
                      <w:sz w:val="16"/>
                      <w:szCs w:val="16"/>
                      <w:lang w:val="uk-UA"/>
                    </w:rPr>
                    <w:t>46.</w:t>
                  </w:r>
                </w:p>
              </w:tc>
              <w:tc>
                <w:tcPr>
                  <w:tcW w:w="4483" w:type="dxa"/>
                </w:tcPr>
                <w:p w14:paraId="3FE436DA" w14:textId="77777777" w:rsidR="005019E2" w:rsidRPr="005478A3" w:rsidRDefault="005019E2" w:rsidP="00B83B1D">
                  <w:pPr>
                    <w:rPr>
                      <w:sz w:val="16"/>
                      <w:szCs w:val="16"/>
                      <w:lang w:val="uk-UA"/>
                    </w:rPr>
                  </w:pPr>
                  <w:r w:rsidRPr="005478A3">
                    <w:rPr>
                      <w:sz w:val="16"/>
                      <w:szCs w:val="16"/>
                      <w:lang w:val="uk-UA"/>
                    </w:rPr>
                    <w:t xml:space="preserve">Чітко визначити стан хворого, за необхідності надати невідкладну допомогу або вжити реанімаційні заходи (закритий масаж серця та інші заходи для відновлення його роботи, штучне дихання, зовнішня зупинка кровотечі, профілактика та лікування шоку різного походження, промивання шлунку при отруєнні та інше). </w:t>
                  </w:r>
                </w:p>
              </w:tc>
              <w:tc>
                <w:tcPr>
                  <w:tcW w:w="340" w:type="dxa"/>
                </w:tcPr>
                <w:p w14:paraId="311927AE" w14:textId="77777777" w:rsidR="005019E2" w:rsidRPr="005478A3" w:rsidRDefault="005019E2">
                  <w:pPr>
                    <w:spacing w:line="360" w:lineRule="auto"/>
                    <w:ind w:right="-3374"/>
                    <w:rPr>
                      <w:sz w:val="16"/>
                      <w:szCs w:val="16"/>
                      <w:lang w:val="uk-UA"/>
                    </w:rPr>
                  </w:pPr>
                </w:p>
              </w:tc>
              <w:tc>
                <w:tcPr>
                  <w:tcW w:w="340" w:type="dxa"/>
                </w:tcPr>
                <w:p w14:paraId="2D1419ED" w14:textId="77777777" w:rsidR="005019E2" w:rsidRPr="005478A3" w:rsidRDefault="005019E2">
                  <w:pPr>
                    <w:spacing w:line="360" w:lineRule="auto"/>
                    <w:ind w:right="-3374"/>
                    <w:rPr>
                      <w:sz w:val="16"/>
                      <w:szCs w:val="16"/>
                      <w:lang w:val="uk-UA"/>
                    </w:rPr>
                  </w:pPr>
                </w:p>
              </w:tc>
              <w:tc>
                <w:tcPr>
                  <w:tcW w:w="340" w:type="dxa"/>
                </w:tcPr>
                <w:p w14:paraId="77335929" w14:textId="77777777" w:rsidR="005019E2" w:rsidRPr="005478A3" w:rsidRDefault="005019E2">
                  <w:pPr>
                    <w:spacing w:line="360" w:lineRule="auto"/>
                    <w:ind w:right="-3374"/>
                    <w:rPr>
                      <w:sz w:val="16"/>
                      <w:szCs w:val="16"/>
                      <w:lang w:val="uk-UA"/>
                    </w:rPr>
                  </w:pPr>
                </w:p>
              </w:tc>
              <w:tc>
                <w:tcPr>
                  <w:tcW w:w="340" w:type="dxa"/>
                </w:tcPr>
                <w:p w14:paraId="07F05F5A" w14:textId="77777777" w:rsidR="005019E2" w:rsidRPr="005478A3" w:rsidRDefault="005019E2">
                  <w:pPr>
                    <w:spacing w:line="360" w:lineRule="auto"/>
                    <w:ind w:right="-3374"/>
                    <w:rPr>
                      <w:sz w:val="16"/>
                      <w:szCs w:val="16"/>
                      <w:lang w:val="uk-UA"/>
                    </w:rPr>
                  </w:pPr>
                </w:p>
              </w:tc>
              <w:tc>
                <w:tcPr>
                  <w:tcW w:w="905" w:type="dxa"/>
                </w:tcPr>
                <w:p w14:paraId="2B86B113" w14:textId="77777777" w:rsidR="005019E2" w:rsidRPr="005478A3" w:rsidRDefault="005019E2">
                  <w:pPr>
                    <w:spacing w:line="360" w:lineRule="auto"/>
                    <w:ind w:right="-3374"/>
                    <w:rPr>
                      <w:sz w:val="16"/>
                      <w:szCs w:val="16"/>
                      <w:lang w:val="uk-UA"/>
                    </w:rPr>
                  </w:pPr>
                </w:p>
              </w:tc>
            </w:tr>
            <w:tr w:rsidR="005019E2" w:rsidRPr="005478A3" w14:paraId="5D1F93D9" w14:textId="77777777" w:rsidTr="00130272">
              <w:tc>
                <w:tcPr>
                  <w:tcW w:w="448" w:type="dxa"/>
                  <w:vAlign w:val="center"/>
                </w:tcPr>
                <w:p w14:paraId="6EFF217B" w14:textId="77777777" w:rsidR="005019E2" w:rsidRPr="005478A3" w:rsidRDefault="005019E2" w:rsidP="00D45D85">
                  <w:pPr>
                    <w:spacing w:line="360" w:lineRule="auto"/>
                    <w:jc w:val="center"/>
                    <w:rPr>
                      <w:sz w:val="16"/>
                      <w:szCs w:val="16"/>
                      <w:lang w:val="uk-UA"/>
                    </w:rPr>
                  </w:pPr>
                  <w:r w:rsidRPr="005478A3">
                    <w:rPr>
                      <w:sz w:val="16"/>
                      <w:szCs w:val="16"/>
                      <w:lang w:val="uk-UA"/>
                    </w:rPr>
                    <w:t>47.</w:t>
                  </w:r>
                </w:p>
              </w:tc>
              <w:tc>
                <w:tcPr>
                  <w:tcW w:w="4483" w:type="dxa"/>
                </w:tcPr>
                <w:p w14:paraId="4CB455C8" w14:textId="77777777" w:rsidR="005019E2" w:rsidRPr="005478A3" w:rsidRDefault="005019E2" w:rsidP="00B83B1D">
                  <w:pPr>
                    <w:rPr>
                      <w:sz w:val="16"/>
                      <w:szCs w:val="16"/>
                      <w:lang w:val="uk-UA"/>
                    </w:rPr>
                  </w:pPr>
                  <w:r w:rsidRPr="005478A3">
                    <w:rPr>
                      <w:sz w:val="16"/>
                      <w:szCs w:val="16"/>
                      <w:lang w:val="uk-UA"/>
                    </w:rPr>
                    <w:t>Зупинити зовнішню кровотечу; надати до госпітальну допомогу при внутрішніх кровотечах; визначити об'єм втрати крові при гострих кровотечах та вирішити питання про характер та об'єм замісної терапії</w:t>
                  </w:r>
                </w:p>
              </w:tc>
              <w:tc>
                <w:tcPr>
                  <w:tcW w:w="340" w:type="dxa"/>
                </w:tcPr>
                <w:p w14:paraId="3D4BBB4A" w14:textId="77777777" w:rsidR="005019E2" w:rsidRPr="005478A3" w:rsidRDefault="005019E2">
                  <w:pPr>
                    <w:spacing w:line="360" w:lineRule="auto"/>
                    <w:ind w:right="-3374"/>
                    <w:rPr>
                      <w:sz w:val="16"/>
                      <w:szCs w:val="16"/>
                      <w:lang w:val="uk-UA"/>
                    </w:rPr>
                  </w:pPr>
                </w:p>
              </w:tc>
              <w:tc>
                <w:tcPr>
                  <w:tcW w:w="340" w:type="dxa"/>
                </w:tcPr>
                <w:p w14:paraId="1D5CD35C" w14:textId="77777777" w:rsidR="005019E2" w:rsidRPr="005478A3" w:rsidRDefault="005019E2">
                  <w:pPr>
                    <w:spacing w:line="360" w:lineRule="auto"/>
                    <w:ind w:right="-3374"/>
                    <w:rPr>
                      <w:sz w:val="16"/>
                      <w:szCs w:val="16"/>
                      <w:lang w:val="uk-UA"/>
                    </w:rPr>
                  </w:pPr>
                </w:p>
              </w:tc>
              <w:tc>
                <w:tcPr>
                  <w:tcW w:w="340" w:type="dxa"/>
                </w:tcPr>
                <w:p w14:paraId="0D254339" w14:textId="77777777" w:rsidR="005019E2" w:rsidRPr="005478A3" w:rsidRDefault="005019E2">
                  <w:pPr>
                    <w:spacing w:line="360" w:lineRule="auto"/>
                    <w:ind w:right="-3374"/>
                    <w:rPr>
                      <w:sz w:val="16"/>
                      <w:szCs w:val="16"/>
                      <w:lang w:val="uk-UA"/>
                    </w:rPr>
                  </w:pPr>
                </w:p>
              </w:tc>
              <w:tc>
                <w:tcPr>
                  <w:tcW w:w="340" w:type="dxa"/>
                </w:tcPr>
                <w:p w14:paraId="69908A2B" w14:textId="77777777" w:rsidR="005019E2" w:rsidRPr="005478A3" w:rsidRDefault="005019E2">
                  <w:pPr>
                    <w:spacing w:line="360" w:lineRule="auto"/>
                    <w:ind w:right="-3374"/>
                    <w:rPr>
                      <w:sz w:val="16"/>
                      <w:szCs w:val="16"/>
                      <w:lang w:val="uk-UA"/>
                    </w:rPr>
                  </w:pPr>
                </w:p>
              </w:tc>
              <w:tc>
                <w:tcPr>
                  <w:tcW w:w="905" w:type="dxa"/>
                </w:tcPr>
                <w:p w14:paraId="691170C1" w14:textId="77777777" w:rsidR="005019E2" w:rsidRPr="005478A3" w:rsidRDefault="005019E2">
                  <w:pPr>
                    <w:spacing w:line="360" w:lineRule="auto"/>
                    <w:ind w:right="-3374"/>
                    <w:rPr>
                      <w:sz w:val="16"/>
                      <w:szCs w:val="16"/>
                      <w:lang w:val="uk-UA"/>
                    </w:rPr>
                  </w:pPr>
                </w:p>
              </w:tc>
            </w:tr>
            <w:tr w:rsidR="005019E2" w:rsidRPr="005478A3" w14:paraId="10F7FC37" w14:textId="77777777" w:rsidTr="00130272">
              <w:tc>
                <w:tcPr>
                  <w:tcW w:w="448" w:type="dxa"/>
                  <w:vAlign w:val="center"/>
                </w:tcPr>
                <w:p w14:paraId="1F77CFB7" w14:textId="77777777" w:rsidR="005019E2" w:rsidRPr="005478A3" w:rsidRDefault="005019E2" w:rsidP="00D45D85">
                  <w:pPr>
                    <w:spacing w:line="360" w:lineRule="auto"/>
                    <w:jc w:val="center"/>
                    <w:rPr>
                      <w:sz w:val="16"/>
                      <w:szCs w:val="16"/>
                      <w:lang w:val="uk-UA"/>
                    </w:rPr>
                  </w:pPr>
                  <w:r w:rsidRPr="005478A3">
                    <w:rPr>
                      <w:sz w:val="16"/>
                      <w:szCs w:val="16"/>
                      <w:lang w:val="uk-UA"/>
                    </w:rPr>
                    <w:t>48.</w:t>
                  </w:r>
                </w:p>
              </w:tc>
              <w:tc>
                <w:tcPr>
                  <w:tcW w:w="4483" w:type="dxa"/>
                </w:tcPr>
                <w:p w14:paraId="526857D3" w14:textId="77777777" w:rsidR="005019E2" w:rsidRPr="005478A3" w:rsidRDefault="005019E2" w:rsidP="00B83B1D">
                  <w:pPr>
                    <w:rPr>
                      <w:sz w:val="16"/>
                      <w:szCs w:val="16"/>
                      <w:lang w:val="uk-UA"/>
                    </w:rPr>
                  </w:pPr>
                  <w:r w:rsidRPr="005478A3">
                    <w:rPr>
                      <w:sz w:val="16"/>
                      <w:szCs w:val="16"/>
                      <w:lang w:val="uk-UA"/>
                    </w:rPr>
                    <w:t xml:space="preserve">Проводити катетеризацію сечового міхура дітям. </w:t>
                  </w:r>
                </w:p>
              </w:tc>
              <w:tc>
                <w:tcPr>
                  <w:tcW w:w="340" w:type="dxa"/>
                </w:tcPr>
                <w:p w14:paraId="07FE2A46" w14:textId="77777777" w:rsidR="005019E2" w:rsidRPr="005478A3" w:rsidRDefault="005019E2">
                  <w:pPr>
                    <w:spacing w:line="360" w:lineRule="auto"/>
                    <w:ind w:right="-3374"/>
                    <w:rPr>
                      <w:sz w:val="16"/>
                      <w:szCs w:val="16"/>
                      <w:lang w:val="uk-UA"/>
                    </w:rPr>
                  </w:pPr>
                </w:p>
              </w:tc>
              <w:tc>
                <w:tcPr>
                  <w:tcW w:w="340" w:type="dxa"/>
                </w:tcPr>
                <w:p w14:paraId="3CA87321" w14:textId="77777777" w:rsidR="005019E2" w:rsidRPr="005478A3" w:rsidRDefault="005019E2">
                  <w:pPr>
                    <w:spacing w:line="360" w:lineRule="auto"/>
                    <w:ind w:right="-3374"/>
                    <w:rPr>
                      <w:sz w:val="16"/>
                      <w:szCs w:val="16"/>
                      <w:lang w:val="uk-UA"/>
                    </w:rPr>
                  </w:pPr>
                </w:p>
              </w:tc>
              <w:tc>
                <w:tcPr>
                  <w:tcW w:w="340" w:type="dxa"/>
                </w:tcPr>
                <w:p w14:paraId="25559F91" w14:textId="77777777" w:rsidR="005019E2" w:rsidRPr="005478A3" w:rsidRDefault="005019E2">
                  <w:pPr>
                    <w:spacing w:line="360" w:lineRule="auto"/>
                    <w:ind w:right="-3374"/>
                    <w:rPr>
                      <w:sz w:val="16"/>
                      <w:szCs w:val="16"/>
                      <w:lang w:val="uk-UA"/>
                    </w:rPr>
                  </w:pPr>
                </w:p>
              </w:tc>
              <w:tc>
                <w:tcPr>
                  <w:tcW w:w="340" w:type="dxa"/>
                </w:tcPr>
                <w:p w14:paraId="60D74AB3" w14:textId="77777777" w:rsidR="005019E2" w:rsidRPr="005478A3" w:rsidRDefault="005019E2">
                  <w:pPr>
                    <w:spacing w:line="360" w:lineRule="auto"/>
                    <w:ind w:right="-3374"/>
                    <w:rPr>
                      <w:sz w:val="16"/>
                      <w:szCs w:val="16"/>
                      <w:lang w:val="uk-UA"/>
                    </w:rPr>
                  </w:pPr>
                </w:p>
              </w:tc>
              <w:tc>
                <w:tcPr>
                  <w:tcW w:w="905" w:type="dxa"/>
                </w:tcPr>
                <w:p w14:paraId="3E59AABD" w14:textId="77777777" w:rsidR="005019E2" w:rsidRPr="005478A3" w:rsidRDefault="005019E2">
                  <w:pPr>
                    <w:spacing w:line="360" w:lineRule="auto"/>
                    <w:ind w:right="-3374"/>
                    <w:rPr>
                      <w:sz w:val="16"/>
                      <w:szCs w:val="16"/>
                      <w:lang w:val="uk-UA"/>
                    </w:rPr>
                  </w:pPr>
                </w:p>
              </w:tc>
            </w:tr>
            <w:tr w:rsidR="005019E2" w:rsidRPr="005478A3" w14:paraId="26BCF64D" w14:textId="77777777" w:rsidTr="00130272">
              <w:trPr>
                <w:trHeight w:val="246"/>
              </w:trPr>
              <w:tc>
                <w:tcPr>
                  <w:tcW w:w="448" w:type="dxa"/>
                  <w:vAlign w:val="center"/>
                </w:tcPr>
                <w:p w14:paraId="14937E82" w14:textId="77777777" w:rsidR="005019E2" w:rsidRPr="005478A3" w:rsidRDefault="005019E2" w:rsidP="00D45D85">
                  <w:pPr>
                    <w:spacing w:line="360" w:lineRule="auto"/>
                    <w:jc w:val="center"/>
                    <w:rPr>
                      <w:sz w:val="16"/>
                      <w:szCs w:val="16"/>
                      <w:lang w:val="uk-UA"/>
                    </w:rPr>
                  </w:pPr>
                  <w:r w:rsidRPr="005478A3">
                    <w:rPr>
                      <w:sz w:val="16"/>
                      <w:szCs w:val="16"/>
                      <w:lang w:val="uk-UA"/>
                    </w:rPr>
                    <w:t>49.</w:t>
                  </w:r>
                </w:p>
              </w:tc>
              <w:tc>
                <w:tcPr>
                  <w:tcW w:w="4483" w:type="dxa"/>
                </w:tcPr>
                <w:p w14:paraId="7969015D" w14:textId="77777777" w:rsidR="005019E2" w:rsidRPr="005478A3" w:rsidRDefault="005019E2" w:rsidP="00B83B1D">
                  <w:pPr>
                    <w:rPr>
                      <w:sz w:val="16"/>
                      <w:szCs w:val="16"/>
                      <w:lang w:val="uk-UA"/>
                    </w:rPr>
                  </w:pPr>
                  <w:r w:rsidRPr="005478A3">
                    <w:rPr>
                      <w:sz w:val="16"/>
                      <w:szCs w:val="16"/>
                      <w:lang w:val="uk-UA"/>
                    </w:rPr>
                    <w:t>Особливості та ускладнення промивання шлунка у дітей .</w:t>
                  </w:r>
                </w:p>
              </w:tc>
              <w:tc>
                <w:tcPr>
                  <w:tcW w:w="340" w:type="dxa"/>
                </w:tcPr>
                <w:p w14:paraId="4C663935" w14:textId="77777777" w:rsidR="005019E2" w:rsidRPr="005478A3" w:rsidRDefault="005019E2">
                  <w:pPr>
                    <w:spacing w:line="360" w:lineRule="auto"/>
                    <w:ind w:right="-3374"/>
                    <w:rPr>
                      <w:sz w:val="16"/>
                      <w:szCs w:val="16"/>
                      <w:lang w:val="uk-UA"/>
                    </w:rPr>
                  </w:pPr>
                </w:p>
              </w:tc>
              <w:tc>
                <w:tcPr>
                  <w:tcW w:w="340" w:type="dxa"/>
                </w:tcPr>
                <w:p w14:paraId="08AD79CD" w14:textId="77777777" w:rsidR="005019E2" w:rsidRPr="005478A3" w:rsidRDefault="005019E2">
                  <w:pPr>
                    <w:spacing w:line="360" w:lineRule="auto"/>
                    <w:ind w:right="-3374"/>
                    <w:rPr>
                      <w:sz w:val="16"/>
                      <w:szCs w:val="16"/>
                      <w:lang w:val="uk-UA"/>
                    </w:rPr>
                  </w:pPr>
                </w:p>
              </w:tc>
              <w:tc>
                <w:tcPr>
                  <w:tcW w:w="340" w:type="dxa"/>
                </w:tcPr>
                <w:p w14:paraId="02267542" w14:textId="77777777" w:rsidR="005019E2" w:rsidRPr="005478A3" w:rsidRDefault="005019E2">
                  <w:pPr>
                    <w:spacing w:line="360" w:lineRule="auto"/>
                    <w:ind w:right="-3374"/>
                    <w:rPr>
                      <w:sz w:val="16"/>
                      <w:szCs w:val="16"/>
                      <w:lang w:val="uk-UA"/>
                    </w:rPr>
                  </w:pPr>
                </w:p>
              </w:tc>
              <w:tc>
                <w:tcPr>
                  <w:tcW w:w="340" w:type="dxa"/>
                </w:tcPr>
                <w:p w14:paraId="186D18E8" w14:textId="77777777" w:rsidR="005019E2" w:rsidRPr="005478A3" w:rsidRDefault="005019E2">
                  <w:pPr>
                    <w:spacing w:line="360" w:lineRule="auto"/>
                    <w:ind w:right="-3374"/>
                    <w:rPr>
                      <w:sz w:val="16"/>
                      <w:szCs w:val="16"/>
                      <w:lang w:val="uk-UA"/>
                    </w:rPr>
                  </w:pPr>
                </w:p>
              </w:tc>
              <w:tc>
                <w:tcPr>
                  <w:tcW w:w="905" w:type="dxa"/>
                </w:tcPr>
                <w:p w14:paraId="2C612B0A" w14:textId="77777777" w:rsidR="005019E2" w:rsidRPr="005478A3" w:rsidRDefault="005019E2">
                  <w:pPr>
                    <w:spacing w:line="360" w:lineRule="auto"/>
                    <w:ind w:right="-3374"/>
                    <w:rPr>
                      <w:sz w:val="16"/>
                      <w:szCs w:val="16"/>
                      <w:lang w:val="uk-UA"/>
                    </w:rPr>
                  </w:pPr>
                </w:p>
              </w:tc>
            </w:tr>
            <w:tr w:rsidR="005019E2" w:rsidRPr="005478A3" w14:paraId="03141864" w14:textId="77777777" w:rsidTr="00130272">
              <w:tc>
                <w:tcPr>
                  <w:tcW w:w="448" w:type="dxa"/>
                  <w:vAlign w:val="center"/>
                </w:tcPr>
                <w:p w14:paraId="3A41AF61" w14:textId="77777777" w:rsidR="005019E2" w:rsidRPr="005478A3" w:rsidRDefault="005019E2" w:rsidP="00D45D85">
                  <w:pPr>
                    <w:spacing w:line="360" w:lineRule="auto"/>
                    <w:jc w:val="center"/>
                    <w:rPr>
                      <w:sz w:val="16"/>
                      <w:szCs w:val="16"/>
                      <w:lang w:val="uk-UA"/>
                    </w:rPr>
                  </w:pPr>
                  <w:r w:rsidRPr="005478A3">
                    <w:rPr>
                      <w:sz w:val="16"/>
                      <w:szCs w:val="16"/>
                      <w:lang w:val="uk-UA"/>
                    </w:rPr>
                    <w:t>50.</w:t>
                  </w:r>
                </w:p>
              </w:tc>
              <w:tc>
                <w:tcPr>
                  <w:tcW w:w="4483" w:type="dxa"/>
                </w:tcPr>
                <w:p w14:paraId="04F1FA0D" w14:textId="77777777" w:rsidR="005019E2" w:rsidRPr="005478A3" w:rsidRDefault="00E601D0" w:rsidP="00B83B1D">
                  <w:pPr>
                    <w:rPr>
                      <w:sz w:val="16"/>
                      <w:szCs w:val="16"/>
                      <w:lang w:val="uk-UA"/>
                    </w:rPr>
                  </w:pPr>
                  <w:r w:rsidRPr="005478A3">
                    <w:rPr>
                      <w:sz w:val="16"/>
                      <w:szCs w:val="16"/>
                      <w:lang w:val="uk-UA"/>
                    </w:rPr>
                    <w:t>Проведення пульсоксиметрії та оцінка її показників.</w:t>
                  </w:r>
                </w:p>
              </w:tc>
              <w:tc>
                <w:tcPr>
                  <w:tcW w:w="340" w:type="dxa"/>
                </w:tcPr>
                <w:p w14:paraId="52128815" w14:textId="77777777" w:rsidR="005019E2" w:rsidRPr="005478A3" w:rsidRDefault="005019E2">
                  <w:pPr>
                    <w:spacing w:line="360" w:lineRule="auto"/>
                    <w:ind w:right="-3374"/>
                    <w:rPr>
                      <w:sz w:val="16"/>
                      <w:szCs w:val="16"/>
                      <w:lang w:val="uk-UA"/>
                    </w:rPr>
                  </w:pPr>
                </w:p>
              </w:tc>
              <w:tc>
                <w:tcPr>
                  <w:tcW w:w="340" w:type="dxa"/>
                </w:tcPr>
                <w:p w14:paraId="2BFB72C9" w14:textId="77777777" w:rsidR="005019E2" w:rsidRPr="005478A3" w:rsidRDefault="005019E2">
                  <w:pPr>
                    <w:spacing w:line="360" w:lineRule="auto"/>
                    <w:ind w:right="-3374"/>
                    <w:rPr>
                      <w:sz w:val="16"/>
                      <w:szCs w:val="16"/>
                      <w:lang w:val="uk-UA"/>
                    </w:rPr>
                  </w:pPr>
                </w:p>
              </w:tc>
              <w:tc>
                <w:tcPr>
                  <w:tcW w:w="340" w:type="dxa"/>
                </w:tcPr>
                <w:p w14:paraId="686F44BC" w14:textId="77777777" w:rsidR="005019E2" w:rsidRPr="005478A3" w:rsidRDefault="005019E2">
                  <w:pPr>
                    <w:spacing w:line="360" w:lineRule="auto"/>
                    <w:ind w:right="-3374"/>
                    <w:rPr>
                      <w:sz w:val="16"/>
                      <w:szCs w:val="16"/>
                      <w:lang w:val="uk-UA"/>
                    </w:rPr>
                  </w:pPr>
                </w:p>
              </w:tc>
              <w:tc>
                <w:tcPr>
                  <w:tcW w:w="340" w:type="dxa"/>
                </w:tcPr>
                <w:p w14:paraId="0FACD796" w14:textId="77777777" w:rsidR="005019E2" w:rsidRPr="005478A3" w:rsidRDefault="005019E2">
                  <w:pPr>
                    <w:spacing w:line="360" w:lineRule="auto"/>
                    <w:ind w:right="-3374"/>
                    <w:rPr>
                      <w:sz w:val="16"/>
                      <w:szCs w:val="16"/>
                      <w:lang w:val="uk-UA"/>
                    </w:rPr>
                  </w:pPr>
                </w:p>
              </w:tc>
              <w:tc>
                <w:tcPr>
                  <w:tcW w:w="905" w:type="dxa"/>
                </w:tcPr>
                <w:p w14:paraId="74D74F8F" w14:textId="77777777" w:rsidR="005019E2" w:rsidRPr="005478A3" w:rsidRDefault="005019E2">
                  <w:pPr>
                    <w:spacing w:line="360" w:lineRule="auto"/>
                    <w:ind w:right="-3374"/>
                    <w:rPr>
                      <w:sz w:val="16"/>
                      <w:szCs w:val="16"/>
                      <w:lang w:val="uk-UA"/>
                    </w:rPr>
                  </w:pPr>
                </w:p>
              </w:tc>
            </w:tr>
            <w:tr w:rsidR="00E601D0" w:rsidRPr="005478A3" w14:paraId="5F8815BA" w14:textId="77777777" w:rsidTr="00130272">
              <w:tc>
                <w:tcPr>
                  <w:tcW w:w="448" w:type="dxa"/>
                  <w:vAlign w:val="center"/>
                </w:tcPr>
                <w:p w14:paraId="34F8561F" w14:textId="77777777" w:rsidR="00E601D0" w:rsidRPr="005478A3" w:rsidRDefault="00E601D0" w:rsidP="00D45D85">
                  <w:pPr>
                    <w:spacing w:line="360" w:lineRule="auto"/>
                    <w:jc w:val="center"/>
                    <w:rPr>
                      <w:sz w:val="16"/>
                      <w:szCs w:val="16"/>
                      <w:lang w:val="uk-UA"/>
                    </w:rPr>
                  </w:pPr>
                  <w:r w:rsidRPr="005478A3">
                    <w:rPr>
                      <w:sz w:val="16"/>
                      <w:szCs w:val="16"/>
                      <w:lang w:val="uk-UA"/>
                    </w:rPr>
                    <w:t>51.</w:t>
                  </w:r>
                </w:p>
              </w:tc>
              <w:tc>
                <w:tcPr>
                  <w:tcW w:w="4483" w:type="dxa"/>
                </w:tcPr>
                <w:p w14:paraId="360CBA08" w14:textId="77777777" w:rsidR="00E601D0" w:rsidRPr="005478A3" w:rsidRDefault="00E601D0" w:rsidP="00B83B1D">
                  <w:pPr>
                    <w:rPr>
                      <w:sz w:val="16"/>
                      <w:szCs w:val="16"/>
                      <w:lang w:val="uk-UA"/>
                    </w:rPr>
                  </w:pPr>
                  <w:r w:rsidRPr="005478A3">
                    <w:rPr>
                      <w:sz w:val="16"/>
                      <w:szCs w:val="16"/>
                      <w:lang w:val="uk-UA"/>
                    </w:rPr>
                    <w:t xml:space="preserve">Методика проведення експрес-діагностики гострих інфекційних хвороб ШКТ з використанням тест-систем </w:t>
                  </w:r>
                </w:p>
              </w:tc>
              <w:tc>
                <w:tcPr>
                  <w:tcW w:w="340" w:type="dxa"/>
                </w:tcPr>
                <w:p w14:paraId="21499C6D" w14:textId="77777777" w:rsidR="00E601D0" w:rsidRPr="005478A3" w:rsidRDefault="00E601D0">
                  <w:pPr>
                    <w:spacing w:line="360" w:lineRule="auto"/>
                    <w:ind w:right="-3374"/>
                    <w:rPr>
                      <w:sz w:val="16"/>
                      <w:szCs w:val="16"/>
                      <w:lang w:val="uk-UA"/>
                    </w:rPr>
                  </w:pPr>
                </w:p>
              </w:tc>
              <w:tc>
                <w:tcPr>
                  <w:tcW w:w="340" w:type="dxa"/>
                </w:tcPr>
                <w:p w14:paraId="2002BB12" w14:textId="77777777" w:rsidR="00E601D0" w:rsidRPr="005478A3" w:rsidRDefault="00E601D0">
                  <w:pPr>
                    <w:spacing w:line="360" w:lineRule="auto"/>
                    <w:ind w:right="-3374"/>
                    <w:rPr>
                      <w:sz w:val="16"/>
                      <w:szCs w:val="16"/>
                      <w:lang w:val="uk-UA"/>
                    </w:rPr>
                  </w:pPr>
                </w:p>
              </w:tc>
              <w:tc>
                <w:tcPr>
                  <w:tcW w:w="340" w:type="dxa"/>
                </w:tcPr>
                <w:p w14:paraId="23CF613B" w14:textId="77777777" w:rsidR="00E601D0" w:rsidRPr="005478A3" w:rsidRDefault="00E601D0">
                  <w:pPr>
                    <w:spacing w:line="360" w:lineRule="auto"/>
                    <w:ind w:right="-3374"/>
                    <w:rPr>
                      <w:sz w:val="16"/>
                      <w:szCs w:val="16"/>
                      <w:lang w:val="uk-UA"/>
                    </w:rPr>
                  </w:pPr>
                </w:p>
              </w:tc>
              <w:tc>
                <w:tcPr>
                  <w:tcW w:w="340" w:type="dxa"/>
                </w:tcPr>
                <w:p w14:paraId="65D1D70B" w14:textId="77777777" w:rsidR="00E601D0" w:rsidRPr="005478A3" w:rsidRDefault="00E601D0">
                  <w:pPr>
                    <w:spacing w:line="360" w:lineRule="auto"/>
                    <w:ind w:right="-3374"/>
                    <w:rPr>
                      <w:sz w:val="16"/>
                      <w:szCs w:val="16"/>
                      <w:lang w:val="uk-UA"/>
                    </w:rPr>
                  </w:pPr>
                </w:p>
              </w:tc>
              <w:tc>
                <w:tcPr>
                  <w:tcW w:w="905" w:type="dxa"/>
                </w:tcPr>
                <w:p w14:paraId="3E33AD31" w14:textId="77777777" w:rsidR="00E601D0" w:rsidRPr="005478A3" w:rsidRDefault="00E601D0">
                  <w:pPr>
                    <w:spacing w:line="360" w:lineRule="auto"/>
                    <w:ind w:right="-3374"/>
                    <w:rPr>
                      <w:sz w:val="16"/>
                      <w:szCs w:val="16"/>
                      <w:lang w:val="uk-UA"/>
                    </w:rPr>
                  </w:pPr>
                </w:p>
              </w:tc>
            </w:tr>
            <w:tr w:rsidR="00E601D0" w:rsidRPr="005478A3" w14:paraId="632EF5EC" w14:textId="77777777" w:rsidTr="00130272">
              <w:tc>
                <w:tcPr>
                  <w:tcW w:w="448" w:type="dxa"/>
                  <w:vAlign w:val="center"/>
                </w:tcPr>
                <w:p w14:paraId="02B6741D" w14:textId="77777777" w:rsidR="00E601D0" w:rsidRPr="005478A3" w:rsidRDefault="00E601D0" w:rsidP="00130272">
                  <w:pPr>
                    <w:jc w:val="center"/>
                    <w:rPr>
                      <w:sz w:val="16"/>
                      <w:szCs w:val="16"/>
                      <w:lang w:val="uk-UA"/>
                    </w:rPr>
                  </w:pPr>
                  <w:r w:rsidRPr="005478A3">
                    <w:rPr>
                      <w:sz w:val="16"/>
                      <w:szCs w:val="16"/>
                      <w:lang w:val="uk-UA"/>
                    </w:rPr>
                    <w:lastRenderedPageBreak/>
                    <w:t>52.</w:t>
                  </w:r>
                </w:p>
              </w:tc>
              <w:tc>
                <w:tcPr>
                  <w:tcW w:w="4483" w:type="dxa"/>
                </w:tcPr>
                <w:p w14:paraId="2C913376" w14:textId="77777777" w:rsidR="00E601D0" w:rsidRPr="005478A3" w:rsidRDefault="00E601D0" w:rsidP="00B83B1D">
                  <w:pPr>
                    <w:rPr>
                      <w:sz w:val="16"/>
                      <w:szCs w:val="16"/>
                      <w:lang w:val="uk-UA"/>
                    </w:rPr>
                  </w:pPr>
                  <w:r w:rsidRPr="005478A3">
                    <w:rPr>
                      <w:sz w:val="16"/>
                      <w:szCs w:val="16"/>
                      <w:lang w:val="uk-UA"/>
                    </w:rPr>
                    <w:t xml:space="preserve"> Оцінити стан дитини перед проведенням щепленням та в ранньому післявакцинальному періоді.</w:t>
                  </w:r>
                </w:p>
              </w:tc>
              <w:tc>
                <w:tcPr>
                  <w:tcW w:w="340" w:type="dxa"/>
                </w:tcPr>
                <w:p w14:paraId="596FEED0" w14:textId="77777777" w:rsidR="00E601D0" w:rsidRPr="005478A3" w:rsidRDefault="00E601D0">
                  <w:pPr>
                    <w:spacing w:line="360" w:lineRule="auto"/>
                    <w:ind w:right="-3374"/>
                    <w:rPr>
                      <w:sz w:val="16"/>
                      <w:szCs w:val="16"/>
                      <w:lang w:val="uk-UA"/>
                    </w:rPr>
                  </w:pPr>
                </w:p>
              </w:tc>
              <w:tc>
                <w:tcPr>
                  <w:tcW w:w="340" w:type="dxa"/>
                </w:tcPr>
                <w:p w14:paraId="36299434" w14:textId="77777777" w:rsidR="00E601D0" w:rsidRPr="005478A3" w:rsidRDefault="00E601D0">
                  <w:pPr>
                    <w:spacing w:line="360" w:lineRule="auto"/>
                    <w:ind w:right="-3374"/>
                    <w:rPr>
                      <w:sz w:val="16"/>
                      <w:szCs w:val="16"/>
                      <w:lang w:val="uk-UA"/>
                    </w:rPr>
                  </w:pPr>
                </w:p>
              </w:tc>
              <w:tc>
                <w:tcPr>
                  <w:tcW w:w="340" w:type="dxa"/>
                </w:tcPr>
                <w:p w14:paraId="74276548" w14:textId="77777777" w:rsidR="00E601D0" w:rsidRPr="005478A3" w:rsidRDefault="00E601D0">
                  <w:pPr>
                    <w:spacing w:line="360" w:lineRule="auto"/>
                    <w:ind w:right="-3374"/>
                    <w:rPr>
                      <w:sz w:val="16"/>
                      <w:szCs w:val="16"/>
                      <w:lang w:val="uk-UA"/>
                    </w:rPr>
                  </w:pPr>
                </w:p>
              </w:tc>
              <w:tc>
                <w:tcPr>
                  <w:tcW w:w="340" w:type="dxa"/>
                </w:tcPr>
                <w:p w14:paraId="2665658E" w14:textId="77777777" w:rsidR="00E601D0" w:rsidRPr="005478A3" w:rsidRDefault="00E601D0">
                  <w:pPr>
                    <w:spacing w:line="360" w:lineRule="auto"/>
                    <w:ind w:right="-3374"/>
                    <w:rPr>
                      <w:sz w:val="16"/>
                      <w:szCs w:val="16"/>
                      <w:lang w:val="uk-UA"/>
                    </w:rPr>
                  </w:pPr>
                </w:p>
              </w:tc>
              <w:tc>
                <w:tcPr>
                  <w:tcW w:w="905" w:type="dxa"/>
                </w:tcPr>
                <w:p w14:paraId="1AF5CFBB" w14:textId="77777777" w:rsidR="00E601D0" w:rsidRPr="005478A3" w:rsidRDefault="00E601D0">
                  <w:pPr>
                    <w:spacing w:line="360" w:lineRule="auto"/>
                    <w:ind w:right="-3374"/>
                    <w:rPr>
                      <w:sz w:val="16"/>
                      <w:szCs w:val="16"/>
                      <w:lang w:val="uk-UA"/>
                    </w:rPr>
                  </w:pPr>
                </w:p>
              </w:tc>
            </w:tr>
            <w:tr w:rsidR="00E601D0" w:rsidRPr="005478A3" w14:paraId="6A3DE227" w14:textId="77777777" w:rsidTr="00130272">
              <w:tc>
                <w:tcPr>
                  <w:tcW w:w="448" w:type="dxa"/>
                  <w:vAlign w:val="center"/>
                </w:tcPr>
                <w:p w14:paraId="1B9D5965" w14:textId="77777777" w:rsidR="00E601D0" w:rsidRPr="005478A3" w:rsidRDefault="00E601D0" w:rsidP="00130272">
                  <w:pPr>
                    <w:jc w:val="center"/>
                    <w:rPr>
                      <w:sz w:val="16"/>
                      <w:szCs w:val="16"/>
                      <w:lang w:val="uk-UA"/>
                    </w:rPr>
                  </w:pPr>
                  <w:r w:rsidRPr="005478A3">
                    <w:rPr>
                      <w:sz w:val="16"/>
                      <w:szCs w:val="16"/>
                      <w:lang w:val="uk-UA"/>
                    </w:rPr>
                    <w:t>53.</w:t>
                  </w:r>
                </w:p>
              </w:tc>
              <w:tc>
                <w:tcPr>
                  <w:tcW w:w="4483" w:type="dxa"/>
                </w:tcPr>
                <w:p w14:paraId="7E7B386D" w14:textId="77777777" w:rsidR="00E601D0" w:rsidRPr="005478A3" w:rsidRDefault="00E601D0" w:rsidP="00B83B1D">
                  <w:pPr>
                    <w:rPr>
                      <w:sz w:val="16"/>
                      <w:szCs w:val="16"/>
                      <w:lang w:val="uk-UA"/>
                    </w:rPr>
                  </w:pPr>
                  <w:r w:rsidRPr="005478A3">
                    <w:rPr>
                      <w:sz w:val="16"/>
                      <w:szCs w:val="16"/>
                      <w:lang w:val="uk-UA"/>
                    </w:rPr>
                    <w:t>Скласти індивідуальний календар щеплень.</w:t>
                  </w:r>
                </w:p>
              </w:tc>
              <w:tc>
                <w:tcPr>
                  <w:tcW w:w="340" w:type="dxa"/>
                </w:tcPr>
                <w:p w14:paraId="5830AB67" w14:textId="77777777" w:rsidR="00E601D0" w:rsidRPr="005478A3" w:rsidRDefault="00E601D0">
                  <w:pPr>
                    <w:spacing w:line="360" w:lineRule="auto"/>
                    <w:ind w:right="-3374"/>
                    <w:rPr>
                      <w:sz w:val="16"/>
                      <w:szCs w:val="16"/>
                      <w:lang w:val="uk-UA"/>
                    </w:rPr>
                  </w:pPr>
                </w:p>
              </w:tc>
              <w:tc>
                <w:tcPr>
                  <w:tcW w:w="340" w:type="dxa"/>
                </w:tcPr>
                <w:p w14:paraId="5E2C675B" w14:textId="77777777" w:rsidR="00E601D0" w:rsidRPr="005478A3" w:rsidRDefault="00E601D0">
                  <w:pPr>
                    <w:spacing w:line="360" w:lineRule="auto"/>
                    <w:ind w:right="-3374"/>
                    <w:rPr>
                      <w:sz w:val="16"/>
                      <w:szCs w:val="16"/>
                      <w:lang w:val="uk-UA"/>
                    </w:rPr>
                  </w:pPr>
                </w:p>
              </w:tc>
              <w:tc>
                <w:tcPr>
                  <w:tcW w:w="340" w:type="dxa"/>
                </w:tcPr>
                <w:p w14:paraId="6885FF33" w14:textId="77777777" w:rsidR="00E601D0" w:rsidRPr="005478A3" w:rsidRDefault="00E601D0">
                  <w:pPr>
                    <w:spacing w:line="360" w:lineRule="auto"/>
                    <w:ind w:right="-3374"/>
                    <w:rPr>
                      <w:sz w:val="16"/>
                      <w:szCs w:val="16"/>
                      <w:lang w:val="uk-UA"/>
                    </w:rPr>
                  </w:pPr>
                </w:p>
              </w:tc>
              <w:tc>
                <w:tcPr>
                  <w:tcW w:w="340" w:type="dxa"/>
                </w:tcPr>
                <w:p w14:paraId="779C2C01" w14:textId="77777777" w:rsidR="00E601D0" w:rsidRPr="005478A3" w:rsidRDefault="00E601D0">
                  <w:pPr>
                    <w:spacing w:line="360" w:lineRule="auto"/>
                    <w:ind w:right="-3374"/>
                    <w:rPr>
                      <w:sz w:val="16"/>
                      <w:szCs w:val="16"/>
                      <w:lang w:val="uk-UA"/>
                    </w:rPr>
                  </w:pPr>
                </w:p>
              </w:tc>
              <w:tc>
                <w:tcPr>
                  <w:tcW w:w="905" w:type="dxa"/>
                </w:tcPr>
                <w:p w14:paraId="3D511275" w14:textId="77777777" w:rsidR="00E601D0" w:rsidRPr="005478A3" w:rsidRDefault="00E601D0">
                  <w:pPr>
                    <w:spacing w:line="360" w:lineRule="auto"/>
                    <w:ind w:right="-3374"/>
                    <w:rPr>
                      <w:sz w:val="16"/>
                      <w:szCs w:val="16"/>
                      <w:lang w:val="uk-UA"/>
                    </w:rPr>
                  </w:pPr>
                </w:p>
              </w:tc>
            </w:tr>
            <w:tr w:rsidR="00E601D0" w:rsidRPr="005478A3" w14:paraId="62F0E377" w14:textId="77777777" w:rsidTr="00130272">
              <w:tc>
                <w:tcPr>
                  <w:tcW w:w="448" w:type="dxa"/>
                  <w:vAlign w:val="center"/>
                </w:tcPr>
                <w:p w14:paraId="6319CF3A" w14:textId="77777777" w:rsidR="00E601D0" w:rsidRPr="005478A3" w:rsidRDefault="00E601D0" w:rsidP="00130272">
                  <w:pPr>
                    <w:jc w:val="center"/>
                    <w:rPr>
                      <w:sz w:val="16"/>
                      <w:szCs w:val="16"/>
                      <w:lang w:val="uk-UA"/>
                    </w:rPr>
                  </w:pPr>
                  <w:r w:rsidRPr="005478A3">
                    <w:rPr>
                      <w:sz w:val="16"/>
                      <w:szCs w:val="16"/>
                      <w:lang w:val="uk-UA"/>
                    </w:rPr>
                    <w:t>54.</w:t>
                  </w:r>
                </w:p>
              </w:tc>
              <w:tc>
                <w:tcPr>
                  <w:tcW w:w="4483" w:type="dxa"/>
                </w:tcPr>
                <w:p w14:paraId="702FD4D6" w14:textId="77777777" w:rsidR="00E601D0" w:rsidRPr="005478A3" w:rsidRDefault="00E601D0" w:rsidP="00E601D0">
                  <w:pPr>
                    <w:rPr>
                      <w:sz w:val="16"/>
                      <w:szCs w:val="16"/>
                      <w:lang w:val="uk-UA"/>
                    </w:rPr>
                  </w:pPr>
                  <w:r w:rsidRPr="005478A3">
                    <w:rPr>
                      <w:sz w:val="16"/>
                      <w:szCs w:val="16"/>
                      <w:lang w:val="uk-UA"/>
                    </w:rPr>
                    <w:t xml:space="preserve">Проведення активної імунізації (введення вакцини АКДП і АДП-анатоксину, поліомієлітної, корової, паротитної, проти краснухи, гепатиту В). </w:t>
                  </w:r>
                </w:p>
              </w:tc>
              <w:tc>
                <w:tcPr>
                  <w:tcW w:w="340" w:type="dxa"/>
                </w:tcPr>
                <w:p w14:paraId="7604FDBD" w14:textId="77777777" w:rsidR="00E601D0" w:rsidRPr="005478A3" w:rsidRDefault="00E601D0">
                  <w:pPr>
                    <w:spacing w:line="360" w:lineRule="auto"/>
                    <w:ind w:right="-3374"/>
                    <w:rPr>
                      <w:sz w:val="16"/>
                      <w:szCs w:val="16"/>
                      <w:lang w:val="uk-UA"/>
                    </w:rPr>
                  </w:pPr>
                </w:p>
              </w:tc>
              <w:tc>
                <w:tcPr>
                  <w:tcW w:w="340" w:type="dxa"/>
                </w:tcPr>
                <w:p w14:paraId="3887405C" w14:textId="77777777" w:rsidR="00E601D0" w:rsidRPr="005478A3" w:rsidRDefault="00E601D0">
                  <w:pPr>
                    <w:spacing w:line="360" w:lineRule="auto"/>
                    <w:ind w:right="-3374"/>
                    <w:rPr>
                      <w:sz w:val="16"/>
                      <w:szCs w:val="16"/>
                      <w:lang w:val="uk-UA"/>
                    </w:rPr>
                  </w:pPr>
                </w:p>
              </w:tc>
              <w:tc>
                <w:tcPr>
                  <w:tcW w:w="340" w:type="dxa"/>
                </w:tcPr>
                <w:p w14:paraId="37BCD746" w14:textId="77777777" w:rsidR="00E601D0" w:rsidRPr="005478A3" w:rsidRDefault="00E601D0">
                  <w:pPr>
                    <w:spacing w:line="360" w:lineRule="auto"/>
                    <w:ind w:right="-3374"/>
                    <w:rPr>
                      <w:sz w:val="16"/>
                      <w:szCs w:val="16"/>
                      <w:lang w:val="uk-UA"/>
                    </w:rPr>
                  </w:pPr>
                </w:p>
              </w:tc>
              <w:tc>
                <w:tcPr>
                  <w:tcW w:w="340" w:type="dxa"/>
                </w:tcPr>
                <w:p w14:paraId="629B67B4" w14:textId="77777777" w:rsidR="00E601D0" w:rsidRPr="005478A3" w:rsidRDefault="00E601D0">
                  <w:pPr>
                    <w:spacing w:line="360" w:lineRule="auto"/>
                    <w:ind w:right="-3374"/>
                    <w:rPr>
                      <w:sz w:val="16"/>
                      <w:szCs w:val="16"/>
                      <w:lang w:val="uk-UA"/>
                    </w:rPr>
                  </w:pPr>
                </w:p>
              </w:tc>
              <w:tc>
                <w:tcPr>
                  <w:tcW w:w="905" w:type="dxa"/>
                </w:tcPr>
                <w:p w14:paraId="7EE644F8" w14:textId="77777777" w:rsidR="00E601D0" w:rsidRPr="005478A3" w:rsidRDefault="00E601D0">
                  <w:pPr>
                    <w:spacing w:line="360" w:lineRule="auto"/>
                    <w:ind w:right="-3374"/>
                    <w:rPr>
                      <w:sz w:val="16"/>
                      <w:szCs w:val="16"/>
                      <w:lang w:val="uk-UA"/>
                    </w:rPr>
                  </w:pPr>
                </w:p>
              </w:tc>
            </w:tr>
            <w:tr w:rsidR="00E601D0" w:rsidRPr="005478A3" w14:paraId="708CA245" w14:textId="77777777" w:rsidTr="00130272">
              <w:tc>
                <w:tcPr>
                  <w:tcW w:w="448" w:type="dxa"/>
                  <w:vAlign w:val="center"/>
                </w:tcPr>
                <w:p w14:paraId="4E53325B" w14:textId="77777777" w:rsidR="00E601D0" w:rsidRPr="005478A3" w:rsidRDefault="00E601D0" w:rsidP="00130272">
                  <w:pPr>
                    <w:jc w:val="center"/>
                    <w:rPr>
                      <w:sz w:val="16"/>
                      <w:szCs w:val="16"/>
                      <w:lang w:val="uk-UA"/>
                    </w:rPr>
                  </w:pPr>
                  <w:r w:rsidRPr="005478A3">
                    <w:rPr>
                      <w:sz w:val="16"/>
                      <w:szCs w:val="16"/>
                      <w:lang w:val="uk-UA"/>
                    </w:rPr>
                    <w:t>55.</w:t>
                  </w:r>
                </w:p>
              </w:tc>
              <w:tc>
                <w:tcPr>
                  <w:tcW w:w="4483" w:type="dxa"/>
                </w:tcPr>
                <w:p w14:paraId="68BFBD00" w14:textId="77777777" w:rsidR="00E601D0" w:rsidRPr="005478A3" w:rsidRDefault="00E601D0" w:rsidP="00E601D0">
                  <w:pPr>
                    <w:rPr>
                      <w:sz w:val="16"/>
                      <w:szCs w:val="16"/>
                      <w:lang w:val="uk-UA"/>
                    </w:rPr>
                  </w:pPr>
                  <w:r w:rsidRPr="005478A3">
                    <w:rPr>
                      <w:sz w:val="16"/>
                      <w:szCs w:val="16"/>
                      <w:lang w:val="uk-UA"/>
                    </w:rPr>
                    <w:t>Проведення</w:t>
                  </w:r>
                  <w:r w:rsidR="00B83B1D" w:rsidRPr="005478A3">
                    <w:rPr>
                      <w:sz w:val="16"/>
                      <w:szCs w:val="16"/>
                      <w:lang w:val="uk-UA"/>
                    </w:rPr>
                    <w:t xml:space="preserve"> </w:t>
                  </w:r>
                  <w:r w:rsidRPr="005478A3">
                    <w:rPr>
                      <w:sz w:val="16"/>
                      <w:szCs w:val="16"/>
                      <w:lang w:val="uk-UA"/>
                    </w:rPr>
                    <w:t>діагностичної</w:t>
                  </w:r>
                  <w:r w:rsidR="00B83B1D" w:rsidRPr="005478A3">
                    <w:rPr>
                      <w:sz w:val="16"/>
                      <w:szCs w:val="16"/>
                      <w:lang w:val="uk-UA"/>
                    </w:rPr>
                    <w:t xml:space="preserve"> </w:t>
                  </w:r>
                  <w:r w:rsidRPr="005478A3">
                    <w:rPr>
                      <w:sz w:val="16"/>
                      <w:szCs w:val="16"/>
                      <w:lang w:val="uk-UA"/>
                    </w:rPr>
                    <w:t xml:space="preserve">проби Манту. </w:t>
                  </w:r>
                </w:p>
              </w:tc>
              <w:tc>
                <w:tcPr>
                  <w:tcW w:w="340" w:type="dxa"/>
                </w:tcPr>
                <w:p w14:paraId="1EC29114" w14:textId="77777777" w:rsidR="00E601D0" w:rsidRPr="005478A3" w:rsidRDefault="00E601D0">
                  <w:pPr>
                    <w:spacing w:line="360" w:lineRule="auto"/>
                    <w:ind w:right="-3374"/>
                    <w:rPr>
                      <w:sz w:val="16"/>
                      <w:szCs w:val="16"/>
                      <w:lang w:val="uk-UA"/>
                    </w:rPr>
                  </w:pPr>
                </w:p>
              </w:tc>
              <w:tc>
                <w:tcPr>
                  <w:tcW w:w="340" w:type="dxa"/>
                </w:tcPr>
                <w:p w14:paraId="29446B35" w14:textId="77777777" w:rsidR="00E601D0" w:rsidRPr="005478A3" w:rsidRDefault="00E601D0">
                  <w:pPr>
                    <w:spacing w:line="360" w:lineRule="auto"/>
                    <w:ind w:right="-3374"/>
                    <w:rPr>
                      <w:sz w:val="16"/>
                      <w:szCs w:val="16"/>
                      <w:lang w:val="uk-UA"/>
                    </w:rPr>
                  </w:pPr>
                </w:p>
              </w:tc>
              <w:tc>
                <w:tcPr>
                  <w:tcW w:w="340" w:type="dxa"/>
                </w:tcPr>
                <w:p w14:paraId="40D199E9" w14:textId="77777777" w:rsidR="00E601D0" w:rsidRPr="005478A3" w:rsidRDefault="00E601D0">
                  <w:pPr>
                    <w:spacing w:line="360" w:lineRule="auto"/>
                    <w:ind w:right="-3374"/>
                    <w:rPr>
                      <w:sz w:val="16"/>
                      <w:szCs w:val="16"/>
                      <w:lang w:val="uk-UA"/>
                    </w:rPr>
                  </w:pPr>
                </w:p>
              </w:tc>
              <w:tc>
                <w:tcPr>
                  <w:tcW w:w="340" w:type="dxa"/>
                </w:tcPr>
                <w:p w14:paraId="440A4853" w14:textId="77777777" w:rsidR="00E601D0" w:rsidRPr="005478A3" w:rsidRDefault="00E601D0">
                  <w:pPr>
                    <w:spacing w:line="360" w:lineRule="auto"/>
                    <w:ind w:right="-3374"/>
                    <w:rPr>
                      <w:sz w:val="16"/>
                      <w:szCs w:val="16"/>
                      <w:lang w:val="uk-UA"/>
                    </w:rPr>
                  </w:pPr>
                </w:p>
              </w:tc>
              <w:tc>
                <w:tcPr>
                  <w:tcW w:w="905" w:type="dxa"/>
                </w:tcPr>
                <w:p w14:paraId="59857955" w14:textId="77777777" w:rsidR="00E601D0" w:rsidRPr="005478A3" w:rsidRDefault="00E601D0">
                  <w:pPr>
                    <w:spacing w:line="360" w:lineRule="auto"/>
                    <w:ind w:right="-3374"/>
                    <w:rPr>
                      <w:sz w:val="16"/>
                      <w:szCs w:val="16"/>
                      <w:lang w:val="uk-UA"/>
                    </w:rPr>
                  </w:pPr>
                </w:p>
              </w:tc>
            </w:tr>
            <w:tr w:rsidR="00E601D0" w:rsidRPr="005478A3" w14:paraId="5826D362" w14:textId="77777777" w:rsidTr="00130272">
              <w:tc>
                <w:tcPr>
                  <w:tcW w:w="448" w:type="dxa"/>
                  <w:vAlign w:val="center"/>
                </w:tcPr>
                <w:p w14:paraId="5E3A1C96" w14:textId="77777777" w:rsidR="00E601D0" w:rsidRPr="005478A3" w:rsidRDefault="00E601D0" w:rsidP="00130272">
                  <w:pPr>
                    <w:jc w:val="center"/>
                    <w:rPr>
                      <w:sz w:val="16"/>
                      <w:szCs w:val="16"/>
                      <w:lang w:val="uk-UA"/>
                    </w:rPr>
                  </w:pPr>
                  <w:r w:rsidRPr="005478A3">
                    <w:rPr>
                      <w:sz w:val="16"/>
                      <w:szCs w:val="16"/>
                      <w:lang w:val="uk-UA"/>
                    </w:rPr>
                    <w:t>56.</w:t>
                  </w:r>
                </w:p>
              </w:tc>
              <w:tc>
                <w:tcPr>
                  <w:tcW w:w="4483" w:type="dxa"/>
                </w:tcPr>
                <w:p w14:paraId="76679981" w14:textId="77777777" w:rsidR="00E601D0" w:rsidRPr="005478A3" w:rsidRDefault="00E601D0" w:rsidP="00E601D0">
                  <w:pPr>
                    <w:rPr>
                      <w:sz w:val="16"/>
                      <w:szCs w:val="16"/>
                      <w:lang w:val="uk-UA"/>
                    </w:rPr>
                  </w:pPr>
                  <w:r w:rsidRPr="005478A3">
                    <w:rPr>
                      <w:sz w:val="16"/>
                      <w:szCs w:val="16"/>
                      <w:lang w:val="uk-UA"/>
                    </w:rPr>
                    <w:t>Методика введення протидифтерійної сироватки.</w:t>
                  </w:r>
                </w:p>
              </w:tc>
              <w:tc>
                <w:tcPr>
                  <w:tcW w:w="340" w:type="dxa"/>
                </w:tcPr>
                <w:p w14:paraId="7F78E318" w14:textId="77777777" w:rsidR="00E601D0" w:rsidRPr="005478A3" w:rsidRDefault="00E601D0">
                  <w:pPr>
                    <w:spacing w:line="360" w:lineRule="auto"/>
                    <w:ind w:right="-3374"/>
                    <w:rPr>
                      <w:sz w:val="16"/>
                      <w:szCs w:val="16"/>
                      <w:lang w:val="uk-UA"/>
                    </w:rPr>
                  </w:pPr>
                </w:p>
              </w:tc>
              <w:tc>
                <w:tcPr>
                  <w:tcW w:w="340" w:type="dxa"/>
                </w:tcPr>
                <w:p w14:paraId="5BAD0C06" w14:textId="77777777" w:rsidR="00E601D0" w:rsidRPr="005478A3" w:rsidRDefault="00E601D0">
                  <w:pPr>
                    <w:spacing w:line="360" w:lineRule="auto"/>
                    <w:ind w:right="-3374"/>
                    <w:rPr>
                      <w:sz w:val="16"/>
                      <w:szCs w:val="16"/>
                      <w:lang w:val="uk-UA"/>
                    </w:rPr>
                  </w:pPr>
                </w:p>
              </w:tc>
              <w:tc>
                <w:tcPr>
                  <w:tcW w:w="340" w:type="dxa"/>
                </w:tcPr>
                <w:p w14:paraId="18B32935" w14:textId="77777777" w:rsidR="00E601D0" w:rsidRPr="005478A3" w:rsidRDefault="00E601D0">
                  <w:pPr>
                    <w:spacing w:line="360" w:lineRule="auto"/>
                    <w:ind w:right="-3374"/>
                    <w:rPr>
                      <w:sz w:val="16"/>
                      <w:szCs w:val="16"/>
                      <w:lang w:val="uk-UA"/>
                    </w:rPr>
                  </w:pPr>
                </w:p>
              </w:tc>
              <w:tc>
                <w:tcPr>
                  <w:tcW w:w="340" w:type="dxa"/>
                </w:tcPr>
                <w:p w14:paraId="2C40A6BA" w14:textId="77777777" w:rsidR="00E601D0" w:rsidRPr="005478A3" w:rsidRDefault="00E601D0">
                  <w:pPr>
                    <w:spacing w:line="360" w:lineRule="auto"/>
                    <w:ind w:right="-3374"/>
                    <w:rPr>
                      <w:sz w:val="16"/>
                      <w:szCs w:val="16"/>
                      <w:lang w:val="uk-UA"/>
                    </w:rPr>
                  </w:pPr>
                </w:p>
              </w:tc>
              <w:tc>
                <w:tcPr>
                  <w:tcW w:w="905" w:type="dxa"/>
                </w:tcPr>
                <w:p w14:paraId="47490A8E" w14:textId="77777777" w:rsidR="00E601D0" w:rsidRPr="005478A3" w:rsidRDefault="00E601D0">
                  <w:pPr>
                    <w:spacing w:line="360" w:lineRule="auto"/>
                    <w:ind w:right="-3374"/>
                    <w:rPr>
                      <w:sz w:val="16"/>
                      <w:szCs w:val="16"/>
                      <w:lang w:val="uk-UA"/>
                    </w:rPr>
                  </w:pPr>
                </w:p>
              </w:tc>
            </w:tr>
            <w:tr w:rsidR="00E601D0" w:rsidRPr="005478A3" w14:paraId="7C7FD6E9" w14:textId="77777777" w:rsidTr="00130272">
              <w:tc>
                <w:tcPr>
                  <w:tcW w:w="448" w:type="dxa"/>
                  <w:vAlign w:val="center"/>
                </w:tcPr>
                <w:p w14:paraId="648842B9" w14:textId="77777777" w:rsidR="00E601D0" w:rsidRPr="005478A3" w:rsidRDefault="00E601D0" w:rsidP="00130272">
                  <w:pPr>
                    <w:jc w:val="center"/>
                    <w:rPr>
                      <w:sz w:val="16"/>
                      <w:szCs w:val="16"/>
                      <w:lang w:val="uk-UA"/>
                    </w:rPr>
                  </w:pPr>
                  <w:r w:rsidRPr="005478A3">
                    <w:rPr>
                      <w:sz w:val="16"/>
                      <w:szCs w:val="16"/>
                      <w:lang w:val="uk-UA"/>
                    </w:rPr>
                    <w:t>57.</w:t>
                  </w:r>
                </w:p>
              </w:tc>
              <w:tc>
                <w:tcPr>
                  <w:tcW w:w="4483" w:type="dxa"/>
                </w:tcPr>
                <w:p w14:paraId="5A74912A" w14:textId="77777777" w:rsidR="00E601D0" w:rsidRPr="005478A3" w:rsidRDefault="00E601D0" w:rsidP="00E601D0">
                  <w:pPr>
                    <w:rPr>
                      <w:sz w:val="16"/>
                      <w:szCs w:val="16"/>
                      <w:lang w:val="uk-UA"/>
                    </w:rPr>
                  </w:pPr>
                  <w:r w:rsidRPr="005478A3">
                    <w:rPr>
                      <w:sz w:val="16"/>
                      <w:szCs w:val="16"/>
                      <w:lang w:val="uk-UA"/>
                    </w:rPr>
                    <w:t xml:space="preserve">Уміти надати невідкладну допомогу  при судомах у дітей. </w:t>
                  </w:r>
                </w:p>
              </w:tc>
              <w:tc>
                <w:tcPr>
                  <w:tcW w:w="340" w:type="dxa"/>
                </w:tcPr>
                <w:p w14:paraId="44F1EFEB" w14:textId="77777777" w:rsidR="00E601D0" w:rsidRPr="005478A3" w:rsidRDefault="00E601D0">
                  <w:pPr>
                    <w:spacing w:line="360" w:lineRule="auto"/>
                    <w:ind w:right="-3374"/>
                    <w:rPr>
                      <w:sz w:val="16"/>
                      <w:szCs w:val="16"/>
                      <w:lang w:val="uk-UA"/>
                    </w:rPr>
                  </w:pPr>
                </w:p>
              </w:tc>
              <w:tc>
                <w:tcPr>
                  <w:tcW w:w="340" w:type="dxa"/>
                </w:tcPr>
                <w:p w14:paraId="108DE749" w14:textId="77777777" w:rsidR="00E601D0" w:rsidRPr="005478A3" w:rsidRDefault="00E601D0">
                  <w:pPr>
                    <w:spacing w:line="360" w:lineRule="auto"/>
                    <w:ind w:right="-3374"/>
                    <w:rPr>
                      <w:sz w:val="16"/>
                      <w:szCs w:val="16"/>
                      <w:lang w:val="uk-UA"/>
                    </w:rPr>
                  </w:pPr>
                </w:p>
              </w:tc>
              <w:tc>
                <w:tcPr>
                  <w:tcW w:w="340" w:type="dxa"/>
                </w:tcPr>
                <w:p w14:paraId="2EEE97FD" w14:textId="77777777" w:rsidR="00E601D0" w:rsidRPr="005478A3" w:rsidRDefault="00E601D0">
                  <w:pPr>
                    <w:spacing w:line="360" w:lineRule="auto"/>
                    <w:ind w:right="-3374"/>
                    <w:rPr>
                      <w:sz w:val="16"/>
                      <w:szCs w:val="16"/>
                      <w:lang w:val="uk-UA"/>
                    </w:rPr>
                  </w:pPr>
                </w:p>
              </w:tc>
              <w:tc>
                <w:tcPr>
                  <w:tcW w:w="340" w:type="dxa"/>
                </w:tcPr>
                <w:p w14:paraId="12498ECB" w14:textId="77777777" w:rsidR="00E601D0" w:rsidRPr="005478A3" w:rsidRDefault="00E601D0">
                  <w:pPr>
                    <w:spacing w:line="360" w:lineRule="auto"/>
                    <w:ind w:right="-3374"/>
                    <w:rPr>
                      <w:sz w:val="16"/>
                      <w:szCs w:val="16"/>
                      <w:lang w:val="uk-UA"/>
                    </w:rPr>
                  </w:pPr>
                </w:p>
              </w:tc>
              <w:tc>
                <w:tcPr>
                  <w:tcW w:w="905" w:type="dxa"/>
                </w:tcPr>
                <w:p w14:paraId="2AF7B8F8" w14:textId="77777777" w:rsidR="00E601D0" w:rsidRPr="005478A3" w:rsidRDefault="00E601D0">
                  <w:pPr>
                    <w:spacing w:line="360" w:lineRule="auto"/>
                    <w:ind w:right="-3374"/>
                    <w:rPr>
                      <w:sz w:val="16"/>
                      <w:szCs w:val="16"/>
                      <w:lang w:val="uk-UA"/>
                    </w:rPr>
                  </w:pPr>
                </w:p>
              </w:tc>
            </w:tr>
            <w:tr w:rsidR="00E601D0" w:rsidRPr="005478A3" w14:paraId="1DE1596F" w14:textId="77777777" w:rsidTr="00130272">
              <w:tc>
                <w:tcPr>
                  <w:tcW w:w="448" w:type="dxa"/>
                  <w:vAlign w:val="center"/>
                </w:tcPr>
                <w:p w14:paraId="4F649A29" w14:textId="77777777" w:rsidR="00E601D0" w:rsidRPr="005478A3" w:rsidRDefault="00E601D0" w:rsidP="00130272">
                  <w:pPr>
                    <w:jc w:val="center"/>
                    <w:rPr>
                      <w:sz w:val="16"/>
                      <w:szCs w:val="16"/>
                      <w:lang w:val="uk-UA"/>
                    </w:rPr>
                  </w:pPr>
                  <w:r w:rsidRPr="005478A3">
                    <w:rPr>
                      <w:sz w:val="16"/>
                      <w:szCs w:val="16"/>
                      <w:lang w:val="uk-UA"/>
                    </w:rPr>
                    <w:t>58.</w:t>
                  </w:r>
                </w:p>
              </w:tc>
              <w:tc>
                <w:tcPr>
                  <w:tcW w:w="4483" w:type="dxa"/>
                </w:tcPr>
                <w:p w14:paraId="617AF7ED" w14:textId="77777777" w:rsidR="00E601D0" w:rsidRPr="005478A3" w:rsidRDefault="00E601D0" w:rsidP="00E601D0">
                  <w:pPr>
                    <w:rPr>
                      <w:sz w:val="16"/>
                      <w:szCs w:val="16"/>
                      <w:lang w:val="uk-UA"/>
                    </w:rPr>
                  </w:pPr>
                  <w:r w:rsidRPr="005478A3">
                    <w:rPr>
                      <w:sz w:val="16"/>
                      <w:szCs w:val="16"/>
                      <w:lang w:val="uk-UA"/>
                    </w:rPr>
                    <w:t xml:space="preserve">Уміти надати невідкладну допомогу при гіпертермії у дітей . </w:t>
                  </w:r>
                </w:p>
              </w:tc>
              <w:tc>
                <w:tcPr>
                  <w:tcW w:w="340" w:type="dxa"/>
                </w:tcPr>
                <w:p w14:paraId="4586218E" w14:textId="77777777" w:rsidR="00E601D0" w:rsidRPr="005478A3" w:rsidRDefault="00E601D0">
                  <w:pPr>
                    <w:spacing w:line="360" w:lineRule="auto"/>
                    <w:ind w:right="-3374"/>
                    <w:rPr>
                      <w:sz w:val="16"/>
                      <w:szCs w:val="16"/>
                      <w:lang w:val="uk-UA"/>
                    </w:rPr>
                  </w:pPr>
                </w:p>
              </w:tc>
              <w:tc>
                <w:tcPr>
                  <w:tcW w:w="340" w:type="dxa"/>
                </w:tcPr>
                <w:p w14:paraId="45C211FD" w14:textId="77777777" w:rsidR="00E601D0" w:rsidRPr="005478A3" w:rsidRDefault="00E601D0">
                  <w:pPr>
                    <w:spacing w:line="360" w:lineRule="auto"/>
                    <w:ind w:right="-3374"/>
                    <w:rPr>
                      <w:sz w:val="16"/>
                      <w:szCs w:val="16"/>
                      <w:lang w:val="uk-UA"/>
                    </w:rPr>
                  </w:pPr>
                </w:p>
              </w:tc>
              <w:tc>
                <w:tcPr>
                  <w:tcW w:w="340" w:type="dxa"/>
                </w:tcPr>
                <w:p w14:paraId="4138E2BD" w14:textId="77777777" w:rsidR="00E601D0" w:rsidRPr="005478A3" w:rsidRDefault="00E601D0">
                  <w:pPr>
                    <w:spacing w:line="360" w:lineRule="auto"/>
                    <w:ind w:right="-3374"/>
                    <w:rPr>
                      <w:sz w:val="16"/>
                      <w:szCs w:val="16"/>
                      <w:lang w:val="uk-UA"/>
                    </w:rPr>
                  </w:pPr>
                </w:p>
              </w:tc>
              <w:tc>
                <w:tcPr>
                  <w:tcW w:w="340" w:type="dxa"/>
                </w:tcPr>
                <w:p w14:paraId="3E5F3F9B" w14:textId="77777777" w:rsidR="00E601D0" w:rsidRPr="005478A3" w:rsidRDefault="00E601D0">
                  <w:pPr>
                    <w:spacing w:line="360" w:lineRule="auto"/>
                    <w:ind w:right="-3374"/>
                    <w:rPr>
                      <w:sz w:val="16"/>
                      <w:szCs w:val="16"/>
                      <w:lang w:val="uk-UA"/>
                    </w:rPr>
                  </w:pPr>
                </w:p>
              </w:tc>
              <w:tc>
                <w:tcPr>
                  <w:tcW w:w="905" w:type="dxa"/>
                </w:tcPr>
                <w:p w14:paraId="6717FA11" w14:textId="77777777" w:rsidR="00E601D0" w:rsidRPr="005478A3" w:rsidRDefault="00E601D0">
                  <w:pPr>
                    <w:spacing w:line="360" w:lineRule="auto"/>
                    <w:ind w:right="-3374"/>
                    <w:rPr>
                      <w:sz w:val="16"/>
                      <w:szCs w:val="16"/>
                      <w:lang w:val="uk-UA"/>
                    </w:rPr>
                  </w:pPr>
                </w:p>
              </w:tc>
            </w:tr>
            <w:tr w:rsidR="00E601D0" w:rsidRPr="005478A3" w14:paraId="2A7B08FA" w14:textId="77777777" w:rsidTr="00130272">
              <w:tc>
                <w:tcPr>
                  <w:tcW w:w="448" w:type="dxa"/>
                  <w:vAlign w:val="center"/>
                </w:tcPr>
                <w:p w14:paraId="6930C972" w14:textId="77777777" w:rsidR="00E601D0" w:rsidRPr="005478A3" w:rsidRDefault="00B83B1D" w:rsidP="00130272">
                  <w:pPr>
                    <w:jc w:val="center"/>
                    <w:rPr>
                      <w:sz w:val="16"/>
                      <w:szCs w:val="16"/>
                      <w:lang w:val="uk-UA"/>
                    </w:rPr>
                  </w:pPr>
                  <w:r w:rsidRPr="005478A3">
                    <w:rPr>
                      <w:sz w:val="16"/>
                      <w:szCs w:val="16"/>
                      <w:lang w:val="uk-UA"/>
                    </w:rPr>
                    <w:t>59.</w:t>
                  </w:r>
                </w:p>
              </w:tc>
              <w:tc>
                <w:tcPr>
                  <w:tcW w:w="4483" w:type="dxa"/>
                </w:tcPr>
                <w:p w14:paraId="0FACF741" w14:textId="77777777" w:rsidR="00E601D0" w:rsidRPr="005478A3" w:rsidRDefault="00E601D0" w:rsidP="00E601D0">
                  <w:pPr>
                    <w:rPr>
                      <w:sz w:val="16"/>
                      <w:szCs w:val="16"/>
                      <w:lang w:val="uk-UA"/>
                    </w:rPr>
                  </w:pPr>
                  <w:r w:rsidRPr="005478A3">
                    <w:rPr>
                      <w:sz w:val="16"/>
                      <w:szCs w:val="16"/>
                      <w:lang w:val="uk-UA"/>
                    </w:rPr>
                    <w:t>Уміти надатине відкладну допомогу при дихальній недостатності .</w:t>
                  </w:r>
                </w:p>
              </w:tc>
              <w:tc>
                <w:tcPr>
                  <w:tcW w:w="340" w:type="dxa"/>
                </w:tcPr>
                <w:p w14:paraId="79962E1C" w14:textId="77777777" w:rsidR="00E601D0" w:rsidRPr="005478A3" w:rsidRDefault="00E601D0">
                  <w:pPr>
                    <w:spacing w:line="360" w:lineRule="auto"/>
                    <w:ind w:right="-3374"/>
                    <w:rPr>
                      <w:sz w:val="16"/>
                      <w:szCs w:val="16"/>
                      <w:lang w:val="uk-UA"/>
                    </w:rPr>
                  </w:pPr>
                </w:p>
              </w:tc>
              <w:tc>
                <w:tcPr>
                  <w:tcW w:w="340" w:type="dxa"/>
                </w:tcPr>
                <w:p w14:paraId="1173DC8A" w14:textId="77777777" w:rsidR="00E601D0" w:rsidRPr="005478A3" w:rsidRDefault="00E601D0">
                  <w:pPr>
                    <w:spacing w:line="360" w:lineRule="auto"/>
                    <w:ind w:right="-3374"/>
                    <w:rPr>
                      <w:sz w:val="16"/>
                      <w:szCs w:val="16"/>
                      <w:lang w:val="uk-UA"/>
                    </w:rPr>
                  </w:pPr>
                </w:p>
              </w:tc>
              <w:tc>
                <w:tcPr>
                  <w:tcW w:w="340" w:type="dxa"/>
                </w:tcPr>
                <w:p w14:paraId="24E0510F" w14:textId="77777777" w:rsidR="00E601D0" w:rsidRPr="005478A3" w:rsidRDefault="00E601D0">
                  <w:pPr>
                    <w:spacing w:line="360" w:lineRule="auto"/>
                    <w:ind w:right="-3374"/>
                    <w:rPr>
                      <w:sz w:val="16"/>
                      <w:szCs w:val="16"/>
                      <w:lang w:val="uk-UA"/>
                    </w:rPr>
                  </w:pPr>
                </w:p>
              </w:tc>
              <w:tc>
                <w:tcPr>
                  <w:tcW w:w="340" w:type="dxa"/>
                </w:tcPr>
                <w:p w14:paraId="4C926565" w14:textId="77777777" w:rsidR="00E601D0" w:rsidRPr="005478A3" w:rsidRDefault="00E601D0">
                  <w:pPr>
                    <w:spacing w:line="360" w:lineRule="auto"/>
                    <w:ind w:right="-3374"/>
                    <w:rPr>
                      <w:sz w:val="16"/>
                      <w:szCs w:val="16"/>
                      <w:lang w:val="uk-UA"/>
                    </w:rPr>
                  </w:pPr>
                </w:p>
              </w:tc>
              <w:tc>
                <w:tcPr>
                  <w:tcW w:w="905" w:type="dxa"/>
                </w:tcPr>
                <w:p w14:paraId="2748AF55" w14:textId="77777777" w:rsidR="00E601D0" w:rsidRPr="005478A3" w:rsidRDefault="00E601D0">
                  <w:pPr>
                    <w:spacing w:line="360" w:lineRule="auto"/>
                    <w:ind w:right="-3374"/>
                    <w:rPr>
                      <w:sz w:val="16"/>
                      <w:szCs w:val="16"/>
                      <w:lang w:val="uk-UA"/>
                    </w:rPr>
                  </w:pPr>
                </w:p>
              </w:tc>
            </w:tr>
            <w:tr w:rsidR="00E601D0" w:rsidRPr="005478A3" w14:paraId="4316FB7E" w14:textId="77777777" w:rsidTr="00130272">
              <w:tc>
                <w:tcPr>
                  <w:tcW w:w="448" w:type="dxa"/>
                  <w:vAlign w:val="center"/>
                </w:tcPr>
                <w:p w14:paraId="4D142208" w14:textId="77777777" w:rsidR="00E601D0" w:rsidRPr="005478A3" w:rsidRDefault="00B83B1D" w:rsidP="00130272">
                  <w:pPr>
                    <w:jc w:val="center"/>
                    <w:rPr>
                      <w:sz w:val="16"/>
                      <w:szCs w:val="16"/>
                      <w:lang w:val="uk-UA"/>
                    </w:rPr>
                  </w:pPr>
                  <w:r w:rsidRPr="005478A3">
                    <w:rPr>
                      <w:sz w:val="16"/>
                      <w:szCs w:val="16"/>
                      <w:lang w:val="uk-UA"/>
                    </w:rPr>
                    <w:t>60.</w:t>
                  </w:r>
                </w:p>
              </w:tc>
              <w:tc>
                <w:tcPr>
                  <w:tcW w:w="4483" w:type="dxa"/>
                </w:tcPr>
                <w:p w14:paraId="186A6420" w14:textId="77777777" w:rsidR="00E601D0" w:rsidRPr="005478A3" w:rsidRDefault="00E601D0" w:rsidP="00E601D0">
                  <w:pPr>
                    <w:rPr>
                      <w:sz w:val="16"/>
                      <w:szCs w:val="16"/>
                      <w:lang w:val="uk-UA"/>
                    </w:rPr>
                  </w:pPr>
                  <w:r w:rsidRPr="005478A3">
                    <w:rPr>
                      <w:sz w:val="16"/>
                      <w:szCs w:val="16"/>
                      <w:lang w:val="uk-UA"/>
                    </w:rPr>
                    <w:t>Уміти надати невідкладну допомогу  при астматичномустатусі.</w:t>
                  </w:r>
                </w:p>
              </w:tc>
              <w:tc>
                <w:tcPr>
                  <w:tcW w:w="340" w:type="dxa"/>
                </w:tcPr>
                <w:p w14:paraId="448FE396" w14:textId="77777777" w:rsidR="00E601D0" w:rsidRPr="005478A3" w:rsidRDefault="00E601D0">
                  <w:pPr>
                    <w:spacing w:line="360" w:lineRule="auto"/>
                    <w:ind w:right="-3374"/>
                    <w:rPr>
                      <w:sz w:val="16"/>
                      <w:szCs w:val="16"/>
                      <w:lang w:val="uk-UA"/>
                    </w:rPr>
                  </w:pPr>
                </w:p>
              </w:tc>
              <w:tc>
                <w:tcPr>
                  <w:tcW w:w="340" w:type="dxa"/>
                </w:tcPr>
                <w:p w14:paraId="5F1AC1AA" w14:textId="77777777" w:rsidR="00E601D0" w:rsidRPr="005478A3" w:rsidRDefault="00E601D0">
                  <w:pPr>
                    <w:spacing w:line="360" w:lineRule="auto"/>
                    <w:ind w:right="-3374"/>
                    <w:rPr>
                      <w:sz w:val="16"/>
                      <w:szCs w:val="16"/>
                      <w:lang w:val="uk-UA"/>
                    </w:rPr>
                  </w:pPr>
                </w:p>
              </w:tc>
              <w:tc>
                <w:tcPr>
                  <w:tcW w:w="340" w:type="dxa"/>
                </w:tcPr>
                <w:p w14:paraId="20847E3C" w14:textId="77777777" w:rsidR="00E601D0" w:rsidRPr="005478A3" w:rsidRDefault="00E601D0">
                  <w:pPr>
                    <w:spacing w:line="360" w:lineRule="auto"/>
                    <w:ind w:right="-3374"/>
                    <w:rPr>
                      <w:sz w:val="16"/>
                      <w:szCs w:val="16"/>
                      <w:lang w:val="uk-UA"/>
                    </w:rPr>
                  </w:pPr>
                </w:p>
              </w:tc>
              <w:tc>
                <w:tcPr>
                  <w:tcW w:w="340" w:type="dxa"/>
                </w:tcPr>
                <w:p w14:paraId="15EB97B8" w14:textId="77777777" w:rsidR="00E601D0" w:rsidRPr="005478A3" w:rsidRDefault="00E601D0">
                  <w:pPr>
                    <w:spacing w:line="360" w:lineRule="auto"/>
                    <w:ind w:right="-3374"/>
                    <w:rPr>
                      <w:sz w:val="16"/>
                      <w:szCs w:val="16"/>
                      <w:lang w:val="uk-UA"/>
                    </w:rPr>
                  </w:pPr>
                </w:p>
              </w:tc>
              <w:tc>
                <w:tcPr>
                  <w:tcW w:w="905" w:type="dxa"/>
                </w:tcPr>
                <w:p w14:paraId="0A28321B" w14:textId="77777777" w:rsidR="00E601D0" w:rsidRPr="005478A3" w:rsidRDefault="00E601D0">
                  <w:pPr>
                    <w:spacing w:line="360" w:lineRule="auto"/>
                    <w:ind w:right="-3374"/>
                    <w:rPr>
                      <w:sz w:val="16"/>
                      <w:szCs w:val="16"/>
                      <w:lang w:val="uk-UA"/>
                    </w:rPr>
                  </w:pPr>
                </w:p>
              </w:tc>
            </w:tr>
            <w:tr w:rsidR="00E601D0" w:rsidRPr="005478A3" w14:paraId="05D83436" w14:textId="77777777" w:rsidTr="00130272">
              <w:tc>
                <w:tcPr>
                  <w:tcW w:w="448" w:type="dxa"/>
                  <w:vAlign w:val="center"/>
                </w:tcPr>
                <w:p w14:paraId="63BAE7C3" w14:textId="77777777" w:rsidR="00E601D0" w:rsidRPr="005478A3" w:rsidRDefault="00B83B1D" w:rsidP="00130272">
                  <w:pPr>
                    <w:jc w:val="center"/>
                    <w:rPr>
                      <w:sz w:val="16"/>
                      <w:szCs w:val="16"/>
                      <w:lang w:val="uk-UA"/>
                    </w:rPr>
                  </w:pPr>
                  <w:r w:rsidRPr="005478A3">
                    <w:rPr>
                      <w:sz w:val="16"/>
                      <w:szCs w:val="16"/>
                      <w:lang w:val="uk-UA"/>
                    </w:rPr>
                    <w:t>61.</w:t>
                  </w:r>
                </w:p>
              </w:tc>
              <w:tc>
                <w:tcPr>
                  <w:tcW w:w="4483" w:type="dxa"/>
                </w:tcPr>
                <w:p w14:paraId="145A1FA0" w14:textId="77777777" w:rsidR="00E601D0" w:rsidRPr="005478A3" w:rsidRDefault="00E601D0" w:rsidP="00E601D0">
                  <w:pPr>
                    <w:rPr>
                      <w:sz w:val="16"/>
                      <w:szCs w:val="16"/>
                      <w:lang w:val="uk-UA"/>
                    </w:rPr>
                  </w:pPr>
                  <w:r w:rsidRPr="005478A3">
                    <w:rPr>
                      <w:sz w:val="16"/>
                      <w:szCs w:val="16"/>
                      <w:lang w:val="uk-UA"/>
                    </w:rPr>
                    <w:t>Уміти надат иневідкладну допомогу при набряку легень .</w:t>
                  </w:r>
                </w:p>
              </w:tc>
              <w:tc>
                <w:tcPr>
                  <w:tcW w:w="340" w:type="dxa"/>
                </w:tcPr>
                <w:p w14:paraId="607BF34C" w14:textId="77777777" w:rsidR="00E601D0" w:rsidRPr="005478A3" w:rsidRDefault="00E601D0">
                  <w:pPr>
                    <w:spacing w:line="360" w:lineRule="auto"/>
                    <w:ind w:right="-3374"/>
                    <w:rPr>
                      <w:sz w:val="16"/>
                      <w:szCs w:val="16"/>
                      <w:lang w:val="uk-UA"/>
                    </w:rPr>
                  </w:pPr>
                </w:p>
              </w:tc>
              <w:tc>
                <w:tcPr>
                  <w:tcW w:w="340" w:type="dxa"/>
                </w:tcPr>
                <w:p w14:paraId="0E3190F7" w14:textId="77777777" w:rsidR="00E601D0" w:rsidRPr="005478A3" w:rsidRDefault="00E601D0">
                  <w:pPr>
                    <w:spacing w:line="360" w:lineRule="auto"/>
                    <w:ind w:right="-3374"/>
                    <w:rPr>
                      <w:sz w:val="16"/>
                      <w:szCs w:val="16"/>
                      <w:lang w:val="uk-UA"/>
                    </w:rPr>
                  </w:pPr>
                </w:p>
              </w:tc>
              <w:tc>
                <w:tcPr>
                  <w:tcW w:w="340" w:type="dxa"/>
                </w:tcPr>
                <w:p w14:paraId="1E930BDB" w14:textId="77777777" w:rsidR="00E601D0" w:rsidRPr="005478A3" w:rsidRDefault="00E601D0">
                  <w:pPr>
                    <w:spacing w:line="360" w:lineRule="auto"/>
                    <w:ind w:right="-3374"/>
                    <w:rPr>
                      <w:sz w:val="16"/>
                      <w:szCs w:val="16"/>
                      <w:lang w:val="uk-UA"/>
                    </w:rPr>
                  </w:pPr>
                </w:p>
              </w:tc>
              <w:tc>
                <w:tcPr>
                  <w:tcW w:w="340" w:type="dxa"/>
                </w:tcPr>
                <w:p w14:paraId="0A3A85E9" w14:textId="77777777" w:rsidR="00E601D0" w:rsidRPr="005478A3" w:rsidRDefault="00E601D0">
                  <w:pPr>
                    <w:spacing w:line="360" w:lineRule="auto"/>
                    <w:ind w:right="-3374"/>
                    <w:rPr>
                      <w:sz w:val="16"/>
                      <w:szCs w:val="16"/>
                      <w:lang w:val="uk-UA"/>
                    </w:rPr>
                  </w:pPr>
                </w:p>
              </w:tc>
              <w:tc>
                <w:tcPr>
                  <w:tcW w:w="905" w:type="dxa"/>
                </w:tcPr>
                <w:p w14:paraId="022FFBB6" w14:textId="77777777" w:rsidR="00E601D0" w:rsidRPr="005478A3" w:rsidRDefault="00E601D0">
                  <w:pPr>
                    <w:spacing w:line="360" w:lineRule="auto"/>
                    <w:ind w:right="-3374"/>
                    <w:rPr>
                      <w:sz w:val="16"/>
                      <w:szCs w:val="16"/>
                      <w:lang w:val="uk-UA"/>
                    </w:rPr>
                  </w:pPr>
                </w:p>
              </w:tc>
            </w:tr>
            <w:tr w:rsidR="00E601D0" w:rsidRPr="005478A3" w14:paraId="14F97D32" w14:textId="77777777" w:rsidTr="00130272">
              <w:tc>
                <w:tcPr>
                  <w:tcW w:w="448" w:type="dxa"/>
                  <w:vAlign w:val="center"/>
                </w:tcPr>
                <w:p w14:paraId="5257ACD9" w14:textId="77777777" w:rsidR="00E601D0" w:rsidRPr="005478A3" w:rsidRDefault="00B83B1D" w:rsidP="00130272">
                  <w:pPr>
                    <w:jc w:val="center"/>
                    <w:rPr>
                      <w:sz w:val="16"/>
                      <w:szCs w:val="16"/>
                      <w:lang w:val="uk-UA"/>
                    </w:rPr>
                  </w:pPr>
                  <w:r w:rsidRPr="005478A3">
                    <w:rPr>
                      <w:sz w:val="16"/>
                      <w:szCs w:val="16"/>
                      <w:lang w:val="uk-UA"/>
                    </w:rPr>
                    <w:t>62.</w:t>
                  </w:r>
                </w:p>
              </w:tc>
              <w:tc>
                <w:tcPr>
                  <w:tcW w:w="4483" w:type="dxa"/>
                </w:tcPr>
                <w:p w14:paraId="088ED845" w14:textId="77777777" w:rsidR="00E601D0" w:rsidRPr="005478A3" w:rsidRDefault="00E601D0" w:rsidP="00E601D0">
                  <w:pPr>
                    <w:rPr>
                      <w:sz w:val="16"/>
                      <w:szCs w:val="16"/>
                      <w:lang w:val="uk-UA"/>
                    </w:rPr>
                  </w:pPr>
                  <w:r w:rsidRPr="005478A3">
                    <w:rPr>
                      <w:sz w:val="16"/>
                      <w:szCs w:val="16"/>
                      <w:lang w:val="uk-UA"/>
                    </w:rPr>
                    <w:t xml:space="preserve">Уміти надати невідкладну допомогу  при гострій судинній недостатності у дитини. </w:t>
                  </w:r>
                </w:p>
              </w:tc>
              <w:tc>
                <w:tcPr>
                  <w:tcW w:w="340" w:type="dxa"/>
                </w:tcPr>
                <w:p w14:paraId="6B0B7248" w14:textId="77777777" w:rsidR="00E601D0" w:rsidRPr="005478A3" w:rsidRDefault="00E601D0">
                  <w:pPr>
                    <w:spacing w:line="360" w:lineRule="auto"/>
                    <w:ind w:right="-3374"/>
                    <w:rPr>
                      <w:sz w:val="16"/>
                      <w:szCs w:val="16"/>
                      <w:lang w:val="uk-UA"/>
                    </w:rPr>
                  </w:pPr>
                </w:p>
              </w:tc>
              <w:tc>
                <w:tcPr>
                  <w:tcW w:w="340" w:type="dxa"/>
                </w:tcPr>
                <w:p w14:paraId="312C1C3C" w14:textId="77777777" w:rsidR="00E601D0" w:rsidRPr="005478A3" w:rsidRDefault="00E601D0">
                  <w:pPr>
                    <w:spacing w:line="360" w:lineRule="auto"/>
                    <w:ind w:right="-3374"/>
                    <w:rPr>
                      <w:sz w:val="16"/>
                      <w:szCs w:val="16"/>
                      <w:lang w:val="uk-UA"/>
                    </w:rPr>
                  </w:pPr>
                </w:p>
              </w:tc>
              <w:tc>
                <w:tcPr>
                  <w:tcW w:w="340" w:type="dxa"/>
                </w:tcPr>
                <w:p w14:paraId="0443E8D1" w14:textId="77777777" w:rsidR="00E601D0" w:rsidRPr="005478A3" w:rsidRDefault="00E601D0">
                  <w:pPr>
                    <w:spacing w:line="360" w:lineRule="auto"/>
                    <w:ind w:right="-3374"/>
                    <w:rPr>
                      <w:sz w:val="16"/>
                      <w:szCs w:val="16"/>
                      <w:lang w:val="uk-UA"/>
                    </w:rPr>
                  </w:pPr>
                </w:p>
              </w:tc>
              <w:tc>
                <w:tcPr>
                  <w:tcW w:w="340" w:type="dxa"/>
                </w:tcPr>
                <w:p w14:paraId="3C474430" w14:textId="77777777" w:rsidR="00E601D0" w:rsidRPr="005478A3" w:rsidRDefault="00E601D0">
                  <w:pPr>
                    <w:spacing w:line="360" w:lineRule="auto"/>
                    <w:ind w:right="-3374"/>
                    <w:rPr>
                      <w:sz w:val="16"/>
                      <w:szCs w:val="16"/>
                      <w:lang w:val="uk-UA"/>
                    </w:rPr>
                  </w:pPr>
                </w:p>
              </w:tc>
              <w:tc>
                <w:tcPr>
                  <w:tcW w:w="905" w:type="dxa"/>
                </w:tcPr>
                <w:p w14:paraId="150FAA00" w14:textId="77777777" w:rsidR="00E601D0" w:rsidRPr="005478A3" w:rsidRDefault="00E601D0">
                  <w:pPr>
                    <w:spacing w:line="360" w:lineRule="auto"/>
                    <w:ind w:right="-3374"/>
                    <w:rPr>
                      <w:sz w:val="16"/>
                      <w:szCs w:val="16"/>
                      <w:lang w:val="uk-UA"/>
                    </w:rPr>
                  </w:pPr>
                </w:p>
              </w:tc>
            </w:tr>
            <w:tr w:rsidR="00E601D0" w:rsidRPr="005478A3" w14:paraId="434AE7A2" w14:textId="77777777" w:rsidTr="00130272">
              <w:tc>
                <w:tcPr>
                  <w:tcW w:w="448" w:type="dxa"/>
                  <w:vAlign w:val="center"/>
                </w:tcPr>
                <w:p w14:paraId="4244ADAC" w14:textId="77777777" w:rsidR="00E601D0" w:rsidRPr="005478A3" w:rsidRDefault="00B83B1D" w:rsidP="00130272">
                  <w:pPr>
                    <w:jc w:val="center"/>
                    <w:rPr>
                      <w:sz w:val="16"/>
                      <w:szCs w:val="16"/>
                      <w:lang w:val="uk-UA"/>
                    </w:rPr>
                  </w:pPr>
                  <w:r w:rsidRPr="005478A3">
                    <w:rPr>
                      <w:sz w:val="16"/>
                      <w:szCs w:val="16"/>
                      <w:lang w:val="uk-UA"/>
                    </w:rPr>
                    <w:t>63.</w:t>
                  </w:r>
                </w:p>
              </w:tc>
              <w:tc>
                <w:tcPr>
                  <w:tcW w:w="4483" w:type="dxa"/>
                </w:tcPr>
                <w:p w14:paraId="5FC77666" w14:textId="77777777" w:rsidR="00E601D0" w:rsidRPr="005478A3" w:rsidRDefault="00E601D0" w:rsidP="00E601D0">
                  <w:pPr>
                    <w:rPr>
                      <w:sz w:val="16"/>
                      <w:szCs w:val="16"/>
                      <w:lang w:val="uk-UA"/>
                    </w:rPr>
                  </w:pPr>
                  <w:r w:rsidRPr="005478A3">
                    <w:rPr>
                      <w:sz w:val="16"/>
                      <w:szCs w:val="16"/>
                      <w:lang w:val="uk-UA"/>
                    </w:rPr>
                    <w:t>Уміти надати  невідкладну допомогу при приступі пароксизмальної тахікардії.</w:t>
                  </w:r>
                </w:p>
              </w:tc>
              <w:tc>
                <w:tcPr>
                  <w:tcW w:w="340" w:type="dxa"/>
                </w:tcPr>
                <w:p w14:paraId="02161BDF" w14:textId="77777777" w:rsidR="00E601D0" w:rsidRPr="005478A3" w:rsidRDefault="00E601D0">
                  <w:pPr>
                    <w:spacing w:line="360" w:lineRule="auto"/>
                    <w:ind w:right="-3374"/>
                    <w:rPr>
                      <w:sz w:val="16"/>
                      <w:szCs w:val="16"/>
                      <w:lang w:val="uk-UA"/>
                    </w:rPr>
                  </w:pPr>
                </w:p>
              </w:tc>
              <w:tc>
                <w:tcPr>
                  <w:tcW w:w="340" w:type="dxa"/>
                </w:tcPr>
                <w:p w14:paraId="2537F44F" w14:textId="77777777" w:rsidR="00E601D0" w:rsidRPr="005478A3" w:rsidRDefault="00E601D0">
                  <w:pPr>
                    <w:spacing w:line="360" w:lineRule="auto"/>
                    <w:ind w:right="-3374"/>
                    <w:rPr>
                      <w:sz w:val="16"/>
                      <w:szCs w:val="16"/>
                      <w:lang w:val="uk-UA"/>
                    </w:rPr>
                  </w:pPr>
                </w:p>
              </w:tc>
              <w:tc>
                <w:tcPr>
                  <w:tcW w:w="340" w:type="dxa"/>
                </w:tcPr>
                <w:p w14:paraId="6EA43A50" w14:textId="77777777" w:rsidR="00E601D0" w:rsidRPr="005478A3" w:rsidRDefault="00E601D0">
                  <w:pPr>
                    <w:spacing w:line="360" w:lineRule="auto"/>
                    <w:ind w:right="-3374"/>
                    <w:rPr>
                      <w:sz w:val="16"/>
                      <w:szCs w:val="16"/>
                      <w:lang w:val="uk-UA"/>
                    </w:rPr>
                  </w:pPr>
                </w:p>
              </w:tc>
              <w:tc>
                <w:tcPr>
                  <w:tcW w:w="340" w:type="dxa"/>
                </w:tcPr>
                <w:p w14:paraId="2D5E0813" w14:textId="77777777" w:rsidR="00E601D0" w:rsidRPr="005478A3" w:rsidRDefault="00E601D0">
                  <w:pPr>
                    <w:spacing w:line="360" w:lineRule="auto"/>
                    <w:ind w:right="-3374"/>
                    <w:rPr>
                      <w:sz w:val="16"/>
                      <w:szCs w:val="16"/>
                      <w:lang w:val="uk-UA"/>
                    </w:rPr>
                  </w:pPr>
                </w:p>
              </w:tc>
              <w:tc>
                <w:tcPr>
                  <w:tcW w:w="905" w:type="dxa"/>
                </w:tcPr>
                <w:p w14:paraId="0B6881DE" w14:textId="77777777" w:rsidR="00E601D0" w:rsidRPr="005478A3" w:rsidRDefault="00E601D0">
                  <w:pPr>
                    <w:spacing w:line="360" w:lineRule="auto"/>
                    <w:ind w:right="-3374"/>
                    <w:rPr>
                      <w:sz w:val="16"/>
                      <w:szCs w:val="16"/>
                      <w:lang w:val="uk-UA"/>
                    </w:rPr>
                  </w:pPr>
                </w:p>
              </w:tc>
            </w:tr>
            <w:tr w:rsidR="00E601D0" w:rsidRPr="005478A3" w14:paraId="67A26D00" w14:textId="77777777" w:rsidTr="00130272">
              <w:tc>
                <w:tcPr>
                  <w:tcW w:w="448" w:type="dxa"/>
                  <w:vAlign w:val="center"/>
                </w:tcPr>
                <w:p w14:paraId="2BA4FE5B" w14:textId="77777777" w:rsidR="00E601D0" w:rsidRPr="005478A3" w:rsidRDefault="00B83B1D" w:rsidP="00130272">
                  <w:pPr>
                    <w:jc w:val="center"/>
                    <w:rPr>
                      <w:sz w:val="16"/>
                      <w:szCs w:val="16"/>
                      <w:lang w:val="uk-UA"/>
                    </w:rPr>
                  </w:pPr>
                  <w:r w:rsidRPr="005478A3">
                    <w:rPr>
                      <w:sz w:val="16"/>
                      <w:szCs w:val="16"/>
                      <w:lang w:val="uk-UA"/>
                    </w:rPr>
                    <w:t>64.</w:t>
                  </w:r>
                </w:p>
              </w:tc>
              <w:tc>
                <w:tcPr>
                  <w:tcW w:w="4483" w:type="dxa"/>
                </w:tcPr>
                <w:p w14:paraId="73BEADFD" w14:textId="77777777" w:rsidR="00E601D0" w:rsidRPr="005478A3" w:rsidRDefault="00E601D0" w:rsidP="00E601D0">
                  <w:pPr>
                    <w:rPr>
                      <w:sz w:val="16"/>
                      <w:szCs w:val="16"/>
                      <w:lang w:val="uk-UA"/>
                    </w:rPr>
                  </w:pPr>
                  <w:r w:rsidRPr="005478A3">
                    <w:rPr>
                      <w:sz w:val="16"/>
                      <w:szCs w:val="16"/>
                      <w:lang w:val="uk-UA"/>
                    </w:rPr>
                    <w:t>Уміти надати  невідкладну допомогу при шлунково-кишковій кровотечі, що супроводжуєв иразкову хворобу.</w:t>
                  </w:r>
                </w:p>
              </w:tc>
              <w:tc>
                <w:tcPr>
                  <w:tcW w:w="340" w:type="dxa"/>
                </w:tcPr>
                <w:p w14:paraId="7525C74E" w14:textId="77777777" w:rsidR="00E601D0" w:rsidRPr="005478A3" w:rsidRDefault="00E601D0">
                  <w:pPr>
                    <w:spacing w:line="360" w:lineRule="auto"/>
                    <w:ind w:right="-3374"/>
                    <w:rPr>
                      <w:sz w:val="16"/>
                      <w:szCs w:val="16"/>
                      <w:lang w:val="uk-UA"/>
                    </w:rPr>
                  </w:pPr>
                </w:p>
              </w:tc>
              <w:tc>
                <w:tcPr>
                  <w:tcW w:w="340" w:type="dxa"/>
                </w:tcPr>
                <w:p w14:paraId="455BFA0A" w14:textId="77777777" w:rsidR="00E601D0" w:rsidRPr="005478A3" w:rsidRDefault="00E601D0">
                  <w:pPr>
                    <w:spacing w:line="360" w:lineRule="auto"/>
                    <w:ind w:right="-3374"/>
                    <w:rPr>
                      <w:sz w:val="16"/>
                      <w:szCs w:val="16"/>
                      <w:lang w:val="uk-UA"/>
                    </w:rPr>
                  </w:pPr>
                </w:p>
              </w:tc>
              <w:tc>
                <w:tcPr>
                  <w:tcW w:w="340" w:type="dxa"/>
                </w:tcPr>
                <w:p w14:paraId="74943177" w14:textId="77777777" w:rsidR="00E601D0" w:rsidRPr="005478A3" w:rsidRDefault="00E601D0">
                  <w:pPr>
                    <w:spacing w:line="360" w:lineRule="auto"/>
                    <w:ind w:right="-3374"/>
                    <w:rPr>
                      <w:sz w:val="16"/>
                      <w:szCs w:val="16"/>
                      <w:lang w:val="uk-UA"/>
                    </w:rPr>
                  </w:pPr>
                </w:p>
              </w:tc>
              <w:tc>
                <w:tcPr>
                  <w:tcW w:w="340" w:type="dxa"/>
                </w:tcPr>
                <w:p w14:paraId="743A8848" w14:textId="77777777" w:rsidR="00E601D0" w:rsidRPr="005478A3" w:rsidRDefault="00E601D0">
                  <w:pPr>
                    <w:spacing w:line="360" w:lineRule="auto"/>
                    <w:ind w:right="-3374"/>
                    <w:rPr>
                      <w:sz w:val="16"/>
                      <w:szCs w:val="16"/>
                      <w:lang w:val="uk-UA"/>
                    </w:rPr>
                  </w:pPr>
                </w:p>
              </w:tc>
              <w:tc>
                <w:tcPr>
                  <w:tcW w:w="905" w:type="dxa"/>
                </w:tcPr>
                <w:p w14:paraId="048B1B49" w14:textId="77777777" w:rsidR="00E601D0" w:rsidRPr="005478A3" w:rsidRDefault="00E601D0">
                  <w:pPr>
                    <w:spacing w:line="360" w:lineRule="auto"/>
                    <w:ind w:right="-3374"/>
                    <w:rPr>
                      <w:sz w:val="16"/>
                      <w:szCs w:val="16"/>
                      <w:lang w:val="uk-UA"/>
                    </w:rPr>
                  </w:pPr>
                </w:p>
              </w:tc>
            </w:tr>
            <w:tr w:rsidR="00E601D0" w:rsidRPr="005478A3" w14:paraId="6E27BF2B" w14:textId="77777777" w:rsidTr="00130272">
              <w:trPr>
                <w:trHeight w:val="253"/>
              </w:trPr>
              <w:tc>
                <w:tcPr>
                  <w:tcW w:w="448" w:type="dxa"/>
                  <w:vAlign w:val="center"/>
                </w:tcPr>
                <w:p w14:paraId="5D3C7CA7" w14:textId="77777777" w:rsidR="00E601D0" w:rsidRPr="005478A3" w:rsidRDefault="00B83B1D" w:rsidP="00130272">
                  <w:pPr>
                    <w:jc w:val="center"/>
                    <w:rPr>
                      <w:sz w:val="16"/>
                      <w:szCs w:val="16"/>
                      <w:lang w:val="uk-UA"/>
                    </w:rPr>
                  </w:pPr>
                  <w:r w:rsidRPr="005478A3">
                    <w:rPr>
                      <w:sz w:val="16"/>
                      <w:szCs w:val="16"/>
                      <w:lang w:val="uk-UA"/>
                    </w:rPr>
                    <w:t>65.</w:t>
                  </w:r>
                </w:p>
              </w:tc>
              <w:tc>
                <w:tcPr>
                  <w:tcW w:w="4483" w:type="dxa"/>
                </w:tcPr>
                <w:p w14:paraId="748702D5" w14:textId="77777777" w:rsidR="00B83B1D" w:rsidRPr="005478A3" w:rsidRDefault="00E601D0" w:rsidP="00E601D0">
                  <w:pPr>
                    <w:rPr>
                      <w:sz w:val="16"/>
                      <w:szCs w:val="16"/>
                      <w:lang w:val="uk-UA"/>
                    </w:rPr>
                  </w:pPr>
                  <w:r w:rsidRPr="005478A3">
                    <w:rPr>
                      <w:sz w:val="16"/>
                      <w:szCs w:val="16"/>
                      <w:lang w:val="uk-UA"/>
                    </w:rPr>
                    <w:t>Уміти надати невідкладну допомогу при синдромі блювоти у дітей.</w:t>
                  </w:r>
                </w:p>
              </w:tc>
              <w:tc>
                <w:tcPr>
                  <w:tcW w:w="340" w:type="dxa"/>
                </w:tcPr>
                <w:p w14:paraId="7A84A25B" w14:textId="77777777" w:rsidR="00E601D0" w:rsidRPr="005478A3" w:rsidRDefault="00E601D0">
                  <w:pPr>
                    <w:spacing w:line="360" w:lineRule="auto"/>
                    <w:ind w:right="-3374"/>
                    <w:rPr>
                      <w:sz w:val="16"/>
                      <w:szCs w:val="16"/>
                      <w:lang w:val="uk-UA"/>
                    </w:rPr>
                  </w:pPr>
                </w:p>
              </w:tc>
              <w:tc>
                <w:tcPr>
                  <w:tcW w:w="340" w:type="dxa"/>
                </w:tcPr>
                <w:p w14:paraId="4D557C5C" w14:textId="77777777" w:rsidR="00E601D0" w:rsidRPr="005478A3" w:rsidRDefault="00E601D0">
                  <w:pPr>
                    <w:spacing w:line="360" w:lineRule="auto"/>
                    <w:ind w:right="-3374"/>
                    <w:rPr>
                      <w:sz w:val="16"/>
                      <w:szCs w:val="16"/>
                      <w:lang w:val="uk-UA"/>
                    </w:rPr>
                  </w:pPr>
                </w:p>
              </w:tc>
              <w:tc>
                <w:tcPr>
                  <w:tcW w:w="340" w:type="dxa"/>
                </w:tcPr>
                <w:p w14:paraId="6390C6A3" w14:textId="77777777" w:rsidR="00E601D0" w:rsidRPr="005478A3" w:rsidRDefault="00E601D0">
                  <w:pPr>
                    <w:spacing w:line="360" w:lineRule="auto"/>
                    <w:ind w:right="-3374"/>
                    <w:rPr>
                      <w:sz w:val="16"/>
                      <w:szCs w:val="16"/>
                      <w:lang w:val="uk-UA"/>
                    </w:rPr>
                  </w:pPr>
                </w:p>
              </w:tc>
              <w:tc>
                <w:tcPr>
                  <w:tcW w:w="340" w:type="dxa"/>
                </w:tcPr>
                <w:p w14:paraId="442146A9" w14:textId="77777777" w:rsidR="00E601D0" w:rsidRPr="005478A3" w:rsidRDefault="00E601D0">
                  <w:pPr>
                    <w:spacing w:line="360" w:lineRule="auto"/>
                    <w:ind w:right="-3374"/>
                    <w:rPr>
                      <w:sz w:val="16"/>
                      <w:szCs w:val="16"/>
                      <w:lang w:val="uk-UA"/>
                    </w:rPr>
                  </w:pPr>
                </w:p>
              </w:tc>
              <w:tc>
                <w:tcPr>
                  <w:tcW w:w="905" w:type="dxa"/>
                </w:tcPr>
                <w:p w14:paraId="4BA0AD5E" w14:textId="77777777" w:rsidR="00E601D0" w:rsidRPr="005478A3" w:rsidRDefault="00E601D0">
                  <w:pPr>
                    <w:spacing w:line="360" w:lineRule="auto"/>
                    <w:ind w:right="-3374"/>
                    <w:rPr>
                      <w:sz w:val="16"/>
                      <w:szCs w:val="16"/>
                      <w:lang w:val="uk-UA"/>
                    </w:rPr>
                  </w:pPr>
                </w:p>
              </w:tc>
            </w:tr>
            <w:tr w:rsidR="00B83B1D" w:rsidRPr="005478A3" w14:paraId="4D25CC2D" w14:textId="77777777" w:rsidTr="00130272">
              <w:trPr>
                <w:trHeight w:val="263"/>
              </w:trPr>
              <w:tc>
                <w:tcPr>
                  <w:tcW w:w="448" w:type="dxa"/>
                  <w:vAlign w:val="center"/>
                </w:tcPr>
                <w:p w14:paraId="05DDD487" w14:textId="77777777" w:rsidR="00B83B1D" w:rsidRPr="005478A3" w:rsidRDefault="00B83B1D" w:rsidP="00130272">
                  <w:pPr>
                    <w:jc w:val="center"/>
                    <w:rPr>
                      <w:sz w:val="16"/>
                      <w:szCs w:val="16"/>
                      <w:lang w:val="uk-UA"/>
                    </w:rPr>
                  </w:pPr>
                  <w:r w:rsidRPr="005478A3">
                    <w:rPr>
                      <w:sz w:val="16"/>
                      <w:szCs w:val="16"/>
                      <w:lang w:val="uk-UA"/>
                    </w:rPr>
                    <w:t>66.</w:t>
                  </w:r>
                </w:p>
              </w:tc>
              <w:tc>
                <w:tcPr>
                  <w:tcW w:w="4483" w:type="dxa"/>
                </w:tcPr>
                <w:p w14:paraId="2A2EF4EB" w14:textId="77777777" w:rsidR="00233F9D" w:rsidRPr="005478A3" w:rsidRDefault="00B83B1D" w:rsidP="00E601D0">
                  <w:pPr>
                    <w:rPr>
                      <w:sz w:val="16"/>
                      <w:szCs w:val="16"/>
                      <w:lang w:val="uk-UA"/>
                    </w:rPr>
                  </w:pPr>
                  <w:r w:rsidRPr="005478A3">
                    <w:rPr>
                      <w:sz w:val="16"/>
                      <w:szCs w:val="16"/>
                      <w:lang w:val="uk-UA"/>
                    </w:rPr>
                    <w:t>Вміти правильно вести медичну документацію</w:t>
                  </w:r>
                </w:p>
              </w:tc>
              <w:tc>
                <w:tcPr>
                  <w:tcW w:w="340" w:type="dxa"/>
                </w:tcPr>
                <w:p w14:paraId="6676A5D9" w14:textId="77777777" w:rsidR="00B83B1D" w:rsidRPr="005478A3" w:rsidRDefault="00B83B1D">
                  <w:pPr>
                    <w:spacing w:line="360" w:lineRule="auto"/>
                    <w:ind w:right="-3374"/>
                    <w:rPr>
                      <w:sz w:val="16"/>
                      <w:szCs w:val="16"/>
                      <w:lang w:val="uk-UA"/>
                    </w:rPr>
                  </w:pPr>
                </w:p>
              </w:tc>
              <w:tc>
                <w:tcPr>
                  <w:tcW w:w="340" w:type="dxa"/>
                </w:tcPr>
                <w:p w14:paraId="70C564CC" w14:textId="77777777" w:rsidR="00B83B1D" w:rsidRPr="005478A3" w:rsidRDefault="00B83B1D">
                  <w:pPr>
                    <w:spacing w:line="360" w:lineRule="auto"/>
                    <w:ind w:right="-3374"/>
                    <w:rPr>
                      <w:sz w:val="16"/>
                      <w:szCs w:val="16"/>
                      <w:lang w:val="uk-UA"/>
                    </w:rPr>
                  </w:pPr>
                </w:p>
              </w:tc>
              <w:tc>
                <w:tcPr>
                  <w:tcW w:w="340" w:type="dxa"/>
                </w:tcPr>
                <w:p w14:paraId="5FB8E6AF" w14:textId="77777777" w:rsidR="00B83B1D" w:rsidRPr="005478A3" w:rsidRDefault="00B83B1D">
                  <w:pPr>
                    <w:spacing w:line="360" w:lineRule="auto"/>
                    <w:ind w:right="-3374"/>
                    <w:rPr>
                      <w:sz w:val="16"/>
                      <w:szCs w:val="16"/>
                      <w:lang w:val="uk-UA"/>
                    </w:rPr>
                  </w:pPr>
                </w:p>
              </w:tc>
              <w:tc>
                <w:tcPr>
                  <w:tcW w:w="340" w:type="dxa"/>
                </w:tcPr>
                <w:p w14:paraId="5376BC16" w14:textId="77777777" w:rsidR="00B83B1D" w:rsidRPr="005478A3" w:rsidRDefault="00B83B1D">
                  <w:pPr>
                    <w:spacing w:line="360" w:lineRule="auto"/>
                    <w:ind w:right="-3374"/>
                    <w:rPr>
                      <w:sz w:val="16"/>
                      <w:szCs w:val="16"/>
                      <w:lang w:val="uk-UA"/>
                    </w:rPr>
                  </w:pPr>
                </w:p>
              </w:tc>
              <w:tc>
                <w:tcPr>
                  <w:tcW w:w="905" w:type="dxa"/>
                </w:tcPr>
                <w:p w14:paraId="0D1A8325" w14:textId="77777777" w:rsidR="00B83B1D" w:rsidRPr="005478A3" w:rsidRDefault="00B83B1D">
                  <w:pPr>
                    <w:spacing w:line="360" w:lineRule="auto"/>
                    <w:ind w:right="-3374"/>
                    <w:rPr>
                      <w:sz w:val="16"/>
                      <w:szCs w:val="16"/>
                      <w:lang w:val="uk-UA"/>
                    </w:rPr>
                  </w:pPr>
                </w:p>
              </w:tc>
            </w:tr>
            <w:tr w:rsidR="0033539D" w:rsidRPr="005478A3" w14:paraId="53DAE380" w14:textId="77777777" w:rsidTr="00130272">
              <w:trPr>
                <w:trHeight w:val="322"/>
              </w:trPr>
              <w:tc>
                <w:tcPr>
                  <w:tcW w:w="448" w:type="dxa"/>
                  <w:vAlign w:val="center"/>
                </w:tcPr>
                <w:p w14:paraId="3E16BADB" w14:textId="77777777" w:rsidR="0033539D" w:rsidRPr="005478A3" w:rsidRDefault="0033539D" w:rsidP="00130272">
                  <w:pPr>
                    <w:ind w:right="-3374"/>
                    <w:jc w:val="center"/>
                    <w:rPr>
                      <w:sz w:val="16"/>
                      <w:szCs w:val="18"/>
                      <w:lang w:val="uk-UA"/>
                    </w:rPr>
                  </w:pPr>
                </w:p>
              </w:tc>
              <w:tc>
                <w:tcPr>
                  <w:tcW w:w="4483" w:type="dxa"/>
                </w:tcPr>
                <w:p w14:paraId="090B3B9A" w14:textId="77777777" w:rsidR="0033539D" w:rsidRPr="005478A3" w:rsidRDefault="0033539D" w:rsidP="0033539D">
                  <w:pPr>
                    <w:jc w:val="center"/>
                    <w:rPr>
                      <w:sz w:val="14"/>
                      <w:szCs w:val="16"/>
                      <w:lang w:val="uk-UA"/>
                    </w:rPr>
                  </w:pPr>
                  <w:r w:rsidRPr="005478A3">
                    <w:rPr>
                      <w:b/>
                      <w:bCs/>
                      <w:sz w:val="16"/>
                      <w:szCs w:val="16"/>
                      <w:lang w:val="uk-UA"/>
                    </w:rPr>
                    <w:t>КЛІНІЧНЕ МЕДСЕСТРИНСТВО У ВНУТРІШНІЙ МЕДИЦИНІ</w:t>
                  </w:r>
                </w:p>
              </w:tc>
              <w:tc>
                <w:tcPr>
                  <w:tcW w:w="340" w:type="dxa"/>
                </w:tcPr>
                <w:p w14:paraId="0EFA46D5" w14:textId="77777777" w:rsidR="0033539D" w:rsidRPr="005478A3" w:rsidRDefault="0033539D">
                  <w:pPr>
                    <w:spacing w:line="360" w:lineRule="auto"/>
                    <w:ind w:right="-3374"/>
                    <w:rPr>
                      <w:sz w:val="16"/>
                      <w:szCs w:val="18"/>
                      <w:lang w:val="uk-UA"/>
                    </w:rPr>
                  </w:pPr>
                </w:p>
              </w:tc>
              <w:tc>
                <w:tcPr>
                  <w:tcW w:w="340" w:type="dxa"/>
                </w:tcPr>
                <w:p w14:paraId="327C2296" w14:textId="77777777" w:rsidR="0033539D" w:rsidRPr="005478A3" w:rsidRDefault="0033539D">
                  <w:pPr>
                    <w:spacing w:line="360" w:lineRule="auto"/>
                    <w:ind w:right="-3374"/>
                    <w:rPr>
                      <w:sz w:val="16"/>
                      <w:szCs w:val="18"/>
                      <w:lang w:val="uk-UA"/>
                    </w:rPr>
                  </w:pPr>
                </w:p>
              </w:tc>
              <w:tc>
                <w:tcPr>
                  <w:tcW w:w="340" w:type="dxa"/>
                </w:tcPr>
                <w:p w14:paraId="5F4799B9" w14:textId="77777777" w:rsidR="0033539D" w:rsidRPr="005478A3" w:rsidRDefault="0033539D">
                  <w:pPr>
                    <w:spacing w:line="360" w:lineRule="auto"/>
                    <w:ind w:right="-3374"/>
                    <w:rPr>
                      <w:sz w:val="16"/>
                      <w:szCs w:val="18"/>
                      <w:lang w:val="uk-UA"/>
                    </w:rPr>
                  </w:pPr>
                </w:p>
              </w:tc>
              <w:tc>
                <w:tcPr>
                  <w:tcW w:w="340" w:type="dxa"/>
                </w:tcPr>
                <w:p w14:paraId="58E1481D" w14:textId="77777777" w:rsidR="0033539D" w:rsidRPr="005478A3" w:rsidRDefault="0033539D">
                  <w:pPr>
                    <w:spacing w:line="360" w:lineRule="auto"/>
                    <w:ind w:right="-3374"/>
                    <w:rPr>
                      <w:sz w:val="16"/>
                      <w:szCs w:val="18"/>
                      <w:lang w:val="uk-UA"/>
                    </w:rPr>
                  </w:pPr>
                </w:p>
              </w:tc>
              <w:tc>
                <w:tcPr>
                  <w:tcW w:w="905" w:type="dxa"/>
                </w:tcPr>
                <w:p w14:paraId="55986EAE" w14:textId="77777777" w:rsidR="0033539D" w:rsidRPr="005478A3" w:rsidRDefault="0033539D">
                  <w:pPr>
                    <w:spacing w:line="360" w:lineRule="auto"/>
                    <w:ind w:right="-3374"/>
                    <w:rPr>
                      <w:sz w:val="16"/>
                      <w:szCs w:val="18"/>
                      <w:lang w:val="uk-UA"/>
                    </w:rPr>
                  </w:pPr>
                </w:p>
              </w:tc>
            </w:tr>
            <w:tr w:rsidR="0033539D" w:rsidRPr="005478A3" w14:paraId="0CDBD835" w14:textId="77777777" w:rsidTr="00130272">
              <w:trPr>
                <w:trHeight w:val="2949"/>
              </w:trPr>
              <w:tc>
                <w:tcPr>
                  <w:tcW w:w="448" w:type="dxa"/>
                  <w:vAlign w:val="center"/>
                </w:tcPr>
                <w:p w14:paraId="0F567A9F" w14:textId="77777777" w:rsidR="0033539D" w:rsidRPr="005478A3" w:rsidRDefault="0033539D" w:rsidP="00130272">
                  <w:pPr>
                    <w:jc w:val="center"/>
                    <w:rPr>
                      <w:sz w:val="16"/>
                      <w:szCs w:val="18"/>
                      <w:lang w:val="uk-UA"/>
                    </w:rPr>
                  </w:pPr>
                  <w:r w:rsidRPr="005478A3">
                    <w:rPr>
                      <w:sz w:val="16"/>
                      <w:szCs w:val="18"/>
                      <w:lang w:val="uk-UA"/>
                    </w:rPr>
                    <w:t>1.</w:t>
                  </w:r>
                </w:p>
              </w:tc>
              <w:tc>
                <w:tcPr>
                  <w:tcW w:w="4483" w:type="dxa"/>
                </w:tcPr>
                <w:p w14:paraId="03AAE66E" w14:textId="77777777" w:rsidR="0033539D" w:rsidRPr="005478A3" w:rsidRDefault="0033539D" w:rsidP="0033539D">
                  <w:pPr>
                    <w:ind w:right="34"/>
                    <w:rPr>
                      <w:color w:val="000000"/>
                      <w:sz w:val="16"/>
                      <w:szCs w:val="16"/>
                      <w:lang w:val="uk-UA"/>
                    </w:rPr>
                  </w:pPr>
                  <w:r w:rsidRPr="005478A3">
                    <w:rPr>
                      <w:color w:val="000000"/>
                      <w:sz w:val="16"/>
                      <w:szCs w:val="16"/>
                      <w:lang w:val="uk-UA"/>
                    </w:rPr>
                    <w:t>Ведення пацієнтів із патологією серцево-судинної системи:</w:t>
                  </w:r>
                </w:p>
                <w:p w14:paraId="4E56B412" w14:textId="77777777" w:rsidR="00130272" w:rsidRPr="005478A3" w:rsidRDefault="0033539D" w:rsidP="00130272">
                  <w:pPr>
                    <w:ind w:left="6" w:right="34" w:hanging="6"/>
                    <w:rPr>
                      <w:color w:val="000000"/>
                      <w:sz w:val="16"/>
                      <w:szCs w:val="16"/>
                      <w:lang w:val="uk-UA"/>
                    </w:rPr>
                  </w:pPr>
                  <w:r w:rsidRPr="005478A3">
                    <w:rPr>
                      <w:color w:val="000000"/>
                      <w:sz w:val="16"/>
                      <w:szCs w:val="16"/>
                      <w:lang w:val="uk-UA"/>
                    </w:rPr>
                    <w:t>знати основні особливості роботи медичної сестри-бакалавра</w:t>
                  </w:r>
                  <w:r w:rsidR="003965D0" w:rsidRPr="005478A3">
                    <w:rPr>
                      <w:color w:val="000000"/>
                      <w:sz w:val="16"/>
                      <w:szCs w:val="16"/>
                      <w:lang w:val="uk-UA"/>
                    </w:rPr>
                    <w:t xml:space="preserve"> кардіологічного відділення; знати основні причини, симптоми та синдроми захворювань серцево-судинної системи; вміти проводити клінічне обстеження (опитування, огляд, пальпацію, перкусію, аускультацію) пацієнтів;  вміти обґрунтовувати попередній діагноз; проводити диференціальну діагностику; оцінювати отримані </w:t>
                  </w:r>
                  <w:r w:rsidR="00130272" w:rsidRPr="005478A3">
                    <w:rPr>
                      <w:color w:val="000000"/>
                      <w:sz w:val="16"/>
                      <w:szCs w:val="16"/>
                      <w:lang w:val="uk-UA"/>
                    </w:rPr>
                    <w:t>результати обстеження;надавати невідкладну допомогу при виникненні критичних станів; планувати профілактичні та лікувальні заходи при конкретних захворюваннях;</w:t>
                  </w:r>
                </w:p>
                <w:p w14:paraId="6F46F386" w14:textId="77777777" w:rsidR="00130272" w:rsidRPr="005478A3" w:rsidRDefault="00130272" w:rsidP="00130272">
                  <w:pPr>
                    <w:rPr>
                      <w:color w:val="000000"/>
                      <w:sz w:val="16"/>
                      <w:szCs w:val="16"/>
                      <w:lang w:val="uk-UA"/>
                    </w:rPr>
                  </w:pPr>
                  <w:r w:rsidRPr="005478A3">
                    <w:rPr>
                      <w:color w:val="000000"/>
                      <w:sz w:val="16"/>
                      <w:szCs w:val="16"/>
                      <w:lang w:val="uk-UA"/>
                    </w:rPr>
                    <w:t>дотримуватися правил техніки безпеки, охорони праці під час роботи з електроприладами, апаратами, що працюють під тиском, кисневими балонами; під час обстеження, виконання маніпуляцій, забору біологічного матеріалу для дослідження тощо.</w:t>
                  </w:r>
                </w:p>
              </w:tc>
              <w:tc>
                <w:tcPr>
                  <w:tcW w:w="340" w:type="dxa"/>
                </w:tcPr>
                <w:p w14:paraId="0FF9457B" w14:textId="77777777" w:rsidR="0033539D" w:rsidRPr="005478A3" w:rsidRDefault="0033539D">
                  <w:pPr>
                    <w:spacing w:line="360" w:lineRule="auto"/>
                    <w:ind w:right="-3374"/>
                    <w:rPr>
                      <w:sz w:val="16"/>
                      <w:szCs w:val="18"/>
                      <w:lang w:val="uk-UA"/>
                    </w:rPr>
                  </w:pPr>
                </w:p>
              </w:tc>
              <w:tc>
                <w:tcPr>
                  <w:tcW w:w="340" w:type="dxa"/>
                </w:tcPr>
                <w:p w14:paraId="68EB4571" w14:textId="77777777" w:rsidR="0033539D" w:rsidRPr="005478A3" w:rsidRDefault="0033539D">
                  <w:pPr>
                    <w:spacing w:line="360" w:lineRule="auto"/>
                    <w:ind w:right="-3374"/>
                    <w:rPr>
                      <w:sz w:val="16"/>
                      <w:szCs w:val="18"/>
                      <w:lang w:val="uk-UA"/>
                    </w:rPr>
                  </w:pPr>
                </w:p>
              </w:tc>
              <w:tc>
                <w:tcPr>
                  <w:tcW w:w="340" w:type="dxa"/>
                </w:tcPr>
                <w:p w14:paraId="24D3DE03" w14:textId="77777777" w:rsidR="0033539D" w:rsidRPr="005478A3" w:rsidRDefault="0033539D">
                  <w:pPr>
                    <w:spacing w:line="360" w:lineRule="auto"/>
                    <w:ind w:right="-3374"/>
                    <w:rPr>
                      <w:sz w:val="16"/>
                      <w:szCs w:val="18"/>
                      <w:lang w:val="uk-UA"/>
                    </w:rPr>
                  </w:pPr>
                </w:p>
              </w:tc>
              <w:tc>
                <w:tcPr>
                  <w:tcW w:w="340" w:type="dxa"/>
                </w:tcPr>
                <w:p w14:paraId="6EF8EA62" w14:textId="77777777" w:rsidR="0033539D" w:rsidRPr="005478A3" w:rsidRDefault="0033539D">
                  <w:pPr>
                    <w:spacing w:line="360" w:lineRule="auto"/>
                    <w:ind w:right="-3374"/>
                    <w:rPr>
                      <w:sz w:val="16"/>
                      <w:szCs w:val="18"/>
                      <w:lang w:val="uk-UA"/>
                    </w:rPr>
                  </w:pPr>
                </w:p>
              </w:tc>
              <w:tc>
                <w:tcPr>
                  <w:tcW w:w="905" w:type="dxa"/>
                </w:tcPr>
                <w:p w14:paraId="5E44B4E0" w14:textId="77777777" w:rsidR="0033539D" w:rsidRPr="005478A3" w:rsidRDefault="0033539D">
                  <w:pPr>
                    <w:spacing w:line="360" w:lineRule="auto"/>
                    <w:ind w:right="-3374"/>
                    <w:rPr>
                      <w:sz w:val="16"/>
                      <w:szCs w:val="18"/>
                      <w:lang w:val="uk-UA"/>
                    </w:rPr>
                  </w:pPr>
                </w:p>
              </w:tc>
            </w:tr>
            <w:tr w:rsidR="00130272" w:rsidRPr="005478A3" w14:paraId="45666D79" w14:textId="77777777" w:rsidTr="00130272">
              <w:trPr>
                <w:trHeight w:val="351"/>
              </w:trPr>
              <w:tc>
                <w:tcPr>
                  <w:tcW w:w="448" w:type="dxa"/>
                  <w:vAlign w:val="center"/>
                </w:tcPr>
                <w:p w14:paraId="69023322" w14:textId="77777777" w:rsidR="00130272" w:rsidRPr="005478A3" w:rsidRDefault="00130272" w:rsidP="00130272">
                  <w:pPr>
                    <w:jc w:val="center"/>
                    <w:rPr>
                      <w:sz w:val="16"/>
                      <w:szCs w:val="18"/>
                      <w:lang w:val="uk-UA"/>
                    </w:rPr>
                  </w:pPr>
                  <w:r w:rsidRPr="005478A3">
                    <w:rPr>
                      <w:sz w:val="16"/>
                      <w:szCs w:val="18"/>
                      <w:lang w:val="uk-UA"/>
                    </w:rPr>
                    <w:t>2.</w:t>
                  </w:r>
                </w:p>
              </w:tc>
              <w:tc>
                <w:tcPr>
                  <w:tcW w:w="4483" w:type="dxa"/>
                </w:tcPr>
                <w:p w14:paraId="14707CF1" w14:textId="77777777" w:rsidR="00130272" w:rsidRPr="005478A3" w:rsidRDefault="00130272" w:rsidP="00130272">
                  <w:pPr>
                    <w:ind w:right="34"/>
                    <w:rPr>
                      <w:color w:val="000000"/>
                      <w:sz w:val="16"/>
                      <w:szCs w:val="16"/>
                      <w:lang w:val="uk-UA"/>
                    </w:rPr>
                  </w:pPr>
                  <w:r w:rsidRPr="005478A3">
                    <w:rPr>
                      <w:iCs/>
                      <w:color w:val="000000"/>
                      <w:sz w:val="16"/>
                      <w:szCs w:val="16"/>
                      <w:lang w:val="uk-UA"/>
                    </w:rPr>
                    <w:t>Ведення пацієнтів у патологією дихальної системи: </w:t>
                  </w:r>
                  <w:r w:rsidRPr="005478A3">
                    <w:rPr>
                      <w:color w:val="000000"/>
                      <w:sz w:val="16"/>
                      <w:szCs w:val="16"/>
                      <w:lang w:val="uk-UA"/>
                    </w:rPr>
                    <w:t> </w:t>
                  </w:r>
                </w:p>
                <w:p w14:paraId="3A75D802" w14:textId="77777777" w:rsidR="00130272" w:rsidRPr="005478A3" w:rsidRDefault="00130272" w:rsidP="0033539D">
                  <w:pPr>
                    <w:rPr>
                      <w:color w:val="000000"/>
                      <w:sz w:val="16"/>
                      <w:szCs w:val="16"/>
                      <w:lang w:val="uk-UA"/>
                    </w:rPr>
                  </w:pPr>
                  <w:r w:rsidRPr="005478A3">
                    <w:rPr>
                      <w:color w:val="000000"/>
                      <w:sz w:val="16"/>
                      <w:szCs w:val="16"/>
                      <w:lang w:val="uk-UA"/>
                    </w:rPr>
                    <w:t xml:space="preserve">знати основні принципи організації та методи лікувально- профілактичної допомоги пацієнтам пуль монологічного відділення знати основні причини, розвиток, симптоми та синдроми захворювань органів дихання; проводити клінічне обстеження (опитування, огляд, пальпацію, перкусію, аускультацію) пацієнтів з патологією дихання; знати основні принципи лікування та профілактики захворювань дихальної системи дотримуватись принципів медичної етики та деонтології; надавати невідкладну допомогу в разі нападу бронхіальної астми, легеневої кровотечі проводити </w:t>
                  </w:r>
                </w:p>
              </w:tc>
              <w:tc>
                <w:tcPr>
                  <w:tcW w:w="340" w:type="dxa"/>
                </w:tcPr>
                <w:p w14:paraId="55EC8FE1" w14:textId="77777777" w:rsidR="00130272" w:rsidRPr="005478A3" w:rsidRDefault="00130272">
                  <w:pPr>
                    <w:spacing w:line="360" w:lineRule="auto"/>
                    <w:ind w:right="-3374"/>
                    <w:rPr>
                      <w:sz w:val="16"/>
                      <w:szCs w:val="18"/>
                      <w:lang w:val="uk-UA"/>
                    </w:rPr>
                  </w:pPr>
                </w:p>
              </w:tc>
              <w:tc>
                <w:tcPr>
                  <w:tcW w:w="340" w:type="dxa"/>
                </w:tcPr>
                <w:p w14:paraId="6F588BB1" w14:textId="77777777" w:rsidR="00130272" w:rsidRPr="005478A3" w:rsidRDefault="00130272">
                  <w:pPr>
                    <w:spacing w:line="360" w:lineRule="auto"/>
                    <w:ind w:right="-3374"/>
                    <w:rPr>
                      <w:sz w:val="16"/>
                      <w:szCs w:val="18"/>
                      <w:lang w:val="uk-UA"/>
                    </w:rPr>
                  </w:pPr>
                </w:p>
              </w:tc>
              <w:tc>
                <w:tcPr>
                  <w:tcW w:w="340" w:type="dxa"/>
                </w:tcPr>
                <w:p w14:paraId="32F40727" w14:textId="77777777" w:rsidR="00130272" w:rsidRPr="005478A3" w:rsidRDefault="00130272">
                  <w:pPr>
                    <w:spacing w:line="360" w:lineRule="auto"/>
                    <w:ind w:right="-3374"/>
                    <w:rPr>
                      <w:sz w:val="16"/>
                      <w:szCs w:val="18"/>
                      <w:lang w:val="uk-UA"/>
                    </w:rPr>
                  </w:pPr>
                </w:p>
              </w:tc>
              <w:tc>
                <w:tcPr>
                  <w:tcW w:w="340" w:type="dxa"/>
                </w:tcPr>
                <w:p w14:paraId="56C334C4" w14:textId="77777777" w:rsidR="00130272" w:rsidRPr="005478A3" w:rsidRDefault="00130272">
                  <w:pPr>
                    <w:spacing w:line="360" w:lineRule="auto"/>
                    <w:ind w:right="-3374"/>
                    <w:rPr>
                      <w:sz w:val="16"/>
                      <w:szCs w:val="18"/>
                      <w:lang w:val="uk-UA"/>
                    </w:rPr>
                  </w:pPr>
                </w:p>
              </w:tc>
              <w:tc>
                <w:tcPr>
                  <w:tcW w:w="905" w:type="dxa"/>
                </w:tcPr>
                <w:p w14:paraId="19CC15A0" w14:textId="77777777" w:rsidR="00130272" w:rsidRPr="005478A3" w:rsidRDefault="00130272">
                  <w:pPr>
                    <w:spacing w:line="360" w:lineRule="auto"/>
                    <w:ind w:right="-3374"/>
                    <w:rPr>
                      <w:sz w:val="16"/>
                      <w:szCs w:val="18"/>
                      <w:lang w:val="uk-UA"/>
                    </w:rPr>
                  </w:pPr>
                </w:p>
              </w:tc>
            </w:tr>
          </w:tbl>
          <w:p w14:paraId="05828657" w14:textId="77777777" w:rsidR="00E601D0" w:rsidRPr="005478A3" w:rsidRDefault="000A3ACA">
            <w:pPr>
              <w:spacing w:line="360" w:lineRule="auto"/>
              <w:ind w:right="-3374"/>
              <w:rPr>
                <w:sz w:val="18"/>
                <w:szCs w:val="18"/>
                <w:lang w:val="uk-UA"/>
              </w:rPr>
            </w:pPr>
            <w:r w:rsidRPr="005478A3">
              <w:rPr>
                <w:b/>
                <w:sz w:val="20"/>
                <w:szCs w:val="20"/>
                <w:lang w:val="uk-UA"/>
              </w:rPr>
              <w:t xml:space="preserve">                                               Робочі записи під час занять</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97"/>
            </w:tblGrid>
            <w:tr w:rsidR="001F0C89" w:rsidRPr="005478A3" w14:paraId="6E542825" w14:textId="77777777" w:rsidTr="001F0C89">
              <w:tc>
                <w:tcPr>
                  <w:tcW w:w="7297" w:type="dxa"/>
                </w:tcPr>
                <w:p w14:paraId="7B6860BD" w14:textId="77777777" w:rsidR="001F0C89" w:rsidRPr="005478A3" w:rsidRDefault="001F0C89" w:rsidP="00B83B1D">
                  <w:pPr>
                    <w:spacing w:line="360" w:lineRule="auto"/>
                    <w:ind w:right="142"/>
                    <w:jc w:val="center"/>
                    <w:rPr>
                      <w:sz w:val="18"/>
                      <w:szCs w:val="18"/>
                      <w:lang w:val="uk-UA"/>
                    </w:rPr>
                  </w:pPr>
                </w:p>
              </w:tc>
            </w:tr>
            <w:tr w:rsidR="001F0C89" w:rsidRPr="005478A3" w14:paraId="4A0B7F1A" w14:textId="77777777" w:rsidTr="001F0C89">
              <w:tc>
                <w:tcPr>
                  <w:tcW w:w="7297" w:type="dxa"/>
                </w:tcPr>
                <w:p w14:paraId="2D950C74" w14:textId="77777777" w:rsidR="001F0C89" w:rsidRPr="005478A3" w:rsidRDefault="001F0C89" w:rsidP="00B83B1D">
                  <w:pPr>
                    <w:spacing w:line="360" w:lineRule="auto"/>
                    <w:ind w:right="-3374"/>
                    <w:rPr>
                      <w:sz w:val="18"/>
                      <w:szCs w:val="18"/>
                      <w:lang w:val="uk-UA"/>
                    </w:rPr>
                  </w:pPr>
                </w:p>
              </w:tc>
            </w:tr>
            <w:tr w:rsidR="001F0C89" w:rsidRPr="005478A3" w14:paraId="5016DC3F" w14:textId="77777777" w:rsidTr="001F0C89">
              <w:tc>
                <w:tcPr>
                  <w:tcW w:w="7297" w:type="dxa"/>
                </w:tcPr>
                <w:p w14:paraId="3617F4CB" w14:textId="77777777" w:rsidR="001F0C89" w:rsidRPr="005478A3" w:rsidRDefault="001F0C89" w:rsidP="00B83B1D">
                  <w:pPr>
                    <w:spacing w:line="360" w:lineRule="auto"/>
                    <w:ind w:right="-3374"/>
                    <w:rPr>
                      <w:sz w:val="18"/>
                      <w:szCs w:val="18"/>
                      <w:lang w:val="uk-UA"/>
                    </w:rPr>
                  </w:pPr>
                </w:p>
              </w:tc>
            </w:tr>
            <w:tr w:rsidR="001F0C89" w:rsidRPr="005478A3" w14:paraId="2A3A111C" w14:textId="77777777" w:rsidTr="001F0C89">
              <w:tc>
                <w:tcPr>
                  <w:tcW w:w="7297" w:type="dxa"/>
                </w:tcPr>
                <w:p w14:paraId="180C4830" w14:textId="77777777" w:rsidR="001F0C89" w:rsidRPr="005478A3" w:rsidRDefault="001F0C89" w:rsidP="00B83B1D">
                  <w:pPr>
                    <w:spacing w:line="360" w:lineRule="auto"/>
                    <w:ind w:right="-3374"/>
                    <w:rPr>
                      <w:sz w:val="18"/>
                      <w:szCs w:val="18"/>
                      <w:lang w:val="uk-UA"/>
                    </w:rPr>
                  </w:pPr>
                </w:p>
              </w:tc>
            </w:tr>
            <w:tr w:rsidR="001F0C89" w:rsidRPr="005478A3" w14:paraId="2CEE9C7B" w14:textId="77777777" w:rsidTr="001F0C89">
              <w:tc>
                <w:tcPr>
                  <w:tcW w:w="7297" w:type="dxa"/>
                </w:tcPr>
                <w:p w14:paraId="10AF3771" w14:textId="77777777" w:rsidR="001F0C89" w:rsidRPr="005478A3" w:rsidRDefault="001F0C89" w:rsidP="00B83B1D">
                  <w:pPr>
                    <w:spacing w:line="360" w:lineRule="auto"/>
                    <w:ind w:right="-3374"/>
                    <w:rPr>
                      <w:sz w:val="18"/>
                      <w:szCs w:val="18"/>
                      <w:lang w:val="uk-UA"/>
                    </w:rPr>
                  </w:pPr>
                </w:p>
              </w:tc>
            </w:tr>
            <w:tr w:rsidR="001F0C89" w:rsidRPr="005478A3" w14:paraId="6A5A1C66" w14:textId="77777777" w:rsidTr="001F0C89">
              <w:tc>
                <w:tcPr>
                  <w:tcW w:w="7297" w:type="dxa"/>
                </w:tcPr>
                <w:p w14:paraId="58F5D786" w14:textId="77777777" w:rsidR="001F0C89" w:rsidRPr="005478A3" w:rsidRDefault="001F0C89" w:rsidP="00B83B1D">
                  <w:pPr>
                    <w:spacing w:line="360" w:lineRule="auto"/>
                    <w:ind w:right="-3374"/>
                    <w:rPr>
                      <w:sz w:val="18"/>
                      <w:szCs w:val="18"/>
                      <w:lang w:val="uk-UA"/>
                    </w:rPr>
                  </w:pPr>
                </w:p>
              </w:tc>
            </w:tr>
            <w:tr w:rsidR="001F0C89" w:rsidRPr="005478A3" w14:paraId="101873C0" w14:textId="77777777" w:rsidTr="001F0C89">
              <w:tc>
                <w:tcPr>
                  <w:tcW w:w="7297" w:type="dxa"/>
                </w:tcPr>
                <w:p w14:paraId="1E006467" w14:textId="77777777" w:rsidR="001F0C89" w:rsidRPr="005478A3" w:rsidRDefault="001F0C89" w:rsidP="00B83B1D">
                  <w:pPr>
                    <w:spacing w:line="360" w:lineRule="auto"/>
                    <w:ind w:right="-3374"/>
                    <w:rPr>
                      <w:sz w:val="18"/>
                      <w:szCs w:val="18"/>
                      <w:lang w:val="uk-UA"/>
                    </w:rPr>
                  </w:pPr>
                </w:p>
              </w:tc>
            </w:tr>
            <w:tr w:rsidR="001F0C89" w:rsidRPr="005478A3" w14:paraId="1F1E9845" w14:textId="77777777" w:rsidTr="001F0C89">
              <w:tc>
                <w:tcPr>
                  <w:tcW w:w="7297" w:type="dxa"/>
                </w:tcPr>
                <w:p w14:paraId="151D464C" w14:textId="77777777" w:rsidR="001F0C89" w:rsidRPr="005478A3" w:rsidRDefault="001F0C89" w:rsidP="00B83B1D">
                  <w:pPr>
                    <w:spacing w:line="360" w:lineRule="auto"/>
                    <w:ind w:right="-3374"/>
                    <w:rPr>
                      <w:sz w:val="18"/>
                      <w:szCs w:val="18"/>
                      <w:lang w:val="uk-UA"/>
                    </w:rPr>
                  </w:pPr>
                </w:p>
              </w:tc>
            </w:tr>
            <w:tr w:rsidR="001F0C89" w:rsidRPr="005478A3" w14:paraId="4CE02D28" w14:textId="77777777" w:rsidTr="001F0C89">
              <w:tc>
                <w:tcPr>
                  <w:tcW w:w="7297" w:type="dxa"/>
                </w:tcPr>
                <w:p w14:paraId="73C44D8E" w14:textId="77777777" w:rsidR="001F0C89" w:rsidRPr="005478A3" w:rsidRDefault="001F0C89" w:rsidP="00B83B1D">
                  <w:pPr>
                    <w:spacing w:line="360" w:lineRule="auto"/>
                    <w:ind w:right="-3374"/>
                    <w:rPr>
                      <w:sz w:val="18"/>
                      <w:szCs w:val="18"/>
                      <w:lang w:val="uk-UA"/>
                    </w:rPr>
                  </w:pPr>
                </w:p>
              </w:tc>
            </w:tr>
            <w:tr w:rsidR="001F0C89" w:rsidRPr="005478A3" w14:paraId="2E650DFE" w14:textId="77777777" w:rsidTr="001F0C89">
              <w:tc>
                <w:tcPr>
                  <w:tcW w:w="7297" w:type="dxa"/>
                </w:tcPr>
                <w:p w14:paraId="4F313903" w14:textId="77777777" w:rsidR="001F0C89" w:rsidRPr="005478A3" w:rsidRDefault="001F0C89" w:rsidP="00B83B1D">
                  <w:pPr>
                    <w:spacing w:line="360" w:lineRule="auto"/>
                    <w:ind w:right="-3374"/>
                    <w:rPr>
                      <w:sz w:val="18"/>
                      <w:szCs w:val="18"/>
                      <w:lang w:val="uk-UA"/>
                    </w:rPr>
                  </w:pPr>
                </w:p>
              </w:tc>
            </w:tr>
            <w:tr w:rsidR="001F0C89" w:rsidRPr="005478A3" w14:paraId="466A5F23" w14:textId="77777777" w:rsidTr="001F0C89">
              <w:tc>
                <w:tcPr>
                  <w:tcW w:w="7297" w:type="dxa"/>
                </w:tcPr>
                <w:p w14:paraId="75D6A44F" w14:textId="77777777" w:rsidR="001F0C89" w:rsidRPr="005478A3" w:rsidRDefault="001F0C89" w:rsidP="00B83B1D">
                  <w:pPr>
                    <w:spacing w:line="360" w:lineRule="auto"/>
                    <w:ind w:right="-3374"/>
                    <w:rPr>
                      <w:sz w:val="18"/>
                      <w:szCs w:val="18"/>
                      <w:lang w:val="uk-UA"/>
                    </w:rPr>
                  </w:pPr>
                </w:p>
              </w:tc>
            </w:tr>
            <w:tr w:rsidR="001F0C89" w:rsidRPr="005478A3" w14:paraId="547ED627" w14:textId="77777777" w:rsidTr="001F0C89">
              <w:tc>
                <w:tcPr>
                  <w:tcW w:w="7297" w:type="dxa"/>
                </w:tcPr>
                <w:p w14:paraId="79D0A60A" w14:textId="77777777" w:rsidR="001F0C89" w:rsidRPr="005478A3" w:rsidRDefault="001F0C89" w:rsidP="00B83B1D">
                  <w:pPr>
                    <w:spacing w:line="360" w:lineRule="auto"/>
                    <w:ind w:right="-3374"/>
                    <w:rPr>
                      <w:sz w:val="18"/>
                      <w:szCs w:val="18"/>
                      <w:lang w:val="uk-UA"/>
                    </w:rPr>
                  </w:pPr>
                </w:p>
              </w:tc>
            </w:tr>
            <w:tr w:rsidR="001F0C89" w:rsidRPr="005478A3" w14:paraId="5C92D180" w14:textId="77777777" w:rsidTr="001F0C89">
              <w:tc>
                <w:tcPr>
                  <w:tcW w:w="7297" w:type="dxa"/>
                </w:tcPr>
                <w:p w14:paraId="20EA6E36" w14:textId="77777777" w:rsidR="001F0C89" w:rsidRPr="005478A3" w:rsidRDefault="001F0C89" w:rsidP="00B83B1D">
                  <w:pPr>
                    <w:spacing w:line="360" w:lineRule="auto"/>
                    <w:ind w:right="-3374"/>
                    <w:rPr>
                      <w:sz w:val="18"/>
                      <w:szCs w:val="18"/>
                      <w:lang w:val="uk-UA"/>
                    </w:rPr>
                  </w:pPr>
                </w:p>
              </w:tc>
            </w:tr>
            <w:tr w:rsidR="001F0C89" w:rsidRPr="005478A3" w14:paraId="3CC176C6" w14:textId="77777777" w:rsidTr="001F0C89">
              <w:tc>
                <w:tcPr>
                  <w:tcW w:w="7297" w:type="dxa"/>
                </w:tcPr>
                <w:p w14:paraId="077C0B12" w14:textId="77777777" w:rsidR="001F0C89" w:rsidRPr="005478A3" w:rsidRDefault="001F0C89" w:rsidP="00B83B1D">
                  <w:pPr>
                    <w:spacing w:line="360" w:lineRule="auto"/>
                    <w:ind w:right="-3374"/>
                    <w:rPr>
                      <w:sz w:val="18"/>
                      <w:szCs w:val="18"/>
                      <w:lang w:val="uk-UA"/>
                    </w:rPr>
                  </w:pPr>
                </w:p>
              </w:tc>
            </w:tr>
            <w:tr w:rsidR="001F0C89" w:rsidRPr="005478A3" w14:paraId="5A6CD91A" w14:textId="77777777" w:rsidTr="001F0C89">
              <w:tc>
                <w:tcPr>
                  <w:tcW w:w="7297" w:type="dxa"/>
                </w:tcPr>
                <w:p w14:paraId="64F65D79" w14:textId="77777777" w:rsidR="001F0C89" w:rsidRPr="005478A3" w:rsidRDefault="001F0C89" w:rsidP="00B83B1D">
                  <w:pPr>
                    <w:spacing w:line="360" w:lineRule="auto"/>
                    <w:ind w:right="-3374"/>
                    <w:rPr>
                      <w:sz w:val="18"/>
                      <w:szCs w:val="18"/>
                      <w:lang w:val="uk-UA"/>
                    </w:rPr>
                  </w:pPr>
                </w:p>
              </w:tc>
            </w:tr>
            <w:tr w:rsidR="001F0C89" w:rsidRPr="005478A3" w14:paraId="2F43C56B" w14:textId="77777777" w:rsidTr="001F0C89">
              <w:tc>
                <w:tcPr>
                  <w:tcW w:w="7297" w:type="dxa"/>
                </w:tcPr>
                <w:p w14:paraId="1CD194BD" w14:textId="77777777" w:rsidR="001F0C89" w:rsidRPr="005478A3" w:rsidRDefault="001F0C89" w:rsidP="00B83B1D">
                  <w:pPr>
                    <w:spacing w:line="360" w:lineRule="auto"/>
                    <w:ind w:right="-3374"/>
                    <w:rPr>
                      <w:sz w:val="18"/>
                      <w:szCs w:val="18"/>
                      <w:lang w:val="uk-UA"/>
                    </w:rPr>
                  </w:pPr>
                </w:p>
              </w:tc>
            </w:tr>
            <w:tr w:rsidR="001F0C89" w:rsidRPr="005478A3" w14:paraId="5A130A3E" w14:textId="77777777" w:rsidTr="001F0C89">
              <w:tc>
                <w:tcPr>
                  <w:tcW w:w="7297" w:type="dxa"/>
                </w:tcPr>
                <w:p w14:paraId="55F95A88" w14:textId="77777777" w:rsidR="001F0C89" w:rsidRPr="005478A3" w:rsidRDefault="001F0C89" w:rsidP="00B83B1D">
                  <w:pPr>
                    <w:spacing w:line="360" w:lineRule="auto"/>
                    <w:ind w:right="-3374"/>
                    <w:rPr>
                      <w:sz w:val="18"/>
                      <w:szCs w:val="18"/>
                      <w:lang w:val="uk-UA"/>
                    </w:rPr>
                  </w:pPr>
                </w:p>
              </w:tc>
            </w:tr>
            <w:tr w:rsidR="001F0C89" w:rsidRPr="005478A3" w14:paraId="794B6A06" w14:textId="77777777" w:rsidTr="001F0C89">
              <w:tc>
                <w:tcPr>
                  <w:tcW w:w="7297" w:type="dxa"/>
                </w:tcPr>
                <w:p w14:paraId="277CC983" w14:textId="77777777" w:rsidR="001F0C89" w:rsidRPr="005478A3" w:rsidRDefault="001F0C89" w:rsidP="00B83B1D">
                  <w:pPr>
                    <w:spacing w:line="360" w:lineRule="auto"/>
                    <w:ind w:right="-3374"/>
                    <w:rPr>
                      <w:sz w:val="18"/>
                      <w:szCs w:val="18"/>
                      <w:lang w:val="uk-UA"/>
                    </w:rPr>
                  </w:pPr>
                </w:p>
              </w:tc>
            </w:tr>
            <w:tr w:rsidR="001F0C89" w:rsidRPr="005478A3" w14:paraId="7BC1EC01" w14:textId="77777777" w:rsidTr="001F0C89">
              <w:tc>
                <w:tcPr>
                  <w:tcW w:w="7297" w:type="dxa"/>
                </w:tcPr>
                <w:p w14:paraId="5D2F544D" w14:textId="77777777" w:rsidR="001F0C89" w:rsidRPr="005478A3" w:rsidRDefault="001F0C89" w:rsidP="00B83B1D">
                  <w:pPr>
                    <w:spacing w:line="360" w:lineRule="auto"/>
                    <w:ind w:right="-3374"/>
                    <w:rPr>
                      <w:sz w:val="18"/>
                      <w:szCs w:val="18"/>
                      <w:lang w:val="uk-UA"/>
                    </w:rPr>
                  </w:pPr>
                </w:p>
              </w:tc>
            </w:tr>
            <w:tr w:rsidR="001F0C89" w:rsidRPr="005478A3" w14:paraId="4CCF4936" w14:textId="77777777" w:rsidTr="001F0C89">
              <w:tc>
                <w:tcPr>
                  <w:tcW w:w="7297" w:type="dxa"/>
                </w:tcPr>
                <w:p w14:paraId="5987E0FE" w14:textId="77777777" w:rsidR="001F0C89" w:rsidRPr="005478A3" w:rsidRDefault="001F0C89" w:rsidP="00B83B1D">
                  <w:pPr>
                    <w:spacing w:line="360" w:lineRule="auto"/>
                    <w:ind w:right="-3374"/>
                    <w:rPr>
                      <w:sz w:val="18"/>
                      <w:szCs w:val="18"/>
                      <w:lang w:val="uk-UA"/>
                    </w:rPr>
                  </w:pPr>
                </w:p>
              </w:tc>
            </w:tr>
            <w:tr w:rsidR="001F0C89" w:rsidRPr="005478A3" w14:paraId="5FA32FF4" w14:textId="77777777" w:rsidTr="001F0C89">
              <w:tc>
                <w:tcPr>
                  <w:tcW w:w="7297" w:type="dxa"/>
                </w:tcPr>
                <w:p w14:paraId="47388DC2" w14:textId="77777777" w:rsidR="001F0C89" w:rsidRPr="005478A3" w:rsidRDefault="001F0C89" w:rsidP="00B83B1D">
                  <w:pPr>
                    <w:spacing w:line="360" w:lineRule="auto"/>
                    <w:ind w:right="-3374"/>
                    <w:rPr>
                      <w:sz w:val="18"/>
                      <w:szCs w:val="18"/>
                      <w:lang w:val="uk-UA"/>
                    </w:rPr>
                  </w:pPr>
                </w:p>
              </w:tc>
            </w:tr>
            <w:tr w:rsidR="001F0C89" w:rsidRPr="005478A3" w14:paraId="76F762F1" w14:textId="77777777" w:rsidTr="001F0C89">
              <w:tc>
                <w:tcPr>
                  <w:tcW w:w="7297" w:type="dxa"/>
                </w:tcPr>
                <w:p w14:paraId="127393BD" w14:textId="77777777" w:rsidR="001F0C89" w:rsidRPr="005478A3" w:rsidRDefault="001F0C89" w:rsidP="00B83B1D">
                  <w:pPr>
                    <w:spacing w:line="360" w:lineRule="auto"/>
                    <w:ind w:right="-3374"/>
                    <w:rPr>
                      <w:sz w:val="18"/>
                      <w:szCs w:val="18"/>
                      <w:lang w:val="uk-UA"/>
                    </w:rPr>
                  </w:pPr>
                </w:p>
              </w:tc>
            </w:tr>
            <w:tr w:rsidR="001F0C89" w:rsidRPr="005478A3" w14:paraId="7060D35F" w14:textId="77777777" w:rsidTr="001F0C89">
              <w:tc>
                <w:tcPr>
                  <w:tcW w:w="7297" w:type="dxa"/>
                </w:tcPr>
                <w:p w14:paraId="0B9BBAFB" w14:textId="77777777" w:rsidR="001F0C89" w:rsidRPr="005478A3" w:rsidRDefault="001F0C89" w:rsidP="00B83B1D">
                  <w:pPr>
                    <w:spacing w:line="360" w:lineRule="auto"/>
                    <w:ind w:right="-3374"/>
                    <w:rPr>
                      <w:sz w:val="18"/>
                      <w:szCs w:val="18"/>
                      <w:lang w:val="uk-UA"/>
                    </w:rPr>
                  </w:pPr>
                </w:p>
              </w:tc>
            </w:tr>
            <w:tr w:rsidR="001F0C89" w:rsidRPr="005478A3" w14:paraId="2237E706" w14:textId="77777777" w:rsidTr="001F0C89">
              <w:tc>
                <w:tcPr>
                  <w:tcW w:w="7297" w:type="dxa"/>
                </w:tcPr>
                <w:p w14:paraId="4D99D973" w14:textId="77777777" w:rsidR="001F0C89" w:rsidRPr="005478A3" w:rsidRDefault="001F0C89" w:rsidP="00B83B1D">
                  <w:pPr>
                    <w:spacing w:line="360" w:lineRule="auto"/>
                    <w:ind w:right="-3374"/>
                    <w:rPr>
                      <w:sz w:val="18"/>
                      <w:szCs w:val="18"/>
                      <w:lang w:val="uk-UA"/>
                    </w:rPr>
                  </w:pPr>
                </w:p>
              </w:tc>
            </w:tr>
            <w:tr w:rsidR="001F0C89" w:rsidRPr="005478A3" w14:paraId="70A08E2D" w14:textId="77777777" w:rsidTr="001F0C89">
              <w:tc>
                <w:tcPr>
                  <w:tcW w:w="7297" w:type="dxa"/>
                </w:tcPr>
                <w:p w14:paraId="55A68747" w14:textId="77777777" w:rsidR="001F0C89" w:rsidRPr="005478A3" w:rsidRDefault="001F0C89" w:rsidP="00B83B1D">
                  <w:pPr>
                    <w:spacing w:line="360" w:lineRule="auto"/>
                    <w:ind w:right="-3374"/>
                    <w:rPr>
                      <w:sz w:val="18"/>
                      <w:szCs w:val="18"/>
                      <w:lang w:val="uk-UA"/>
                    </w:rPr>
                  </w:pPr>
                </w:p>
              </w:tc>
            </w:tr>
            <w:tr w:rsidR="001F0C89" w:rsidRPr="005478A3" w14:paraId="43F809FA" w14:textId="77777777" w:rsidTr="001F0C89">
              <w:tc>
                <w:tcPr>
                  <w:tcW w:w="7297" w:type="dxa"/>
                </w:tcPr>
                <w:p w14:paraId="5A7B36F4" w14:textId="77777777" w:rsidR="001F0C89" w:rsidRPr="005478A3" w:rsidRDefault="001F0C89" w:rsidP="00B83B1D">
                  <w:pPr>
                    <w:spacing w:line="360" w:lineRule="auto"/>
                    <w:ind w:right="-3374"/>
                    <w:rPr>
                      <w:sz w:val="18"/>
                      <w:szCs w:val="18"/>
                      <w:lang w:val="uk-UA"/>
                    </w:rPr>
                  </w:pPr>
                </w:p>
              </w:tc>
            </w:tr>
            <w:tr w:rsidR="001F0C89" w:rsidRPr="005478A3" w14:paraId="2A1B4A43" w14:textId="77777777" w:rsidTr="001F0C89">
              <w:tc>
                <w:tcPr>
                  <w:tcW w:w="7297" w:type="dxa"/>
                </w:tcPr>
                <w:p w14:paraId="1DA3A5C5" w14:textId="77777777" w:rsidR="001F0C89" w:rsidRPr="005478A3" w:rsidRDefault="001F0C89" w:rsidP="00B83B1D">
                  <w:pPr>
                    <w:spacing w:line="360" w:lineRule="auto"/>
                    <w:ind w:right="-3374"/>
                    <w:rPr>
                      <w:sz w:val="18"/>
                      <w:szCs w:val="18"/>
                      <w:lang w:val="uk-UA"/>
                    </w:rPr>
                  </w:pPr>
                </w:p>
              </w:tc>
            </w:tr>
            <w:tr w:rsidR="001F0C89" w:rsidRPr="005478A3" w14:paraId="42AD8B7F" w14:textId="77777777" w:rsidTr="001F0C89">
              <w:tc>
                <w:tcPr>
                  <w:tcW w:w="7297" w:type="dxa"/>
                </w:tcPr>
                <w:p w14:paraId="73FCC20E" w14:textId="77777777" w:rsidR="001F0C89" w:rsidRPr="005478A3" w:rsidRDefault="001F0C89" w:rsidP="00B83B1D">
                  <w:pPr>
                    <w:spacing w:line="360" w:lineRule="auto"/>
                    <w:ind w:right="-3374"/>
                    <w:rPr>
                      <w:sz w:val="18"/>
                      <w:szCs w:val="18"/>
                      <w:lang w:val="uk-UA"/>
                    </w:rPr>
                  </w:pPr>
                </w:p>
              </w:tc>
            </w:tr>
            <w:tr w:rsidR="001F0C89" w:rsidRPr="005478A3" w14:paraId="5F78AF37" w14:textId="77777777" w:rsidTr="001F0C89">
              <w:tc>
                <w:tcPr>
                  <w:tcW w:w="7297" w:type="dxa"/>
                </w:tcPr>
                <w:p w14:paraId="16CD5D15" w14:textId="77777777" w:rsidR="001F0C89" w:rsidRPr="005478A3" w:rsidRDefault="001F0C89" w:rsidP="00B83B1D">
                  <w:pPr>
                    <w:spacing w:line="360" w:lineRule="auto"/>
                    <w:ind w:right="-3374"/>
                    <w:rPr>
                      <w:sz w:val="18"/>
                      <w:szCs w:val="18"/>
                      <w:lang w:val="uk-UA"/>
                    </w:rPr>
                  </w:pPr>
                </w:p>
              </w:tc>
            </w:tr>
            <w:tr w:rsidR="001F0C89" w:rsidRPr="005478A3" w14:paraId="368125F1" w14:textId="77777777" w:rsidTr="001F0C89">
              <w:tc>
                <w:tcPr>
                  <w:tcW w:w="7297" w:type="dxa"/>
                </w:tcPr>
                <w:p w14:paraId="33E6C0D9" w14:textId="77777777" w:rsidR="001F0C89" w:rsidRPr="005478A3" w:rsidRDefault="001F0C89" w:rsidP="00B83B1D">
                  <w:pPr>
                    <w:spacing w:line="360" w:lineRule="auto"/>
                    <w:ind w:right="-3374"/>
                    <w:rPr>
                      <w:sz w:val="18"/>
                      <w:szCs w:val="18"/>
                      <w:lang w:val="uk-UA"/>
                    </w:rPr>
                  </w:pPr>
                </w:p>
              </w:tc>
            </w:tr>
            <w:tr w:rsidR="001F0C89" w:rsidRPr="005478A3" w14:paraId="7BDCBD50" w14:textId="77777777" w:rsidTr="001F0C89">
              <w:trPr>
                <w:trHeight w:val="311"/>
              </w:trPr>
              <w:tc>
                <w:tcPr>
                  <w:tcW w:w="7297" w:type="dxa"/>
                </w:tcPr>
                <w:p w14:paraId="1399519D" w14:textId="77777777" w:rsidR="001F0C89" w:rsidRPr="005478A3" w:rsidRDefault="001F0C89" w:rsidP="001F0C89">
                  <w:pPr>
                    <w:spacing w:line="360" w:lineRule="auto"/>
                    <w:jc w:val="center"/>
                    <w:rPr>
                      <w:sz w:val="18"/>
                      <w:szCs w:val="18"/>
                      <w:lang w:val="uk-UA"/>
                    </w:rPr>
                  </w:pPr>
                </w:p>
              </w:tc>
            </w:tr>
            <w:tr w:rsidR="001F0C89" w:rsidRPr="005478A3" w14:paraId="618727FC" w14:textId="77777777" w:rsidTr="001F0C89">
              <w:trPr>
                <w:trHeight w:val="207"/>
              </w:trPr>
              <w:tc>
                <w:tcPr>
                  <w:tcW w:w="7297" w:type="dxa"/>
                </w:tcPr>
                <w:p w14:paraId="5E5798A0" w14:textId="77777777" w:rsidR="001F0C89" w:rsidRPr="005478A3" w:rsidRDefault="001F0C89" w:rsidP="00B83B1D">
                  <w:pPr>
                    <w:spacing w:line="360" w:lineRule="auto"/>
                    <w:ind w:right="-3374"/>
                    <w:rPr>
                      <w:sz w:val="18"/>
                      <w:szCs w:val="18"/>
                      <w:lang w:val="uk-UA"/>
                    </w:rPr>
                  </w:pPr>
                  <w:r w:rsidRPr="005478A3">
                    <w:rPr>
                      <w:b/>
                      <w:sz w:val="20"/>
                      <w:szCs w:val="20"/>
                      <w:lang w:val="uk-UA"/>
                    </w:rPr>
                    <w:lastRenderedPageBreak/>
                    <w:t xml:space="preserve">                                         Робочі записи під час занять</w:t>
                  </w:r>
                </w:p>
              </w:tc>
            </w:tr>
            <w:tr w:rsidR="001F0C89" w:rsidRPr="005478A3" w14:paraId="77D9FFEA" w14:textId="77777777" w:rsidTr="001F0C89">
              <w:trPr>
                <w:trHeight w:val="230"/>
              </w:trPr>
              <w:tc>
                <w:tcPr>
                  <w:tcW w:w="7297" w:type="dxa"/>
                </w:tcPr>
                <w:p w14:paraId="1915E40A" w14:textId="77777777" w:rsidR="001F0C89" w:rsidRPr="005478A3" w:rsidRDefault="001F0C89" w:rsidP="00B83B1D">
                  <w:pPr>
                    <w:spacing w:line="360" w:lineRule="auto"/>
                    <w:ind w:right="-3374"/>
                    <w:rPr>
                      <w:sz w:val="18"/>
                      <w:szCs w:val="18"/>
                      <w:lang w:val="uk-UA"/>
                    </w:rPr>
                  </w:pPr>
                </w:p>
              </w:tc>
            </w:tr>
            <w:tr w:rsidR="001F0C89" w:rsidRPr="005478A3" w14:paraId="66C01881" w14:textId="77777777" w:rsidTr="001F0C89">
              <w:trPr>
                <w:trHeight w:val="196"/>
              </w:trPr>
              <w:tc>
                <w:tcPr>
                  <w:tcW w:w="7297" w:type="dxa"/>
                </w:tcPr>
                <w:p w14:paraId="013B9B43" w14:textId="77777777" w:rsidR="001F0C89" w:rsidRPr="005478A3" w:rsidRDefault="001F0C89" w:rsidP="00B83B1D">
                  <w:pPr>
                    <w:spacing w:line="360" w:lineRule="auto"/>
                    <w:ind w:right="-3374"/>
                    <w:rPr>
                      <w:sz w:val="18"/>
                      <w:szCs w:val="18"/>
                      <w:lang w:val="uk-UA"/>
                    </w:rPr>
                  </w:pPr>
                </w:p>
              </w:tc>
            </w:tr>
            <w:tr w:rsidR="001F0C89" w:rsidRPr="005478A3" w14:paraId="23EC7C62" w14:textId="77777777" w:rsidTr="001F0C89">
              <w:trPr>
                <w:trHeight w:val="253"/>
              </w:trPr>
              <w:tc>
                <w:tcPr>
                  <w:tcW w:w="7297" w:type="dxa"/>
                </w:tcPr>
                <w:p w14:paraId="7278EB6C" w14:textId="77777777" w:rsidR="001F0C89" w:rsidRPr="005478A3" w:rsidRDefault="001F0C89" w:rsidP="00B83B1D">
                  <w:pPr>
                    <w:spacing w:line="360" w:lineRule="auto"/>
                    <w:ind w:right="-3374"/>
                    <w:rPr>
                      <w:sz w:val="18"/>
                      <w:szCs w:val="18"/>
                      <w:lang w:val="uk-UA"/>
                    </w:rPr>
                  </w:pPr>
                </w:p>
              </w:tc>
            </w:tr>
            <w:tr w:rsidR="001F0C89" w:rsidRPr="005478A3" w14:paraId="550522E7" w14:textId="77777777" w:rsidTr="001F0C89">
              <w:trPr>
                <w:trHeight w:val="334"/>
              </w:trPr>
              <w:tc>
                <w:tcPr>
                  <w:tcW w:w="7297" w:type="dxa"/>
                </w:tcPr>
                <w:p w14:paraId="426C6FAD" w14:textId="77777777" w:rsidR="001F0C89" w:rsidRPr="005478A3" w:rsidRDefault="001F0C89" w:rsidP="00B83B1D">
                  <w:pPr>
                    <w:spacing w:line="360" w:lineRule="auto"/>
                    <w:ind w:right="-3374"/>
                    <w:rPr>
                      <w:sz w:val="18"/>
                      <w:szCs w:val="18"/>
                      <w:lang w:val="uk-UA"/>
                    </w:rPr>
                  </w:pPr>
                </w:p>
              </w:tc>
            </w:tr>
            <w:tr w:rsidR="001F0C89" w:rsidRPr="005478A3" w14:paraId="70F1889C" w14:textId="77777777" w:rsidTr="001F0C89">
              <w:trPr>
                <w:trHeight w:val="219"/>
              </w:trPr>
              <w:tc>
                <w:tcPr>
                  <w:tcW w:w="7297" w:type="dxa"/>
                </w:tcPr>
                <w:p w14:paraId="4118D6B4" w14:textId="77777777" w:rsidR="001F0C89" w:rsidRPr="005478A3" w:rsidRDefault="001F0C89" w:rsidP="00B83B1D">
                  <w:pPr>
                    <w:spacing w:line="360" w:lineRule="auto"/>
                    <w:ind w:right="-3374"/>
                    <w:rPr>
                      <w:sz w:val="18"/>
                      <w:szCs w:val="18"/>
                      <w:lang w:val="uk-UA"/>
                    </w:rPr>
                  </w:pPr>
                </w:p>
              </w:tc>
            </w:tr>
            <w:tr w:rsidR="001F0C89" w:rsidRPr="005478A3" w14:paraId="541B91D9" w14:textId="77777777" w:rsidTr="001F0C89">
              <w:trPr>
                <w:trHeight w:val="218"/>
              </w:trPr>
              <w:tc>
                <w:tcPr>
                  <w:tcW w:w="7297" w:type="dxa"/>
                </w:tcPr>
                <w:p w14:paraId="7D12C4F9" w14:textId="77777777" w:rsidR="001F0C89" w:rsidRPr="005478A3" w:rsidRDefault="001F0C89" w:rsidP="00B83B1D">
                  <w:pPr>
                    <w:spacing w:line="360" w:lineRule="auto"/>
                    <w:ind w:right="-3374"/>
                    <w:rPr>
                      <w:sz w:val="18"/>
                      <w:szCs w:val="18"/>
                      <w:lang w:val="uk-UA"/>
                    </w:rPr>
                  </w:pPr>
                </w:p>
              </w:tc>
            </w:tr>
            <w:tr w:rsidR="001F0C89" w:rsidRPr="005478A3" w14:paraId="47E32731" w14:textId="77777777" w:rsidTr="001F0C89">
              <w:trPr>
                <w:trHeight w:val="218"/>
              </w:trPr>
              <w:tc>
                <w:tcPr>
                  <w:tcW w:w="7297" w:type="dxa"/>
                </w:tcPr>
                <w:p w14:paraId="40B70261" w14:textId="77777777" w:rsidR="001F0C89" w:rsidRPr="005478A3" w:rsidRDefault="001F0C89" w:rsidP="00B83B1D">
                  <w:pPr>
                    <w:spacing w:line="360" w:lineRule="auto"/>
                    <w:ind w:right="-3374"/>
                    <w:rPr>
                      <w:sz w:val="18"/>
                      <w:szCs w:val="18"/>
                      <w:lang w:val="uk-UA"/>
                    </w:rPr>
                  </w:pPr>
                </w:p>
              </w:tc>
            </w:tr>
            <w:tr w:rsidR="001F0C89" w:rsidRPr="005478A3" w14:paraId="30ABFCD1" w14:textId="77777777" w:rsidTr="001F0C89">
              <w:trPr>
                <w:trHeight w:val="218"/>
              </w:trPr>
              <w:tc>
                <w:tcPr>
                  <w:tcW w:w="7297" w:type="dxa"/>
                </w:tcPr>
                <w:p w14:paraId="7063687A" w14:textId="77777777" w:rsidR="001F0C89" w:rsidRPr="005478A3" w:rsidRDefault="001F0C89" w:rsidP="00B83B1D">
                  <w:pPr>
                    <w:spacing w:line="360" w:lineRule="auto"/>
                    <w:ind w:right="-3374"/>
                    <w:rPr>
                      <w:sz w:val="18"/>
                      <w:szCs w:val="18"/>
                      <w:lang w:val="uk-UA"/>
                    </w:rPr>
                  </w:pPr>
                </w:p>
              </w:tc>
            </w:tr>
            <w:tr w:rsidR="001F0C89" w:rsidRPr="005478A3" w14:paraId="3CC3AAD7" w14:textId="77777777" w:rsidTr="001F0C89">
              <w:trPr>
                <w:trHeight w:val="218"/>
              </w:trPr>
              <w:tc>
                <w:tcPr>
                  <w:tcW w:w="7297" w:type="dxa"/>
                </w:tcPr>
                <w:p w14:paraId="510EB85D" w14:textId="77777777" w:rsidR="001F0C89" w:rsidRPr="005478A3" w:rsidRDefault="001F0C89" w:rsidP="00B83B1D">
                  <w:pPr>
                    <w:spacing w:line="360" w:lineRule="auto"/>
                    <w:ind w:right="-3374"/>
                    <w:rPr>
                      <w:sz w:val="18"/>
                      <w:szCs w:val="18"/>
                      <w:lang w:val="uk-UA"/>
                    </w:rPr>
                  </w:pPr>
                </w:p>
              </w:tc>
            </w:tr>
            <w:tr w:rsidR="001F0C89" w:rsidRPr="005478A3" w14:paraId="2BF6740D" w14:textId="77777777" w:rsidTr="001F0C89">
              <w:trPr>
                <w:trHeight w:val="218"/>
              </w:trPr>
              <w:tc>
                <w:tcPr>
                  <w:tcW w:w="7297" w:type="dxa"/>
                </w:tcPr>
                <w:p w14:paraId="397DD8E4" w14:textId="77777777" w:rsidR="001F0C89" w:rsidRPr="005478A3" w:rsidRDefault="001F0C89" w:rsidP="00B83B1D">
                  <w:pPr>
                    <w:spacing w:line="360" w:lineRule="auto"/>
                    <w:ind w:right="-3374"/>
                    <w:rPr>
                      <w:sz w:val="18"/>
                      <w:szCs w:val="18"/>
                      <w:lang w:val="uk-UA"/>
                    </w:rPr>
                  </w:pPr>
                </w:p>
              </w:tc>
            </w:tr>
            <w:tr w:rsidR="001F0C89" w:rsidRPr="005478A3" w14:paraId="255A1CB6" w14:textId="77777777" w:rsidTr="001F0C89">
              <w:trPr>
                <w:trHeight w:val="218"/>
              </w:trPr>
              <w:tc>
                <w:tcPr>
                  <w:tcW w:w="7297" w:type="dxa"/>
                </w:tcPr>
                <w:p w14:paraId="28CEECAB" w14:textId="77777777" w:rsidR="001F0C89" w:rsidRPr="005478A3" w:rsidRDefault="001F0C89" w:rsidP="00B83B1D">
                  <w:pPr>
                    <w:spacing w:line="360" w:lineRule="auto"/>
                    <w:ind w:right="-3374"/>
                    <w:rPr>
                      <w:sz w:val="18"/>
                      <w:szCs w:val="18"/>
                      <w:lang w:val="uk-UA"/>
                    </w:rPr>
                  </w:pPr>
                </w:p>
              </w:tc>
            </w:tr>
            <w:tr w:rsidR="001F0C89" w:rsidRPr="005478A3" w14:paraId="295823DF" w14:textId="77777777" w:rsidTr="001F0C89">
              <w:trPr>
                <w:trHeight w:val="218"/>
              </w:trPr>
              <w:tc>
                <w:tcPr>
                  <w:tcW w:w="7297" w:type="dxa"/>
                </w:tcPr>
                <w:p w14:paraId="0D0C3BA0" w14:textId="77777777" w:rsidR="001F0C89" w:rsidRPr="005478A3" w:rsidRDefault="001F0C89" w:rsidP="00B83B1D">
                  <w:pPr>
                    <w:spacing w:line="360" w:lineRule="auto"/>
                    <w:ind w:right="-3374"/>
                    <w:rPr>
                      <w:sz w:val="18"/>
                      <w:szCs w:val="18"/>
                      <w:lang w:val="uk-UA"/>
                    </w:rPr>
                  </w:pPr>
                </w:p>
              </w:tc>
            </w:tr>
            <w:tr w:rsidR="001F0C89" w:rsidRPr="005478A3" w14:paraId="7AB4D32E" w14:textId="77777777" w:rsidTr="001F0C89">
              <w:trPr>
                <w:trHeight w:val="218"/>
              </w:trPr>
              <w:tc>
                <w:tcPr>
                  <w:tcW w:w="7297" w:type="dxa"/>
                </w:tcPr>
                <w:p w14:paraId="3564E513" w14:textId="77777777" w:rsidR="001F0C89" w:rsidRPr="005478A3" w:rsidRDefault="001F0C89" w:rsidP="00B83B1D">
                  <w:pPr>
                    <w:spacing w:line="360" w:lineRule="auto"/>
                    <w:ind w:right="-3374"/>
                    <w:rPr>
                      <w:sz w:val="18"/>
                      <w:szCs w:val="18"/>
                      <w:lang w:val="uk-UA"/>
                    </w:rPr>
                  </w:pPr>
                </w:p>
              </w:tc>
            </w:tr>
            <w:tr w:rsidR="001F0C89" w:rsidRPr="005478A3" w14:paraId="27F7394B" w14:textId="77777777" w:rsidTr="001F0C89">
              <w:trPr>
                <w:trHeight w:val="264"/>
              </w:trPr>
              <w:tc>
                <w:tcPr>
                  <w:tcW w:w="7297" w:type="dxa"/>
                </w:tcPr>
                <w:p w14:paraId="06167E48" w14:textId="77777777" w:rsidR="001F0C89" w:rsidRPr="005478A3" w:rsidRDefault="001F0C89" w:rsidP="00B83B1D">
                  <w:pPr>
                    <w:spacing w:line="360" w:lineRule="auto"/>
                    <w:ind w:right="-3374"/>
                    <w:rPr>
                      <w:sz w:val="18"/>
                      <w:szCs w:val="18"/>
                      <w:lang w:val="uk-UA"/>
                    </w:rPr>
                  </w:pPr>
                </w:p>
              </w:tc>
            </w:tr>
            <w:tr w:rsidR="001F0C89" w:rsidRPr="005478A3" w14:paraId="71D02C28" w14:textId="77777777" w:rsidTr="001F0C89">
              <w:trPr>
                <w:trHeight w:val="264"/>
              </w:trPr>
              <w:tc>
                <w:tcPr>
                  <w:tcW w:w="7297" w:type="dxa"/>
                </w:tcPr>
                <w:p w14:paraId="525DC15F" w14:textId="77777777" w:rsidR="001F0C89" w:rsidRPr="005478A3" w:rsidRDefault="001F0C89" w:rsidP="00B83B1D">
                  <w:pPr>
                    <w:spacing w:line="360" w:lineRule="auto"/>
                    <w:ind w:right="-3374"/>
                    <w:rPr>
                      <w:sz w:val="18"/>
                      <w:szCs w:val="18"/>
                      <w:lang w:val="uk-UA"/>
                    </w:rPr>
                  </w:pPr>
                </w:p>
              </w:tc>
            </w:tr>
            <w:tr w:rsidR="001F0C89" w:rsidRPr="005478A3" w14:paraId="1FF49B30" w14:textId="77777777" w:rsidTr="001F0C89">
              <w:trPr>
                <w:trHeight w:val="264"/>
              </w:trPr>
              <w:tc>
                <w:tcPr>
                  <w:tcW w:w="7297" w:type="dxa"/>
                </w:tcPr>
                <w:p w14:paraId="5A3AE1C8" w14:textId="77777777" w:rsidR="001F0C89" w:rsidRPr="005478A3" w:rsidRDefault="001F0C89" w:rsidP="00B83B1D">
                  <w:pPr>
                    <w:spacing w:line="360" w:lineRule="auto"/>
                    <w:ind w:right="-3374"/>
                    <w:rPr>
                      <w:sz w:val="18"/>
                      <w:szCs w:val="18"/>
                      <w:lang w:val="uk-UA"/>
                    </w:rPr>
                  </w:pPr>
                </w:p>
              </w:tc>
            </w:tr>
            <w:tr w:rsidR="001F0C89" w:rsidRPr="005478A3" w14:paraId="38738188" w14:textId="77777777" w:rsidTr="001F0C89">
              <w:trPr>
                <w:trHeight w:val="264"/>
              </w:trPr>
              <w:tc>
                <w:tcPr>
                  <w:tcW w:w="7297" w:type="dxa"/>
                </w:tcPr>
                <w:p w14:paraId="05F238A3" w14:textId="77777777" w:rsidR="001F0C89" w:rsidRPr="005478A3" w:rsidRDefault="001F0C89" w:rsidP="00B83B1D">
                  <w:pPr>
                    <w:spacing w:line="360" w:lineRule="auto"/>
                    <w:ind w:right="-3374"/>
                    <w:rPr>
                      <w:sz w:val="18"/>
                      <w:szCs w:val="18"/>
                      <w:lang w:val="uk-UA"/>
                    </w:rPr>
                  </w:pPr>
                </w:p>
              </w:tc>
            </w:tr>
            <w:tr w:rsidR="001F0C89" w:rsidRPr="005478A3" w14:paraId="3E1CCBF2" w14:textId="77777777" w:rsidTr="001F0C89">
              <w:trPr>
                <w:trHeight w:val="264"/>
              </w:trPr>
              <w:tc>
                <w:tcPr>
                  <w:tcW w:w="7297" w:type="dxa"/>
                </w:tcPr>
                <w:p w14:paraId="423D20B6" w14:textId="77777777" w:rsidR="001F0C89" w:rsidRPr="005478A3" w:rsidRDefault="001F0C89" w:rsidP="00B83B1D">
                  <w:pPr>
                    <w:spacing w:line="360" w:lineRule="auto"/>
                    <w:ind w:right="-3374"/>
                    <w:rPr>
                      <w:sz w:val="18"/>
                      <w:szCs w:val="18"/>
                      <w:lang w:val="uk-UA"/>
                    </w:rPr>
                  </w:pPr>
                </w:p>
              </w:tc>
            </w:tr>
            <w:tr w:rsidR="001F0C89" w:rsidRPr="005478A3" w14:paraId="40EC53BE" w14:textId="77777777" w:rsidTr="001F0C89">
              <w:trPr>
                <w:trHeight w:val="264"/>
              </w:trPr>
              <w:tc>
                <w:tcPr>
                  <w:tcW w:w="7297" w:type="dxa"/>
                </w:tcPr>
                <w:p w14:paraId="71C8D6FB" w14:textId="77777777" w:rsidR="001F0C89" w:rsidRPr="005478A3" w:rsidRDefault="001F0C89" w:rsidP="00B83B1D">
                  <w:pPr>
                    <w:spacing w:line="360" w:lineRule="auto"/>
                    <w:ind w:right="-3374"/>
                    <w:rPr>
                      <w:sz w:val="18"/>
                      <w:szCs w:val="18"/>
                      <w:lang w:val="uk-UA"/>
                    </w:rPr>
                  </w:pPr>
                </w:p>
              </w:tc>
            </w:tr>
            <w:tr w:rsidR="001F0C89" w:rsidRPr="005478A3" w14:paraId="7CB213A0" w14:textId="77777777" w:rsidTr="001F0C89">
              <w:trPr>
                <w:trHeight w:val="264"/>
              </w:trPr>
              <w:tc>
                <w:tcPr>
                  <w:tcW w:w="7297" w:type="dxa"/>
                </w:tcPr>
                <w:p w14:paraId="455583E7" w14:textId="77777777" w:rsidR="001F0C89" w:rsidRPr="005478A3" w:rsidRDefault="001F0C89" w:rsidP="00B83B1D">
                  <w:pPr>
                    <w:spacing w:line="360" w:lineRule="auto"/>
                    <w:ind w:right="-3374"/>
                    <w:rPr>
                      <w:sz w:val="18"/>
                      <w:szCs w:val="18"/>
                      <w:lang w:val="uk-UA"/>
                    </w:rPr>
                  </w:pPr>
                </w:p>
              </w:tc>
            </w:tr>
            <w:tr w:rsidR="001F0C89" w:rsidRPr="005478A3" w14:paraId="7F264029" w14:textId="77777777" w:rsidTr="001F0C89">
              <w:trPr>
                <w:trHeight w:val="264"/>
              </w:trPr>
              <w:tc>
                <w:tcPr>
                  <w:tcW w:w="7297" w:type="dxa"/>
                </w:tcPr>
                <w:p w14:paraId="56A7D1BE" w14:textId="77777777" w:rsidR="001F0C89" w:rsidRPr="005478A3" w:rsidRDefault="001F0C89" w:rsidP="00B83B1D">
                  <w:pPr>
                    <w:spacing w:line="360" w:lineRule="auto"/>
                    <w:ind w:right="-3374"/>
                    <w:rPr>
                      <w:sz w:val="18"/>
                      <w:szCs w:val="18"/>
                      <w:lang w:val="uk-UA"/>
                    </w:rPr>
                  </w:pPr>
                </w:p>
              </w:tc>
            </w:tr>
            <w:tr w:rsidR="001F0C89" w:rsidRPr="005478A3" w14:paraId="17FF821C" w14:textId="77777777" w:rsidTr="001F0C89">
              <w:trPr>
                <w:trHeight w:val="264"/>
              </w:trPr>
              <w:tc>
                <w:tcPr>
                  <w:tcW w:w="7297" w:type="dxa"/>
                </w:tcPr>
                <w:p w14:paraId="79785270" w14:textId="77777777" w:rsidR="001F0C89" w:rsidRPr="005478A3" w:rsidRDefault="001F0C89" w:rsidP="00B83B1D">
                  <w:pPr>
                    <w:spacing w:line="360" w:lineRule="auto"/>
                    <w:ind w:right="-3374"/>
                    <w:rPr>
                      <w:sz w:val="18"/>
                      <w:szCs w:val="18"/>
                      <w:lang w:val="uk-UA"/>
                    </w:rPr>
                  </w:pPr>
                </w:p>
              </w:tc>
            </w:tr>
            <w:tr w:rsidR="001F0C89" w:rsidRPr="005478A3" w14:paraId="6B736E40" w14:textId="77777777" w:rsidTr="001F0C89">
              <w:trPr>
                <w:trHeight w:val="264"/>
              </w:trPr>
              <w:tc>
                <w:tcPr>
                  <w:tcW w:w="7297" w:type="dxa"/>
                </w:tcPr>
                <w:p w14:paraId="402F238B" w14:textId="77777777" w:rsidR="001F0C89" w:rsidRPr="005478A3" w:rsidRDefault="001F0C89" w:rsidP="00B83B1D">
                  <w:pPr>
                    <w:spacing w:line="360" w:lineRule="auto"/>
                    <w:ind w:right="-3374"/>
                    <w:rPr>
                      <w:sz w:val="18"/>
                      <w:szCs w:val="18"/>
                      <w:lang w:val="uk-UA"/>
                    </w:rPr>
                  </w:pPr>
                </w:p>
              </w:tc>
            </w:tr>
            <w:tr w:rsidR="001F0C89" w:rsidRPr="005478A3" w14:paraId="7124D475" w14:textId="77777777" w:rsidTr="001F0C89">
              <w:trPr>
                <w:trHeight w:val="264"/>
              </w:trPr>
              <w:tc>
                <w:tcPr>
                  <w:tcW w:w="7297" w:type="dxa"/>
                </w:tcPr>
                <w:p w14:paraId="46597686" w14:textId="77777777" w:rsidR="001F0C89" w:rsidRPr="005478A3" w:rsidRDefault="001F0C89" w:rsidP="00B83B1D">
                  <w:pPr>
                    <w:spacing w:line="360" w:lineRule="auto"/>
                    <w:ind w:right="-3374"/>
                    <w:rPr>
                      <w:sz w:val="18"/>
                      <w:szCs w:val="18"/>
                      <w:lang w:val="uk-UA"/>
                    </w:rPr>
                  </w:pPr>
                </w:p>
              </w:tc>
            </w:tr>
            <w:tr w:rsidR="001F0C89" w:rsidRPr="005478A3" w14:paraId="301A2AB6" w14:textId="77777777" w:rsidTr="001F0C89">
              <w:trPr>
                <w:trHeight w:val="230"/>
              </w:trPr>
              <w:tc>
                <w:tcPr>
                  <w:tcW w:w="7297" w:type="dxa"/>
                </w:tcPr>
                <w:p w14:paraId="2CF78E48" w14:textId="77777777" w:rsidR="001F0C89" w:rsidRPr="005478A3" w:rsidRDefault="001F0C89" w:rsidP="00B83B1D">
                  <w:pPr>
                    <w:spacing w:line="360" w:lineRule="auto"/>
                    <w:ind w:right="-3374"/>
                    <w:rPr>
                      <w:sz w:val="18"/>
                      <w:szCs w:val="18"/>
                      <w:lang w:val="uk-UA"/>
                    </w:rPr>
                  </w:pPr>
                </w:p>
              </w:tc>
            </w:tr>
            <w:tr w:rsidR="001F0C89" w:rsidRPr="005478A3" w14:paraId="5761F764" w14:textId="77777777" w:rsidTr="001F0C89">
              <w:trPr>
                <w:trHeight w:val="196"/>
              </w:trPr>
              <w:tc>
                <w:tcPr>
                  <w:tcW w:w="7297" w:type="dxa"/>
                </w:tcPr>
                <w:p w14:paraId="76E557B0" w14:textId="77777777" w:rsidR="001F0C89" w:rsidRPr="005478A3" w:rsidRDefault="001F0C89" w:rsidP="00B83B1D">
                  <w:pPr>
                    <w:spacing w:line="360" w:lineRule="auto"/>
                    <w:ind w:right="-3374"/>
                    <w:rPr>
                      <w:sz w:val="18"/>
                      <w:szCs w:val="18"/>
                      <w:lang w:val="uk-UA"/>
                    </w:rPr>
                  </w:pPr>
                </w:p>
              </w:tc>
            </w:tr>
            <w:tr w:rsidR="001F0C89" w:rsidRPr="005478A3" w14:paraId="524A817A" w14:textId="77777777" w:rsidTr="001F0C89">
              <w:trPr>
                <w:trHeight w:val="138"/>
              </w:trPr>
              <w:tc>
                <w:tcPr>
                  <w:tcW w:w="7297" w:type="dxa"/>
                </w:tcPr>
                <w:p w14:paraId="645CAC4A" w14:textId="77777777" w:rsidR="001F0C89" w:rsidRPr="005478A3" w:rsidRDefault="001F0C89" w:rsidP="00B83B1D">
                  <w:pPr>
                    <w:spacing w:line="360" w:lineRule="auto"/>
                    <w:ind w:right="-3374"/>
                    <w:rPr>
                      <w:sz w:val="18"/>
                      <w:szCs w:val="18"/>
                      <w:lang w:val="uk-UA"/>
                    </w:rPr>
                  </w:pPr>
                </w:p>
              </w:tc>
            </w:tr>
            <w:tr w:rsidR="001F0C89" w:rsidRPr="005478A3" w14:paraId="71C012D7" w14:textId="77777777" w:rsidTr="001F0C89">
              <w:trPr>
                <w:trHeight w:val="115"/>
              </w:trPr>
              <w:tc>
                <w:tcPr>
                  <w:tcW w:w="7297" w:type="dxa"/>
                </w:tcPr>
                <w:p w14:paraId="0F56030F" w14:textId="77777777" w:rsidR="001F0C89" w:rsidRPr="005478A3" w:rsidRDefault="001F0C89" w:rsidP="00B83B1D">
                  <w:pPr>
                    <w:spacing w:line="360" w:lineRule="auto"/>
                    <w:ind w:right="-3374"/>
                    <w:rPr>
                      <w:sz w:val="18"/>
                      <w:szCs w:val="18"/>
                      <w:lang w:val="uk-UA"/>
                    </w:rPr>
                  </w:pPr>
                </w:p>
              </w:tc>
            </w:tr>
            <w:tr w:rsidR="001F0C89" w:rsidRPr="005478A3" w14:paraId="387E8A05" w14:textId="77777777" w:rsidTr="001F0C89">
              <w:trPr>
                <w:trHeight w:val="149"/>
              </w:trPr>
              <w:tc>
                <w:tcPr>
                  <w:tcW w:w="7297" w:type="dxa"/>
                </w:tcPr>
                <w:p w14:paraId="709FAB61" w14:textId="77777777" w:rsidR="001F0C89" w:rsidRPr="005478A3" w:rsidRDefault="001F0C89" w:rsidP="001F0C89">
                  <w:pPr>
                    <w:spacing w:line="360" w:lineRule="auto"/>
                    <w:ind w:left="-40" w:right="-3374"/>
                    <w:rPr>
                      <w:sz w:val="18"/>
                      <w:szCs w:val="18"/>
                      <w:lang w:val="uk-UA"/>
                    </w:rPr>
                  </w:pPr>
                </w:p>
              </w:tc>
            </w:tr>
            <w:tr w:rsidR="00B83B1D" w:rsidRPr="005478A3" w14:paraId="31482ADC" w14:textId="77777777" w:rsidTr="001F0C89">
              <w:trPr>
                <w:trHeight w:val="300"/>
              </w:trPr>
              <w:tc>
                <w:tcPr>
                  <w:tcW w:w="7297" w:type="dxa"/>
                </w:tcPr>
                <w:p w14:paraId="6981BD4D" w14:textId="77777777" w:rsidR="00B83B1D" w:rsidRPr="005478A3" w:rsidRDefault="00B83B1D" w:rsidP="00B83B1D">
                  <w:pPr>
                    <w:spacing w:line="360" w:lineRule="auto"/>
                    <w:ind w:right="-3374"/>
                    <w:rPr>
                      <w:sz w:val="4"/>
                      <w:szCs w:val="18"/>
                      <w:lang w:val="uk-UA"/>
                    </w:rPr>
                  </w:pPr>
                </w:p>
              </w:tc>
            </w:tr>
            <w:tr w:rsidR="001F0C89" w:rsidRPr="005478A3" w14:paraId="39D6467F" w14:textId="77777777" w:rsidTr="001F0C89">
              <w:trPr>
                <w:trHeight w:val="300"/>
              </w:trPr>
              <w:tc>
                <w:tcPr>
                  <w:tcW w:w="7297" w:type="dxa"/>
                </w:tcPr>
                <w:p w14:paraId="38A10560" w14:textId="77777777" w:rsidR="001F0C89" w:rsidRPr="005478A3" w:rsidRDefault="001F0C89" w:rsidP="00B83B1D">
                  <w:pPr>
                    <w:spacing w:line="360" w:lineRule="auto"/>
                    <w:ind w:right="-3374"/>
                    <w:rPr>
                      <w:sz w:val="4"/>
                      <w:szCs w:val="18"/>
                      <w:lang w:val="uk-UA"/>
                    </w:rPr>
                  </w:pPr>
                </w:p>
                <w:p w14:paraId="14580A58" w14:textId="77777777" w:rsidR="00233F9D" w:rsidRPr="005478A3" w:rsidRDefault="00233F9D" w:rsidP="00B83B1D">
                  <w:pPr>
                    <w:spacing w:line="360" w:lineRule="auto"/>
                    <w:ind w:right="-3374"/>
                    <w:rPr>
                      <w:sz w:val="4"/>
                      <w:szCs w:val="18"/>
                      <w:lang w:val="uk-UA"/>
                    </w:rPr>
                  </w:pPr>
                </w:p>
                <w:p w14:paraId="10919CFA" w14:textId="77777777" w:rsidR="000A3ACA" w:rsidRPr="005478A3" w:rsidRDefault="000A3ACA" w:rsidP="00B83B1D">
                  <w:pPr>
                    <w:spacing w:line="360" w:lineRule="auto"/>
                    <w:ind w:right="-3374"/>
                    <w:rPr>
                      <w:sz w:val="4"/>
                      <w:szCs w:val="18"/>
                      <w:lang w:val="uk-UA"/>
                    </w:rPr>
                  </w:pPr>
                </w:p>
                <w:p w14:paraId="3D3FCF7A" w14:textId="77777777" w:rsidR="000A3ACA" w:rsidRPr="005478A3" w:rsidRDefault="000A3ACA" w:rsidP="00B83B1D">
                  <w:pPr>
                    <w:spacing w:line="360" w:lineRule="auto"/>
                    <w:ind w:right="-3374"/>
                    <w:rPr>
                      <w:sz w:val="4"/>
                      <w:szCs w:val="18"/>
                      <w:lang w:val="uk-UA"/>
                    </w:rPr>
                  </w:pPr>
                </w:p>
                <w:p w14:paraId="54075F0D" w14:textId="77777777" w:rsidR="00233F9D" w:rsidRPr="005478A3" w:rsidRDefault="00233F9D" w:rsidP="00B83B1D">
                  <w:pPr>
                    <w:spacing w:line="360" w:lineRule="auto"/>
                    <w:ind w:right="-3374"/>
                    <w:rPr>
                      <w:sz w:val="4"/>
                      <w:szCs w:val="18"/>
                      <w:lang w:val="uk-UA"/>
                    </w:rPr>
                  </w:pPr>
                </w:p>
              </w:tc>
            </w:tr>
          </w:tbl>
          <w:p w14:paraId="6C5B48A1" w14:textId="77777777" w:rsidR="001F0C89" w:rsidRPr="005478A3" w:rsidRDefault="001F0C89">
            <w:pPr>
              <w:spacing w:line="360" w:lineRule="auto"/>
              <w:ind w:right="-3374"/>
              <w:rPr>
                <w:sz w:val="8"/>
                <w:szCs w:val="18"/>
                <w:lang w:val="uk-UA"/>
              </w:rPr>
            </w:pPr>
          </w:p>
          <w:tbl>
            <w:tblPr>
              <w:tblStyle w:val="aa"/>
              <w:tblW w:w="7400" w:type="dxa"/>
              <w:tblLook w:val="04A0" w:firstRow="1" w:lastRow="0" w:firstColumn="1" w:lastColumn="0" w:noHBand="0" w:noVBand="1"/>
            </w:tblPr>
            <w:tblGrid>
              <w:gridCol w:w="448"/>
              <w:gridCol w:w="4590"/>
              <w:gridCol w:w="353"/>
              <w:gridCol w:w="353"/>
              <w:gridCol w:w="353"/>
              <w:gridCol w:w="353"/>
              <w:gridCol w:w="950"/>
            </w:tblGrid>
            <w:tr w:rsidR="003965D0" w:rsidRPr="005478A3" w14:paraId="5F4D0876" w14:textId="77777777" w:rsidTr="00130272">
              <w:trPr>
                <w:trHeight w:val="1271"/>
              </w:trPr>
              <w:tc>
                <w:tcPr>
                  <w:tcW w:w="448" w:type="dxa"/>
                  <w:vAlign w:val="center"/>
                </w:tcPr>
                <w:p w14:paraId="04FE482C" w14:textId="77777777" w:rsidR="003965D0" w:rsidRPr="005478A3" w:rsidRDefault="003965D0" w:rsidP="00D45D85">
                  <w:pPr>
                    <w:spacing w:line="360" w:lineRule="auto"/>
                    <w:jc w:val="center"/>
                    <w:rPr>
                      <w:sz w:val="18"/>
                      <w:szCs w:val="18"/>
                      <w:lang w:val="uk-UA"/>
                    </w:rPr>
                  </w:pPr>
                </w:p>
              </w:tc>
              <w:tc>
                <w:tcPr>
                  <w:tcW w:w="4590" w:type="dxa"/>
                </w:tcPr>
                <w:p w14:paraId="2A2360E1" w14:textId="77777777" w:rsidR="003965D0" w:rsidRPr="005478A3" w:rsidRDefault="00130272" w:rsidP="00460406">
                  <w:pPr>
                    <w:ind w:right="34"/>
                    <w:rPr>
                      <w:color w:val="000000"/>
                      <w:sz w:val="16"/>
                      <w:szCs w:val="16"/>
                      <w:lang w:val="uk-UA"/>
                    </w:rPr>
                  </w:pPr>
                  <w:r w:rsidRPr="005478A3">
                    <w:rPr>
                      <w:color w:val="000000"/>
                      <w:sz w:val="16"/>
                      <w:szCs w:val="16"/>
                      <w:lang w:val="uk-UA"/>
                    </w:rPr>
                    <w:t xml:space="preserve">диспансерне спостереження, реабілітаційні заходи, </w:t>
                  </w:r>
                  <w:r w:rsidR="003965D0" w:rsidRPr="005478A3">
                    <w:rPr>
                      <w:color w:val="000000"/>
                      <w:sz w:val="16"/>
                      <w:szCs w:val="16"/>
                      <w:lang w:val="uk-UA"/>
                    </w:rPr>
                    <w:t>профілактику при конкретних захворюваннях органів дихання; дотримуватися правил техніки безпеки, охорони праці під час роботи з електроприладами, апаратами, що працюють під тиском, кисневими балонами; під час обстеження, виконання маніпуляцій, забору біологічного матеріалу на дослідження тощо.</w:t>
                  </w:r>
                </w:p>
              </w:tc>
              <w:tc>
                <w:tcPr>
                  <w:tcW w:w="353" w:type="dxa"/>
                </w:tcPr>
                <w:p w14:paraId="2A48679D" w14:textId="77777777" w:rsidR="003965D0" w:rsidRPr="005478A3" w:rsidRDefault="003965D0">
                  <w:pPr>
                    <w:spacing w:line="360" w:lineRule="auto"/>
                    <w:ind w:right="-3374"/>
                    <w:rPr>
                      <w:sz w:val="18"/>
                      <w:szCs w:val="18"/>
                      <w:lang w:val="uk-UA"/>
                    </w:rPr>
                  </w:pPr>
                </w:p>
              </w:tc>
              <w:tc>
                <w:tcPr>
                  <w:tcW w:w="353" w:type="dxa"/>
                </w:tcPr>
                <w:p w14:paraId="36BBBDA4" w14:textId="77777777" w:rsidR="003965D0" w:rsidRPr="005478A3" w:rsidRDefault="003965D0">
                  <w:pPr>
                    <w:spacing w:line="360" w:lineRule="auto"/>
                    <w:ind w:right="-3374"/>
                    <w:rPr>
                      <w:sz w:val="18"/>
                      <w:szCs w:val="18"/>
                      <w:lang w:val="uk-UA"/>
                    </w:rPr>
                  </w:pPr>
                </w:p>
              </w:tc>
              <w:tc>
                <w:tcPr>
                  <w:tcW w:w="353" w:type="dxa"/>
                </w:tcPr>
                <w:p w14:paraId="5B66FA9E" w14:textId="77777777" w:rsidR="003965D0" w:rsidRPr="005478A3" w:rsidRDefault="003965D0">
                  <w:pPr>
                    <w:spacing w:line="360" w:lineRule="auto"/>
                    <w:ind w:right="-3374"/>
                    <w:rPr>
                      <w:sz w:val="18"/>
                      <w:szCs w:val="18"/>
                      <w:lang w:val="uk-UA"/>
                    </w:rPr>
                  </w:pPr>
                </w:p>
              </w:tc>
              <w:tc>
                <w:tcPr>
                  <w:tcW w:w="353" w:type="dxa"/>
                </w:tcPr>
                <w:p w14:paraId="18A96887" w14:textId="77777777" w:rsidR="003965D0" w:rsidRPr="005478A3" w:rsidRDefault="003965D0">
                  <w:pPr>
                    <w:spacing w:line="360" w:lineRule="auto"/>
                    <w:ind w:right="-3374"/>
                    <w:rPr>
                      <w:sz w:val="18"/>
                      <w:szCs w:val="18"/>
                      <w:lang w:val="uk-UA"/>
                    </w:rPr>
                  </w:pPr>
                </w:p>
              </w:tc>
              <w:tc>
                <w:tcPr>
                  <w:tcW w:w="950" w:type="dxa"/>
                </w:tcPr>
                <w:p w14:paraId="361BB073" w14:textId="77777777" w:rsidR="003965D0" w:rsidRPr="005478A3" w:rsidRDefault="003965D0">
                  <w:pPr>
                    <w:spacing w:line="360" w:lineRule="auto"/>
                    <w:ind w:right="-3374"/>
                    <w:rPr>
                      <w:sz w:val="18"/>
                      <w:szCs w:val="18"/>
                      <w:lang w:val="uk-UA"/>
                    </w:rPr>
                  </w:pPr>
                </w:p>
              </w:tc>
            </w:tr>
            <w:tr w:rsidR="00460406" w:rsidRPr="005478A3" w14:paraId="28FEC8E0" w14:textId="77777777" w:rsidTr="00130272">
              <w:tc>
                <w:tcPr>
                  <w:tcW w:w="448" w:type="dxa"/>
                  <w:vAlign w:val="center"/>
                </w:tcPr>
                <w:p w14:paraId="294A8B28" w14:textId="77777777" w:rsidR="00460406" w:rsidRPr="005478A3" w:rsidRDefault="00460406" w:rsidP="00D45D85">
                  <w:pPr>
                    <w:spacing w:line="360" w:lineRule="auto"/>
                    <w:jc w:val="center"/>
                    <w:rPr>
                      <w:sz w:val="18"/>
                      <w:szCs w:val="18"/>
                      <w:lang w:val="uk-UA"/>
                    </w:rPr>
                  </w:pPr>
                  <w:r w:rsidRPr="005478A3">
                    <w:rPr>
                      <w:sz w:val="18"/>
                      <w:szCs w:val="18"/>
                      <w:lang w:val="uk-UA"/>
                    </w:rPr>
                    <w:t>3.</w:t>
                  </w:r>
                </w:p>
              </w:tc>
              <w:tc>
                <w:tcPr>
                  <w:tcW w:w="4590" w:type="dxa"/>
                </w:tcPr>
                <w:p w14:paraId="2BC953C6" w14:textId="77777777" w:rsidR="00460406" w:rsidRPr="005478A3" w:rsidRDefault="00460406" w:rsidP="00460406">
                  <w:pPr>
                    <w:rPr>
                      <w:color w:val="000000"/>
                      <w:sz w:val="16"/>
                      <w:szCs w:val="16"/>
                      <w:lang w:val="uk-UA"/>
                    </w:rPr>
                  </w:pPr>
                  <w:r w:rsidRPr="005478A3">
                    <w:rPr>
                      <w:iCs/>
                      <w:color w:val="000000"/>
                      <w:sz w:val="16"/>
                      <w:szCs w:val="16"/>
                      <w:lang w:val="uk-UA"/>
                    </w:rPr>
                    <w:t>Ведення пацієнтів із захворюваннями органів системи травлення</w:t>
                  </w:r>
                  <w:r w:rsidRPr="005478A3">
                    <w:rPr>
                      <w:color w:val="000000"/>
                      <w:sz w:val="16"/>
                      <w:szCs w:val="16"/>
                      <w:lang w:val="uk-UA"/>
                    </w:rPr>
                    <w:t>:</w:t>
                  </w:r>
                </w:p>
                <w:p w14:paraId="659FAF64" w14:textId="77777777" w:rsidR="00460406" w:rsidRPr="005478A3" w:rsidRDefault="00460406" w:rsidP="00460406">
                  <w:pPr>
                    <w:ind w:right="34"/>
                    <w:rPr>
                      <w:color w:val="000000"/>
                      <w:sz w:val="16"/>
                      <w:szCs w:val="16"/>
                      <w:lang w:val="uk-UA"/>
                    </w:rPr>
                  </w:pPr>
                  <w:r w:rsidRPr="005478A3">
                    <w:rPr>
                      <w:color w:val="000000"/>
                      <w:sz w:val="16"/>
                      <w:szCs w:val="16"/>
                      <w:lang w:val="uk-UA"/>
                    </w:rPr>
                    <w:t>знати особливості роботи медичної сестри-бакалавра гастроентерологічного відділення; знати основні причини, симптоми та синдроми захворювань травної системи; вміти проводити клінічне обстеження пацієнтів (опитування, огляд, пальпацію, перкусію, аускультацію); вміти обґрунтувати попередній діагноз;  проводити диференціальну діагностику; оцінювати результати обстежень; надавати невідкладну допомогу при виникненні критичних станів; планувати лікувальні та профілактичні заходи при конкретних захворюваннях системи травлення; дотримуватися правил</w:t>
                  </w:r>
                </w:p>
                <w:p w14:paraId="3A186EB6" w14:textId="77777777" w:rsidR="00460406" w:rsidRPr="005478A3" w:rsidRDefault="00460406" w:rsidP="00460406">
                  <w:pPr>
                    <w:ind w:right="34"/>
                    <w:rPr>
                      <w:iCs/>
                      <w:color w:val="000000"/>
                      <w:sz w:val="16"/>
                      <w:szCs w:val="16"/>
                      <w:lang w:val="uk-UA"/>
                    </w:rPr>
                  </w:pPr>
                  <w:r w:rsidRPr="005478A3">
                    <w:rPr>
                      <w:color w:val="000000"/>
                      <w:sz w:val="16"/>
                      <w:szCs w:val="16"/>
                      <w:lang w:val="uk-UA"/>
                    </w:rPr>
                    <w:t>техніки безпеки, охорони праці під час роботи з електроприладами, апаратами, що працюють під тиском, кисневими балонами; під час обстеження, виконання маніпуляцій, забору біологічного матеріалу для дослідження тощо.</w:t>
                  </w:r>
                </w:p>
              </w:tc>
              <w:tc>
                <w:tcPr>
                  <w:tcW w:w="353" w:type="dxa"/>
                </w:tcPr>
                <w:p w14:paraId="565C1EB9" w14:textId="77777777" w:rsidR="00460406" w:rsidRPr="005478A3" w:rsidRDefault="00460406">
                  <w:pPr>
                    <w:spacing w:line="360" w:lineRule="auto"/>
                    <w:ind w:right="-3374"/>
                    <w:rPr>
                      <w:sz w:val="18"/>
                      <w:szCs w:val="18"/>
                      <w:lang w:val="uk-UA"/>
                    </w:rPr>
                  </w:pPr>
                </w:p>
              </w:tc>
              <w:tc>
                <w:tcPr>
                  <w:tcW w:w="353" w:type="dxa"/>
                </w:tcPr>
                <w:p w14:paraId="27137A8C" w14:textId="77777777" w:rsidR="00460406" w:rsidRPr="005478A3" w:rsidRDefault="00460406">
                  <w:pPr>
                    <w:spacing w:line="360" w:lineRule="auto"/>
                    <w:ind w:right="-3374"/>
                    <w:rPr>
                      <w:sz w:val="18"/>
                      <w:szCs w:val="18"/>
                      <w:lang w:val="uk-UA"/>
                    </w:rPr>
                  </w:pPr>
                </w:p>
              </w:tc>
              <w:tc>
                <w:tcPr>
                  <w:tcW w:w="353" w:type="dxa"/>
                </w:tcPr>
                <w:p w14:paraId="31511072" w14:textId="77777777" w:rsidR="00460406" w:rsidRPr="005478A3" w:rsidRDefault="00460406">
                  <w:pPr>
                    <w:spacing w:line="360" w:lineRule="auto"/>
                    <w:ind w:right="-3374"/>
                    <w:rPr>
                      <w:sz w:val="18"/>
                      <w:szCs w:val="18"/>
                      <w:lang w:val="uk-UA"/>
                    </w:rPr>
                  </w:pPr>
                </w:p>
              </w:tc>
              <w:tc>
                <w:tcPr>
                  <w:tcW w:w="353" w:type="dxa"/>
                </w:tcPr>
                <w:p w14:paraId="0DF0B91D" w14:textId="77777777" w:rsidR="00460406" w:rsidRPr="005478A3" w:rsidRDefault="00460406">
                  <w:pPr>
                    <w:spacing w:line="360" w:lineRule="auto"/>
                    <w:ind w:right="-3374"/>
                    <w:rPr>
                      <w:sz w:val="18"/>
                      <w:szCs w:val="18"/>
                      <w:lang w:val="uk-UA"/>
                    </w:rPr>
                  </w:pPr>
                </w:p>
              </w:tc>
              <w:tc>
                <w:tcPr>
                  <w:tcW w:w="950" w:type="dxa"/>
                </w:tcPr>
                <w:p w14:paraId="66FA3CE3" w14:textId="77777777" w:rsidR="00460406" w:rsidRPr="005478A3" w:rsidRDefault="00460406">
                  <w:pPr>
                    <w:spacing w:line="360" w:lineRule="auto"/>
                    <w:ind w:right="-3374"/>
                    <w:rPr>
                      <w:sz w:val="18"/>
                      <w:szCs w:val="18"/>
                      <w:lang w:val="uk-UA"/>
                    </w:rPr>
                  </w:pPr>
                </w:p>
              </w:tc>
            </w:tr>
            <w:tr w:rsidR="00E601D0" w:rsidRPr="005478A3" w14:paraId="77BDAEBA" w14:textId="77777777" w:rsidTr="00130272">
              <w:tc>
                <w:tcPr>
                  <w:tcW w:w="448" w:type="dxa"/>
                  <w:vAlign w:val="center"/>
                </w:tcPr>
                <w:p w14:paraId="516D0F3E" w14:textId="77777777" w:rsidR="00E601D0" w:rsidRPr="005478A3" w:rsidRDefault="00460406" w:rsidP="00D45D85">
                  <w:pPr>
                    <w:spacing w:line="360" w:lineRule="auto"/>
                    <w:jc w:val="center"/>
                    <w:rPr>
                      <w:sz w:val="18"/>
                      <w:szCs w:val="18"/>
                      <w:lang w:val="uk-UA"/>
                    </w:rPr>
                  </w:pPr>
                  <w:r w:rsidRPr="005478A3">
                    <w:rPr>
                      <w:sz w:val="18"/>
                      <w:szCs w:val="18"/>
                      <w:lang w:val="uk-UA"/>
                    </w:rPr>
                    <w:t>4.</w:t>
                  </w:r>
                </w:p>
              </w:tc>
              <w:tc>
                <w:tcPr>
                  <w:tcW w:w="4590" w:type="dxa"/>
                </w:tcPr>
                <w:p w14:paraId="5FEE9D81" w14:textId="77777777" w:rsidR="00460406" w:rsidRPr="005478A3" w:rsidRDefault="00460406" w:rsidP="00460406">
                  <w:pPr>
                    <w:rPr>
                      <w:iCs/>
                      <w:color w:val="000000"/>
                      <w:sz w:val="16"/>
                      <w:szCs w:val="16"/>
                      <w:lang w:val="uk-UA"/>
                    </w:rPr>
                  </w:pPr>
                  <w:r w:rsidRPr="005478A3">
                    <w:rPr>
                      <w:iCs/>
                      <w:sz w:val="16"/>
                      <w:szCs w:val="16"/>
                      <w:lang w:val="uk-UA"/>
                    </w:rPr>
                    <w:t>Ведення пацієнтів із захворюваннями органів кровотворення</w:t>
                  </w:r>
                  <w:r w:rsidRPr="005478A3">
                    <w:rPr>
                      <w:iCs/>
                      <w:color w:val="000000"/>
                      <w:sz w:val="16"/>
                      <w:szCs w:val="16"/>
                      <w:lang w:val="uk-UA"/>
                    </w:rPr>
                    <w:t>:</w:t>
                  </w:r>
                </w:p>
                <w:p w14:paraId="601D51DA" w14:textId="77777777" w:rsidR="00E601D0" w:rsidRPr="005478A3" w:rsidRDefault="00460406" w:rsidP="00460406">
                  <w:pPr>
                    <w:rPr>
                      <w:color w:val="000000"/>
                      <w:sz w:val="16"/>
                      <w:szCs w:val="16"/>
                      <w:lang w:val="uk-UA"/>
                    </w:rPr>
                  </w:pPr>
                  <w:r w:rsidRPr="005478A3">
                    <w:rPr>
                      <w:color w:val="000000"/>
                      <w:sz w:val="16"/>
                      <w:szCs w:val="16"/>
                      <w:lang w:val="uk-UA"/>
                    </w:rPr>
                    <w:t>знати особливості роботи бакалавра-медсестри гематологічного відділення; знати сучасний погляд на кровотворення, основні симптоми та синдроми при захворюваннях крові; вміти проводити клінічне обстеження пацієнтів (опитування, огляд, пальпацію, перкусію, аускультацію);вміти обґрунтувати попередній діагноз; асистувати при проведенні стернальної пункції, трепанобіопсії клубової кістки, пункції лімфатичних вузлів; оцінювати результати обстежень; складати програму лікування пацієнтів з різною патологією крові; надавати допомогу при критичних станах; дотримуватись правил техніки безпеки, охорони праці під час роботи з електроприладами, апаратами, що працюють під тиском, кисневими балонами; під час обстеження, виконання маніпуляцій, забору біологічного матеріалу для дослідження тощо.</w:t>
                  </w:r>
                </w:p>
              </w:tc>
              <w:tc>
                <w:tcPr>
                  <w:tcW w:w="353" w:type="dxa"/>
                </w:tcPr>
                <w:p w14:paraId="5FD9F8ED" w14:textId="77777777" w:rsidR="00E601D0" w:rsidRPr="005478A3" w:rsidRDefault="00E601D0">
                  <w:pPr>
                    <w:spacing w:line="360" w:lineRule="auto"/>
                    <w:ind w:right="-3374"/>
                    <w:rPr>
                      <w:sz w:val="18"/>
                      <w:szCs w:val="18"/>
                      <w:lang w:val="uk-UA"/>
                    </w:rPr>
                  </w:pPr>
                </w:p>
              </w:tc>
              <w:tc>
                <w:tcPr>
                  <w:tcW w:w="353" w:type="dxa"/>
                </w:tcPr>
                <w:p w14:paraId="482F890B" w14:textId="77777777" w:rsidR="00E601D0" w:rsidRPr="005478A3" w:rsidRDefault="00E601D0">
                  <w:pPr>
                    <w:spacing w:line="360" w:lineRule="auto"/>
                    <w:ind w:right="-3374"/>
                    <w:rPr>
                      <w:sz w:val="18"/>
                      <w:szCs w:val="18"/>
                      <w:lang w:val="uk-UA"/>
                    </w:rPr>
                  </w:pPr>
                </w:p>
              </w:tc>
              <w:tc>
                <w:tcPr>
                  <w:tcW w:w="353" w:type="dxa"/>
                </w:tcPr>
                <w:p w14:paraId="62A948E1" w14:textId="77777777" w:rsidR="00E601D0" w:rsidRPr="005478A3" w:rsidRDefault="00E601D0">
                  <w:pPr>
                    <w:spacing w:line="360" w:lineRule="auto"/>
                    <w:ind w:right="-3374"/>
                    <w:rPr>
                      <w:sz w:val="18"/>
                      <w:szCs w:val="18"/>
                      <w:lang w:val="uk-UA"/>
                    </w:rPr>
                  </w:pPr>
                </w:p>
              </w:tc>
              <w:tc>
                <w:tcPr>
                  <w:tcW w:w="353" w:type="dxa"/>
                </w:tcPr>
                <w:p w14:paraId="135DD06F" w14:textId="77777777" w:rsidR="00E601D0" w:rsidRPr="005478A3" w:rsidRDefault="00E601D0">
                  <w:pPr>
                    <w:spacing w:line="360" w:lineRule="auto"/>
                    <w:ind w:right="-3374"/>
                    <w:rPr>
                      <w:sz w:val="18"/>
                      <w:szCs w:val="18"/>
                      <w:lang w:val="uk-UA"/>
                    </w:rPr>
                  </w:pPr>
                </w:p>
              </w:tc>
              <w:tc>
                <w:tcPr>
                  <w:tcW w:w="950" w:type="dxa"/>
                </w:tcPr>
                <w:p w14:paraId="1111ECFF" w14:textId="77777777" w:rsidR="00E601D0" w:rsidRPr="005478A3" w:rsidRDefault="00E601D0">
                  <w:pPr>
                    <w:spacing w:line="360" w:lineRule="auto"/>
                    <w:ind w:right="-3374"/>
                    <w:rPr>
                      <w:sz w:val="18"/>
                      <w:szCs w:val="18"/>
                      <w:lang w:val="uk-UA"/>
                    </w:rPr>
                  </w:pPr>
                </w:p>
              </w:tc>
            </w:tr>
            <w:tr w:rsidR="00460406" w:rsidRPr="005478A3" w14:paraId="706A003E" w14:textId="77777777" w:rsidTr="00130272">
              <w:tc>
                <w:tcPr>
                  <w:tcW w:w="448" w:type="dxa"/>
                  <w:vAlign w:val="center"/>
                </w:tcPr>
                <w:p w14:paraId="42E50956" w14:textId="77777777" w:rsidR="00460406" w:rsidRPr="005478A3" w:rsidRDefault="00460406" w:rsidP="00D45D85">
                  <w:pPr>
                    <w:spacing w:line="360" w:lineRule="auto"/>
                    <w:jc w:val="center"/>
                    <w:rPr>
                      <w:sz w:val="18"/>
                      <w:szCs w:val="18"/>
                      <w:lang w:val="uk-UA"/>
                    </w:rPr>
                  </w:pPr>
                  <w:r w:rsidRPr="005478A3">
                    <w:rPr>
                      <w:sz w:val="18"/>
                      <w:szCs w:val="18"/>
                      <w:lang w:val="uk-UA"/>
                    </w:rPr>
                    <w:t>5.</w:t>
                  </w:r>
                </w:p>
              </w:tc>
              <w:tc>
                <w:tcPr>
                  <w:tcW w:w="4590" w:type="dxa"/>
                </w:tcPr>
                <w:p w14:paraId="67A3F424" w14:textId="77777777" w:rsidR="00460406" w:rsidRPr="005478A3" w:rsidRDefault="00460406" w:rsidP="00460406">
                  <w:pPr>
                    <w:rPr>
                      <w:iCs/>
                      <w:color w:val="000000"/>
                      <w:sz w:val="16"/>
                      <w:szCs w:val="16"/>
                      <w:lang w:val="uk-UA"/>
                    </w:rPr>
                  </w:pPr>
                  <w:r w:rsidRPr="005478A3">
                    <w:rPr>
                      <w:iCs/>
                      <w:color w:val="000000"/>
                      <w:sz w:val="16"/>
                      <w:szCs w:val="16"/>
                      <w:lang w:val="uk-UA"/>
                    </w:rPr>
                    <w:t>Ведення пацієнтів із захворюваннями ендокринної системи:</w:t>
                  </w:r>
                </w:p>
                <w:p w14:paraId="17DA095C" w14:textId="77777777" w:rsidR="00460406" w:rsidRPr="005478A3" w:rsidRDefault="00460406" w:rsidP="00460406">
                  <w:pPr>
                    <w:rPr>
                      <w:color w:val="000000"/>
                      <w:sz w:val="16"/>
                      <w:szCs w:val="16"/>
                      <w:lang w:val="uk-UA"/>
                    </w:rPr>
                  </w:pPr>
                  <w:r w:rsidRPr="005478A3">
                    <w:rPr>
                      <w:color w:val="000000"/>
                      <w:sz w:val="16"/>
                      <w:szCs w:val="16"/>
                      <w:lang w:val="uk-UA"/>
                    </w:rPr>
                    <w:t>знати особливості роботи медсестри-бакалавра ендокринологічного відділення;</w:t>
                  </w:r>
                </w:p>
                <w:p w14:paraId="22A5C0B3" w14:textId="77777777" w:rsidR="00460406" w:rsidRPr="005478A3" w:rsidRDefault="00460406" w:rsidP="00460406">
                  <w:pPr>
                    <w:rPr>
                      <w:color w:val="000000"/>
                      <w:sz w:val="16"/>
                      <w:szCs w:val="16"/>
                      <w:lang w:val="uk-UA"/>
                    </w:rPr>
                  </w:pPr>
                  <w:r w:rsidRPr="005478A3">
                    <w:rPr>
                      <w:color w:val="000000"/>
                      <w:sz w:val="16"/>
                      <w:szCs w:val="16"/>
                      <w:lang w:val="uk-UA"/>
                    </w:rPr>
                    <w:t>знати основні причини, клінічні симптоми і синдроми захворювань ендокринної системи; вміти проводити клінічне обстеження пацієнтів (опитування, огляд, пальпацію, перкусію, аускультацію) із захворюваннями ендокринної системи;</w:t>
                  </w:r>
                </w:p>
                <w:p w14:paraId="4BDE684C" w14:textId="77777777" w:rsidR="00460406" w:rsidRPr="005478A3" w:rsidRDefault="00460406" w:rsidP="00460406">
                  <w:pPr>
                    <w:rPr>
                      <w:sz w:val="22"/>
                      <w:szCs w:val="22"/>
                      <w:lang w:val="uk-UA"/>
                    </w:rPr>
                  </w:pPr>
                  <w:r w:rsidRPr="005478A3">
                    <w:rPr>
                      <w:color w:val="000000"/>
                      <w:sz w:val="16"/>
                      <w:szCs w:val="16"/>
                      <w:lang w:val="uk-UA"/>
                    </w:rPr>
                    <w:t xml:space="preserve">знати методи діагностики захворювань ендокринної системи; вміти обґрунтувати попередній діагноз;оцінювати результати обстежень; складати програму лікування при різних захворюваннях ендокринної системи; надавати допомогу при критичних станах;  проводити профілактику захворювань ендокринної системи;дотримуватися правил техніки безпеки, охорони праці під час роботи з електроприладами, апаратами, що працюють під тиском, кисневими балонами; під час обстеження, виконання маніпуляцій, забору біологічного матеріалу для дослідження тощо. </w:t>
                  </w:r>
                  <w:r w:rsidRPr="005478A3">
                    <w:rPr>
                      <w:sz w:val="16"/>
                      <w:szCs w:val="16"/>
                      <w:lang w:val="uk-UA"/>
                    </w:rPr>
                    <w:t xml:space="preserve">Гіпертиреоз. Дифузний </w:t>
                  </w:r>
                  <w:r w:rsidRPr="005478A3">
                    <w:rPr>
                      <w:sz w:val="16"/>
                      <w:szCs w:val="16"/>
                      <w:lang w:val="uk-UA"/>
                    </w:rPr>
                    <w:lastRenderedPageBreak/>
                    <w:t>токсичний зоб. Діагностика, принципи  лікування. Медсестринський догляд. Цукровий діабет. Діагностика принципи лікування.</w:t>
                  </w:r>
                </w:p>
              </w:tc>
              <w:tc>
                <w:tcPr>
                  <w:tcW w:w="353" w:type="dxa"/>
                </w:tcPr>
                <w:p w14:paraId="2E53FA36" w14:textId="77777777" w:rsidR="00460406" w:rsidRPr="005478A3" w:rsidRDefault="00460406">
                  <w:pPr>
                    <w:spacing w:line="360" w:lineRule="auto"/>
                    <w:ind w:right="-3374"/>
                    <w:rPr>
                      <w:sz w:val="18"/>
                      <w:szCs w:val="18"/>
                      <w:lang w:val="uk-UA"/>
                    </w:rPr>
                  </w:pPr>
                </w:p>
              </w:tc>
              <w:tc>
                <w:tcPr>
                  <w:tcW w:w="353" w:type="dxa"/>
                </w:tcPr>
                <w:p w14:paraId="66B2B1D9" w14:textId="77777777" w:rsidR="00460406" w:rsidRPr="005478A3" w:rsidRDefault="00460406">
                  <w:pPr>
                    <w:spacing w:line="360" w:lineRule="auto"/>
                    <w:ind w:right="-3374"/>
                    <w:rPr>
                      <w:sz w:val="18"/>
                      <w:szCs w:val="18"/>
                      <w:lang w:val="uk-UA"/>
                    </w:rPr>
                  </w:pPr>
                </w:p>
              </w:tc>
              <w:tc>
                <w:tcPr>
                  <w:tcW w:w="353" w:type="dxa"/>
                </w:tcPr>
                <w:p w14:paraId="705DAF91" w14:textId="77777777" w:rsidR="00460406" w:rsidRPr="005478A3" w:rsidRDefault="00460406">
                  <w:pPr>
                    <w:spacing w:line="360" w:lineRule="auto"/>
                    <w:ind w:right="-3374"/>
                    <w:rPr>
                      <w:sz w:val="18"/>
                      <w:szCs w:val="18"/>
                      <w:lang w:val="uk-UA"/>
                    </w:rPr>
                  </w:pPr>
                </w:p>
              </w:tc>
              <w:tc>
                <w:tcPr>
                  <w:tcW w:w="353" w:type="dxa"/>
                </w:tcPr>
                <w:p w14:paraId="5525306E" w14:textId="77777777" w:rsidR="00460406" w:rsidRPr="005478A3" w:rsidRDefault="00460406">
                  <w:pPr>
                    <w:spacing w:line="360" w:lineRule="auto"/>
                    <w:ind w:right="-3374"/>
                    <w:rPr>
                      <w:sz w:val="18"/>
                      <w:szCs w:val="18"/>
                      <w:lang w:val="uk-UA"/>
                    </w:rPr>
                  </w:pPr>
                </w:p>
              </w:tc>
              <w:tc>
                <w:tcPr>
                  <w:tcW w:w="950" w:type="dxa"/>
                </w:tcPr>
                <w:p w14:paraId="0EBFD563" w14:textId="77777777" w:rsidR="00460406" w:rsidRPr="005478A3" w:rsidRDefault="00460406">
                  <w:pPr>
                    <w:spacing w:line="360" w:lineRule="auto"/>
                    <w:ind w:right="-3374"/>
                    <w:rPr>
                      <w:sz w:val="18"/>
                      <w:szCs w:val="18"/>
                      <w:lang w:val="uk-UA"/>
                    </w:rPr>
                  </w:pPr>
                </w:p>
              </w:tc>
            </w:tr>
            <w:tr w:rsidR="00460406" w:rsidRPr="005478A3" w14:paraId="2370C8C5" w14:textId="77777777" w:rsidTr="00130272">
              <w:tc>
                <w:tcPr>
                  <w:tcW w:w="448" w:type="dxa"/>
                  <w:vAlign w:val="center"/>
                </w:tcPr>
                <w:p w14:paraId="2D983D17" w14:textId="77777777" w:rsidR="00460406" w:rsidRPr="005478A3" w:rsidRDefault="00460406" w:rsidP="00D45D85">
                  <w:pPr>
                    <w:spacing w:line="360" w:lineRule="auto"/>
                    <w:jc w:val="center"/>
                    <w:rPr>
                      <w:sz w:val="16"/>
                      <w:szCs w:val="18"/>
                      <w:lang w:val="uk-UA"/>
                    </w:rPr>
                  </w:pPr>
                  <w:r w:rsidRPr="005478A3">
                    <w:rPr>
                      <w:sz w:val="16"/>
                      <w:szCs w:val="18"/>
                      <w:lang w:val="uk-UA"/>
                    </w:rPr>
                    <w:t>6.</w:t>
                  </w:r>
                </w:p>
              </w:tc>
              <w:tc>
                <w:tcPr>
                  <w:tcW w:w="4590" w:type="dxa"/>
                </w:tcPr>
                <w:p w14:paraId="446C6ADB" w14:textId="77777777" w:rsidR="00460406" w:rsidRPr="005478A3" w:rsidRDefault="00460406" w:rsidP="00460406">
                  <w:pPr>
                    <w:rPr>
                      <w:bCs/>
                      <w:sz w:val="16"/>
                      <w:szCs w:val="16"/>
                      <w:lang w:val="uk-UA"/>
                    </w:rPr>
                  </w:pPr>
                  <w:r w:rsidRPr="005478A3">
                    <w:rPr>
                      <w:bCs/>
                      <w:sz w:val="16"/>
                      <w:szCs w:val="16"/>
                      <w:lang w:val="uk-UA"/>
                    </w:rPr>
                    <w:t>Характеристика професійних захворювань. Класифікація. Експертиза працездатності при професійних хворобах:</w:t>
                  </w:r>
                </w:p>
                <w:p w14:paraId="0E4C22B0" w14:textId="77777777" w:rsidR="00460406" w:rsidRPr="005478A3" w:rsidRDefault="00460406" w:rsidP="00460406">
                  <w:pPr>
                    <w:rPr>
                      <w:iCs/>
                      <w:sz w:val="16"/>
                      <w:szCs w:val="16"/>
                      <w:lang w:val="uk-UA"/>
                    </w:rPr>
                  </w:pPr>
                  <w:r w:rsidRPr="005478A3">
                    <w:rPr>
                      <w:iCs/>
                      <w:sz w:val="16"/>
                      <w:szCs w:val="16"/>
                      <w:lang w:val="uk-UA"/>
                    </w:rPr>
                    <w:t>знати поняття професійної патології її основні завдання.</w:t>
                  </w:r>
                </w:p>
                <w:p w14:paraId="19DB6639" w14:textId="77777777" w:rsidR="00460406" w:rsidRPr="005478A3" w:rsidRDefault="00460406" w:rsidP="00460406">
                  <w:pPr>
                    <w:rPr>
                      <w:sz w:val="22"/>
                      <w:szCs w:val="22"/>
                      <w:lang w:val="uk-UA"/>
                    </w:rPr>
                  </w:pPr>
                  <w:r w:rsidRPr="005478A3">
                    <w:rPr>
                      <w:iCs/>
                      <w:sz w:val="16"/>
                      <w:szCs w:val="16"/>
                      <w:lang w:val="uk-UA"/>
                    </w:rPr>
                    <w:t>розрізняти професійні захворювання.  Складати лікарсько-трудову експертизу.</w:t>
                  </w:r>
                </w:p>
              </w:tc>
              <w:tc>
                <w:tcPr>
                  <w:tcW w:w="353" w:type="dxa"/>
                </w:tcPr>
                <w:p w14:paraId="10ED5999" w14:textId="77777777" w:rsidR="00460406" w:rsidRPr="005478A3" w:rsidRDefault="00460406">
                  <w:pPr>
                    <w:spacing w:line="360" w:lineRule="auto"/>
                    <w:ind w:right="-3374"/>
                    <w:rPr>
                      <w:sz w:val="18"/>
                      <w:szCs w:val="18"/>
                      <w:lang w:val="uk-UA"/>
                    </w:rPr>
                  </w:pPr>
                </w:p>
              </w:tc>
              <w:tc>
                <w:tcPr>
                  <w:tcW w:w="353" w:type="dxa"/>
                </w:tcPr>
                <w:p w14:paraId="7C930198" w14:textId="77777777" w:rsidR="00460406" w:rsidRPr="005478A3" w:rsidRDefault="00460406">
                  <w:pPr>
                    <w:spacing w:line="360" w:lineRule="auto"/>
                    <w:ind w:right="-3374"/>
                    <w:rPr>
                      <w:sz w:val="18"/>
                      <w:szCs w:val="18"/>
                      <w:lang w:val="uk-UA"/>
                    </w:rPr>
                  </w:pPr>
                </w:p>
              </w:tc>
              <w:tc>
                <w:tcPr>
                  <w:tcW w:w="353" w:type="dxa"/>
                </w:tcPr>
                <w:p w14:paraId="2EB11B35" w14:textId="77777777" w:rsidR="00460406" w:rsidRPr="005478A3" w:rsidRDefault="00460406">
                  <w:pPr>
                    <w:spacing w:line="360" w:lineRule="auto"/>
                    <w:ind w:right="-3374"/>
                    <w:rPr>
                      <w:sz w:val="18"/>
                      <w:szCs w:val="18"/>
                      <w:lang w:val="uk-UA"/>
                    </w:rPr>
                  </w:pPr>
                </w:p>
              </w:tc>
              <w:tc>
                <w:tcPr>
                  <w:tcW w:w="353" w:type="dxa"/>
                </w:tcPr>
                <w:p w14:paraId="5B6D84D0" w14:textId="77777777" w:rsidR="00460406" w:rsidRPr="005478A3" w:rsidRDefault="00460406">
                  <w:pPr>
                    <w:spacing w:line="360" w:lineRule="auto"/>
                    <w:ind w:right="-3374"/>
                    <w:rPr>
                      <w:sz w:val="18"/>
                      <w:szCs w:val="18"/>
                      <w:lang w:val="uk-UA"/>
                    </w:rPr>
                  </w:pPr>
                </w:p>
              </w:tc>
              <w:tc>
                <w:tcPr>
                  <w:tcW w:w="950" w:type="dxa"/>
                </w:tcPr>
                <w:p w14:paraId="138D011F" w14:textId="77777777" w:rsidR="00460406" w:rsidRPr="005478A3" w:rsidRDefault="00460406">
                  <w:pPr>
                    <w:spacing w:line="360" w:lineRule="auto"/>
                    <w:ind w:right="-3374"/>
                    <w:rPr>
                      <w:sz w:val="18"/>
                      <w:szCs w:val="18"/>
                      <w:lang w:val="uk-UA"/>
                    </w:rPr>
                  </w:pPr>
                </w:p>
              </w:tc>
            </w:tr>
            <w:tr w:rsidR="00460406" w:rsidRPr="005478A3" w14:paraId="228758F7" w14:textId="77777777" w:rsidTr="00130272">
              <w:tc>
                <w:tcPr>
                  <w:tcW w:w="448" w:type="dxa"/>
                  <w:vAlign w:val="center"/>
                </w:tcPr>
                <w:p w14:paraId="38D3047C" w14:textId="77777777" w:rsidR="00460406" w:rsidRPr="005478A3" w:rsidRDefault="00460406" w:rsidP="00D45D85">
                  <w:pPr>
                    <w:spacing w:line="360" w:lineRule="auto"/>
                    <w:jc w:val="center"/>
                    <w:rPr>
                      <w:sz w:val="16"/>
                      <w:szCs w:val="18"/>
                      <w:lang w:val="uk-UA"/>
                    </w:rPr>
                  </w:pPr>
                  <w:r w:rsidRPr="005478A3">
                    <w:rPr>
                      <w:sz w:val="16"/>
                      <w:szCs w:val="18"/>
                      <w:lang w:val="uk-UA"/>
                    </w:rPr>
                    <w:t>7.</w:t>
                  </w:r>
                </w:p>
              </w:tc>
              <w:tc>
                <w:tcPr>
                  <w:tcW w:w="4590" w:type="dxa"/>
                </w:tcPr>
                <w:p w14:paraId="125FD780" w14:textId="77777777" w:rsidR="00460406" w:rsidRPr="005478A3" w:rsidRDefault="00460406" w:rsidP="00460406">
                  <w:pPr>
                    <w:tabs>
                      <w:tab w:val="left" w:pos="993"/>
                    </w:tabs>
                    <w:rPr>
                      <w:sz w:val="16"/>
                      <w:szCs w:val="16"/>
                      <w:lang w:val="uk-UA"/>
                    </w:rPr>
                  </w:pPr>
                  <w:r w:rsidRPr="005478A3">
                    <w:rPr>
                      <w:sz w:val="16"/>
                      <w:szCs w:val="16"/>
                      <w:lang w:val="uk-UA"/>
                    </w:rPr>
                    <w:t>Пневмоконіози, силіози. Силікатози.</w:t>
                  </w:r>
                </w:p>
                <w:p w14:paraId="01DB03CC" w14:textId="77777777" w:rsidR="00460406" w:rsidRPr="005478A3" w:rsidRDefault="00460406" w:rsidP="00460406">
                  <w:pPr>
                    <w:ind w:right="34"/>
                    <w:rPr>
                      <w:sz w:val="18"/>
                      <w:szCs w:val="18"/>
                      <w:lang w:val="uk-UA"/>
                    </w:rPr>
                  </w:pPr>
                  <w:r w:rsidRPr="005478A3">
                    <w:rPr>
                      <w:iCs/>
                      <w:sz w:val="16"/>
                      <w:szCs w:val="16"/>
                      <w:lang w:val="uk-UA"/>
                    </w:rPr>
                    <w:t>Знати поняття пневмоконіози.Розрізняти такі професійні захворювання, як:силікоз, силікатоз, металоконіоз, карбоконіоз, пневмоконіозизумовлені різними типами пилу.</w:t>
                  </w:r>
                </w:p>
              </w:tc>
              <w:tc>
                <w:tcPr>
                  <w:tcW w:w="353" w:type="dxa"/>
                </w:tcPr>
                <w:p w14:paraId="4A2D68B9" w14:textId="77777777" w:rsidR="00460406" w:rsidRPr="005478A3" w:rsidRDefault="00460406">
                  <w:pPr>
                    <w:spacing w:line="360" w:lineRule="auto"/>
                    <w:ind w:right="-3374"/>
                    <w:rPr>
                      <w:sz w:val="18"/>
                      <w:szCs w:val="18"/>
                      <w:lang w:val="uk-UA"/>
                    </w:rPr>
                  </w:pPr>
                </w:p>
              </w:tc>
              <w:tc>
                <w:tcPr>
                  <w:tcW w:w="353" w:type="dxa"/>
                </w:tcPr>
                <w:p w14:paraId="4B176337" w14:textId="77777777" w:rsidR="00460406" w:rsidRPr="005478A3" w:rsidRDefault="00460406">
                  <w:pPr>
                    <w:spacing w:line="360" w:lineRule="auto"/>
                    <w:ind w:right="-3374"/>
                    <w:rPr>
                      <w:sz w:val="18"/>
                      <w:szCs w:val="18"/>
                      <w:lang w:val="uk-UA"/>
                    </w:rPr>
                  </w:pPr>
                </w:p>
              </w:tc>
              <w:tc>
                <w:tcPr>
                  <w:tcW w:w="353" w:type="dxa"/>
                </w:tcPr>
                <w:p w14:paraId="5B4615F0" w14:textId="77777777" w:rsidR="00460406" w:rsidRPr="005478A3" w:rsidRDefault="00460406">
                  <w:pPr>
                    <w:spacing w:line="360" w:lineRule="auto"/>
                    <w:ind w:right="-3374"/>
                    <w:rPr>
                      <w:sz w:val="18"/>
                      <w:szCs w:val="18"/>
                      <w:lang w:val="uk-UA"/>
                    </w:rPr>
                  </w:pPr>
                </w:p>
              </w:tc>
              <w:tc>
                <w:tcPr>
                  <w:tcW w:w="353" w:type="dxa"/>
                </w:tcPr>
                <w:p w14:paraId="2AC473AD" w14:textId="77777777" w:rsidR="00460406" w:rsidRPr="005478A3" w:rsidRDefault="00460406">
                  <w:pPr>
                    <w:spacing w:line="360" w:lineRule="auto"/>
                    <w:ind w:right="-3374"/>
                    <w:rPr>
                      <w:sz w:val="18"/>
                      <w:szCs w:val="18"/>
                      <w:lang w:val="uk-UA"/>
                    </w:rPr>
                  </w:pPr>
                </w:p>
              </w:tc>
              <w:tc>
                <w:tcPr>
                  <w:tcW w:w="950" w:type="dxa"/>
                </w:tcPr>
                <w:p w14:paraId="4D96855E" w14:textId="77777777" w:rsidR="00460406" w:rsidRPr="005478A3" w:rsidRDefault="00460406">
                  <w:pPr>
                    <w:spacing w:line="360" w:lineRule="auto"/>
                    <w:ind w:right="-3374"/>
                    <w:rPr>
                      <w:sz w:val="18"/>
                      <w:szCs w:val="18"/>
                      <w:lang w:val="uk-UA"/>
                    </w:rPr>
                  </w:pPr>
                </w:p>
              </w:tc>
            </w:tr>
            <w:tr w:rsidR="00B13A92" w:rsidRPr="005478A3" w14:paraId="73045AD7" w14:textId="77777777" w:rsidTr="00130272">
              <w:trPr>
                <w:trHeight w:val="541"/>
              </w:trPr>
              <w:tc>
                <w:tcPr>
                  <w:tcW w:w="448" w:type="dxa"/>
                  <w:vAlign w:val="center"/>
                </w:tcPr>
                <w:p w14:paraId="3D6CD233" w14:textId="77777777" w:rsidR="00B13A92" w:rsidRPr="005478A3" w:rsidRDefault="00B13A92" w:rsidP="00D45D85">
                  <w:pPr>
                    <w:spacing w:line="360" w:lineRule="auto"/>
                    <w:jc w:val="center"/>
                    <w:rPr>
                      <w:sz w:val="16"/>
                      <w:szCs w:val="18"/>
                      <w:lang w:val="uk-UA"/>
                    </w:rPr>
                  </w:pPr>
                  <w:r w:rsidRPr="005478A3">
                    <w:rPr>
                      <w:sz w:val="16"/>
                      <w:szCs w:val="18"/>
                      <w:lang w:val="uk-UA"/>
                    </w:rPr>
                    <w:t>8.</w:t>
                  </w:r>
                </w:p>
              </w:tc>
              <w:tc>
                <w:tcPr>
                  <w:tcW w:w="4590" w:type="dxa"/>
                </w:tcPr>
                <w:p w14:paraId="12C8B989" w14:textId="77777777" w:rsidR="000A3ACA" w:rsidRPr="005478A3" w:rsidRDefault="00B13A92" w:rsidP="00B13A92">
                  <w:pPr>
                    <w:tabs>
                      <w:tab w:val="left" w:pos="709"/>
                      <w:tab w:val="left" w:pos="993"/>
                    </w:tabs>
                    <w:rPr>
                      <w:sz w:val="16"/>
                      <w:szCs w:val="16"/>
                      <w:lang w:val="uk-UA"/>
                    </w:rPr>
                  </w:pPr>
                  <w:r w:rsidRPr="005478A3">
                    <w:rPr>
                      <w:sz w:val="16"/>
                      <w:szCs w:val="16"/>
                      <w:lang w:val="uk-UA"/>
                    </w:rPr>
                    <w:t xml:space="preserve">Вібраційна хвороба. Знати поняття вібраційної хвороби, етіологію, патогенез, клініку, лікування, профілактику. Вміти проводити експертизу працездатності при </w:t>
                  </w:r>
                  <w:r w:rsidR="000A3ACA" w:rsidRPr="005478A3">
                    <w:rPr>
                      <w:sz w:val="16"/>
                      <w:szCs w:val="16"/>
                      <w:lang w:val="uk-UA"/>
                    </w:rPr>
                    <w:t>вібраційній хворобі.</w:t>
                  </w:r>
                </w:p>
              </w:tc>
              <w:tc>
                <w:tcPr>
                  <w:tcW w:w="353" w:type="dxa"/>
                </w:tcPr>
                <w:p w14:paraId="3982696D" w14:textId="77777777" w:rsidR="00B13A92" w:rsidRPr="005478A3" w:rsidRDefault="00B13A92">
                  <w:pPr>
                    <w:spacing w:line="360" w:lineRule="auto"/>
                    <w:ind w:right="-3374"/>
                    <w:rPr>
                      <w:sz w:val="18"/>
                      <w:szCs w:val="18"/>
                      <w:lang w:val="uk-UA"/>
                    </w:rPr>
                  </w:pPr>
                </w:p>
              </w:tc>
              <w:tc>
                <w:tcPr>
                  <w:tcW w:w="353" w:type="dxa"/>
                </w:tcPr>
                <w:p w14:paraId="5B135E53" w14:textId="77777777" w:rsidR="00B13A92" w:rsidRPr="005478A3" w:rsidRDefault="00B13A92">
                  <w:pPr>
                    <w:spacing w:line="360" w:lineRule="auto"/>
                    <w:ind w:right="-3374"/>
                    <w:rPr>
                      <w:sz w:val="18"/>
                      <w:szCs w:val="18"/>
                      <w:lang w:val="uk-UA"/>
                    </w:rPr>
                  </w:pPr>
                </w:p>
              </w:tc>
              <w:tc>
                <w:tcPr>
                  <w:tcW w:w="353" w:type="dxa"/>
                </w:tcPr>
                <w:p w14:paraId="11168D4B" w14:textId="77777777" w:rsidR="00B13A92" w:rsidRPr="005478A3" w:rsidRDefault="00B13A92">
                  <w:pPr>
                    <w:spacing w:line="360" w:lineRule="auto"/>
                    <w:ind w:right="-3374"/>
                    <w:rPr>
                      <w:sz w:val="18"/>
                      <w:szCs w:val="18"/>
                      <w:lang w:val="uk-UA"/>
                    </w:rPr>
                  </w:pPr>
                </w:p>
              </w:tc>
              <w:tc>
                <w:tcPr>
                  <w:tcW w:w="353" w:type="dxa"/>
                </w:tcPr>
                <w:p w14:paraId="29372261" w14:textId="77777777" w:rsidR="00B13A92" w:rsidRPr="005478A3" w:rsidRDefault="00B13A92">
                  <w:pPr>
                    <w:spacing w:line="360" w:lineRule="auto"/>
                    <w:ind w:right="-3374"/>
                    <w:rPr>
                      <w:sz w:val="18"/>
                      <w:szCs w:val="18"/>
                      <w:lang w:val="uk-UA"/>
                    </w:rPr>
                  </w:pPr>
                </w:p>
              </w:tc>
              <w:tc>
                <w:tcPr>
                  <w:tcW w:w="950" w:type="dxa"/>
                </w:tcPr>
                <w:p w14:paraId="432EBC8E" w14:textId="77777777" w:rsidR="00B13A92" w:rsidRPr="005478A3" w:rsidRDefault="00B13A92">
                  <w:pPr>
                    <w:spacing w:line="360" w:lineRule="auto"/>
                    <w:ind w:right="-3374"/>
                    <w:rPr>
                      <w:sz w:val="18"/>
                      <w:szCs w:val="18"/>
                      <w:lang w:val="uk-UA"/>
                    </w:rPr>
                  </w:pPr>
                </w:p>
              </w:tc>
            </w:tr>
            <w:tr w:rsidR="000A3ACA" w:rsidRPr="005478A3" w14:paraId="5806359D" w14:textId="77777777" w:rsidTr="00130272">
              <w:trPr>
                <w:trHeight w:val="1071"/>
              </w:trPr>
              <w:tc>
                <w:tcPr>
                  <w:tcW w:w="448" w:type="dxa"/>
                  <w:vAlign w:val="center"/>
                </w:tcPr>
                <w:p w14:paraId="091DE059" w14:textId="77777777" w:rsidR="000A3ACA" w:rsidRPr="005478A3" w:rsidRDefault="000A3ACA" w:rsidP="00D45D85">
                  <w:pPr>
                    <w:spacing w:line="360" w:lineRule="auto"/>
                    <w:jc w:val="center"/>
                    <w:rPr>
                      <w:sz w:val="16"/>
                      <w:szCs w:val="18"/>
                      <w:lang w:val="uk-UA"/>
                    </w:rPr>
                  </w:pPr>
                  <w:r w:rsidRPr="005478A3">
                    <w:rPr>
                      <w:sz w:val="16"/>
                      <w:szCs w:val="18"/>
                      <w:lang w:val="uk-UA"/>
                    </w:rPr>
                    <w:t>9.</w:t>
                  </w:r>
                </w:p>
              </w:tc>
              <w:tc>
                <w:tcPr>
                  <w:tcW w:w="4590" w:type="dxa"/>
                </w:tcPr>
                <w:p w14:paraId="5A345BB8" w14:textId="77777777" w:rsidR="000A3ACA" w:rsidRPr="005478A3" w:rsidRDefault="00D45D85" w:rsidP="00B13A92">
                  <w:pPr>
                    <w:tabs>
                      <w:tab w:val="left" w:pos="709"/>
                      <w:tab w:val="left" w:pos="993"/>
                    </w:tabs>
                    <w:rPr>
                      <w:sz w:val="16"/>
                      <w:szCs w:val="16"/>
                      <w:lang w:val="uk-UA"/>
                    </w:rPr>
                  </w:pPr>
                  <w:r w:rsidRPr="005478A3">
                    <w:rPr>
                      <w:sz w:val="16"/>
                      <w:szCs w:val="16"/>
                      <w:lang w:val="uk-UA"/>
                    </w:rPr>
                    <w:t>Інтоксикація свинцем:</w:t>
                  </w:r>
                </w:p>
                <w:p w14:paraId="25AF9430" w14:textId="77777777" w:rsidR="00D45D85" w:rsidRPr="005478A3" w:rsidRDefault="00D45D85" w:rsidP="00B13A92">
                  <w:pPr>
                    <w:tabs>
                      <w:tab w:val="left" w:pos="709"/>
                      <w:tab w:val="left" w:pos="993"/>
                    </w:tabs>
                    <w:rPr>
                      <w:sz w:val="16"/>
                      <w:szCs w:val="16"/>
                      <w:lang w:val="uk-UA"/>
                    </w:rPr>
                  </w:pPr>
                  <w:r w:rsidRPr="005478A3">
                    <w:rPr>
                      <w:sz w:val="16"/>
                      <w:szCs w:val="16"/>
                      <w:lang w:val="uk-UA"/>
                    </w:rPr>
                    <w:t>Вміти охарактеризувати отруєння неорганічними сполуками свинцю. Вказати їх етіологію, патогенез, клініку, профілактику.</w:t>
                  </w:r>
                </w:p>
                <w:p w14:paraId="5BD4AFF5" w14:textId="77777777" w:rsidR="003965D0" w:rsidRPr="005478A3" w:rsidRDefault="00D45D85" w:rsidP="00B13A92">
                  <w:pPr>
                    <w:tabs>
                      <w:tab w:val="left" w:pos="709"/>
                      <w:tab w:val="left" w:pos="993"/>
                    </w:tabs>
                    <w:rPr>
                      <w:sz w:val="16"/>
                      <w:szCs w:val="16"/>
                      <w:lang w:val="uk-UA"/>
                    </w:rPr>
                  </w:pPr>
                  <w:r w:rsidRPr="005478A3">
                    <w:rPr>
                      <w:sz w:val="16"/>
                      <w:szCs w:val="16"/>
                      <w:lang w:val="uk-UA"/>
                    </w:rPr>
                    <w:t>Вміти проводити експертизу працездатності при отруєннях неорганічними сполуками свинцю.</w:t>
                  </w:r>
                </w:p>
              </w:tc>
              <w:tc>
                <w:tcPr>
                  <w:tcW w:w="353" w:type="dxa"/>
                </w:tcPr>
                <w:p w14:paraId="096F1E87" w14:textId="77777777" w:rsidR="000A3ACA" w:rsidRPr="005478A3" w:rsidRDefault="000A3ACA">
                  <w:pPr>
                    <w:spacing w:line="360" w:lineRule="auto"/>
                    <w:ind w:right="-3374"/>
                    <w:rPr>
                      <w:sz w:val="18"/>
                      <w:szCs w:val="18"/>
                      <w:lang w:val="uk-UA"/>
                    </w:rPr>
                  </w:pPr>
                </w:p>
              </w:tc>
              <w:tc>
                <w:tcPr>
                  <w:tcW w:w="353" w:type="dxa"/>
                </w:tcPr>
                <w:p w14:paraId="06F2D054" w14:textId="77777777" w:rsidR="000A3ACA" w:rsidRPr="005478A3" w:rsidRDefault="000A3ACA">
                  <w:pPr>
                    <w:spacing w:line="360" w:lineRule="auto"/>
                    <w:ind w:right="-3374"/>
                    <w:rPr>
                      <w:sz w:val="18"/>
                      <w:szCs w:val="18"/>
                      <w:lang w:val="uk-UA"/>
                    </w:rPr>
                  </w:pPr>
                </w:p>
              </w:tc>
              <w:tc>
                <w:tcPr>
                  <w:tcW w:w="353" w:type="dxa"/>
                </w:tcPr>
                <w:p w14:paraId="2C2ECB3B" w14:textId="77777777" w:rsidR="000A3ACA" w:rsidRPr="005478A3" w:rsidRDefault="000A3ACA">
                  <w:pPr>
                    <w:spacing w:line="360" w:lineRule="auto"/>
                    <w:ind w:right="-3374"/>
                    <w:rPr>
                      <w:sz w:val="18"/>
                      <w:szCs w:val="18"/>
                      <w:lang w:val="uk-UA"/>
                    </w:rPr>
                  </w:pPr>
                </w:p>
              </w:tc>
              <w:tc>
                <w:tcPr>
                  <w:tcW w:w="353" w:type="dxa"/>
                </w:tcPr>
                <w:p w14:paraId="1A37706D" w14:textId="77777777" w:rsidR="000A3ACA" w:rsidRPr="005478A3" w:rsidRDefault="000A3ACA">
                  <w:pPr>
                    <w:spacing w:line="360" w:lineRule="auto"/>
                    <w:ind w:right="-3374"/>
                    <w:rPr>
                      <w:sz w:val="18"/>
                      <w:szCs w:val="18"/>
                      <w:lang w:val="uk-UA"/>
                    </w:rPr>
                  </w:pPr>
                </w:p>
              </w:tc>
              <w:tc>
                <w:tcPr>
                  <w:tcW w:w="950" w:type="dxa"/>
                </w:tcPr>
                <w:p w14:paraId="5BE0BED7" w14:textId="77777777" w:rsidR="000A3ACA" w:rsidRPr="005478A3" w:rsidRDefault="000A3ACA">
                  <w:pPr>
                    <w:spacing w:line="360" w:lineRule="auto"/>
                    <w:ind w:right="-3374"/>
                    <w:rPr>
                      <w:sz w:val="18"/>
                      <w:szCs w:val="18"/>
                      <w:lang w:val="uk-UA"/>
                    </w:rPr>
                  </w:pPr>
                </w:p>
              </w:tc>
            </w:tr>
            <w:tr w:rsidR="003965D0" w:rsidRPr="005478A3" w14:paraId="231BE368" w14:textId="77777777" w:rsidTr="00130272">
              <w:trPr>
                <w:trHeight w:val="1140"/>
              </w:trPr>
              <w:tc>
                <w:tcPr>
                  <w:tcW w:w="448" w:type="dxa"/>
                  <w:vAlign w:val="center"/>
                </w:tcPr>
                <w:p w14:paraId="0143BD61" w14:textId="77777777" w:rsidR="003965D0" w:rsidRPr="005478A3" w:rsidRDefault="003965D0" w:rsidP="00D45D85">
                  <w:pPr>
                    <w:spacing w:line="360" w:lineRule="auto"/>
                    <w:jc w:val="center"/>
                    <w:rPr>
                      <w:sz w:val="16"/>
                      <w:szCs w:val="18"/>
                      <w:lang w:val="uk-UA"/>
                    </w:rPr>
                  </w:pPr>
                  <w:r w:rsidRPr="005478A3">
                    <w:rPr>
                      <w:sz w:val="16"/>
                      <w:szCs w:val="18"/>
                      <w:lang w:val="uk-UA"/>
                    </w:rPr>
                    <w:t>10.</w:t>
                  </w:r>
                </w:p>
              </w:tc>
              <w:tc>
                <w:tcPr>
                  <w:tcW w:w="4590" w:type="dxa"/>
                </w:tcPr>
                <w:p w14:paraId="1EC4D096" w14:textId="77777777" w:rsidR="003965D0" w:rsidRPr="005478A3" w:rsidRDefault="003965D0" w:rsidP="003965D0">
                  <w:pPr>
                    <w:tabs>
                      <w:tab w:val="left" w:pos="709"/>
                      <w:tab w:val="left" w:pos="993"/>
                    </w:tabs>
                    <w:rPr>
                      <w:sz w:val="16"/>
                      <w:szCs w:val="16"/>
                      <w:lang w:val="uk-UA"/>
                    </w:rPr>
                  </w:pPr>
                  <w:r w:rsidRPr="005478A3">
                    <w:rPr>
                      <w:sz w:val="16"/>
                      <w:szCs w:val="16"/>
                      <w:lang w:val="uk-UA"/>
                    </w:rPr>
                    <w:t>Інтоксикація сільськогосподарськими отрутохімікатами:</w:t>
                  </w:r>
                </w:p>
                <w:p w14:paraId="7F82D39F" w14:textId="77777777" w:rsidR="003965D0" w:rsidRPr="005478A3" w:rsidRDefault="003965D0" w:rsidP="003965D0">
                  <w:pPr>
                    <w:tabs>
                      <w:tab w:val="left" w:pos="709"/>
                      <w:tab w:val="left" w:pos="993"/>
                    </w:tabs>
                    <w:rPr>
                      <w:sz w:val="16"/>
                      <w:szCs w:val="16"/>
                      <w:lang w:val="uk-UA"/>
                    </w:rPr>
                  </w:pPr>
                  <w:r w:rsidRPr="005478A3">
                    <w:rPr>
                      <w:sz w:val="16"/>
                      <w:szCs w:val="16"/>
                      <w:lang w:val="uk-UA"/>
                    </w:rPr>
                    <w:t>Вміти охарактеризувати інтоксикації сільськогосподарськими отрутохімікатами.</w:t>
                  </w:r>
                </w:p>
                <w:p w14:paraId="58FD6AE4" w14:textId="77777777" w:rsidR="003965D0" w:rsidRPr="005478A3" w:rsidRDefault="003965D0" w:rsidP="003965D0">
                  <w:pPr>
                    <w:tabs>
                      <w:tab w:val="left" w:pos="709"/>
                      <w:tab w:val="left" w:pos="993"/>
                    </w:tabs>
                    <w:rPr>
                      <w:sz w:val="16"/>
                      <w:szCs w:val="16"/>
                      <w:lang w:val="uk-UA"/>
                    </w:rPr>
                  </w:pPr>
                  <w:r w:rsidRPr="005478A3">
                    <w:rPr>
                      <w:sz w:val="16"/>
                      <w:szCs w:val="16"/>
                      <w:lang w:val="uk-UA"/>
                    </w:rPr>
                    <w:t>Вказати їх етіологію, патогенез, клініку, профілактику.</w:t>
                  </w:r>
                </w:p>
                <w:p w14:paraId="0CFA9342" w14:textId="77777777" w:rsidR="00130272" w:rsidRPr="005478A3" w:rsidRDefault="003965D0" w:rsidP="003965D0">
                  <w:pPr>
                    <w:tabs>
                      <w:tab w:val="left" w:pos="709"/>
                      <w:tab w:val="left" w:pos="993"/>
                    </w:tabs>
                    <w:rPr>
                      <w:sz w:val="16"/>
                      <w:szCs w:val="16"/>
                      <w:lang w:val="uk-UA"/>
                    </w:rPr>
                  </w:pPr>
                  <w:r w:rsidRPr="005478A3">
                    <w:rPr>
                      <w:sz w:val="16"/>
                      <w:szCs w:val="16"/>
                      <w:lang w:val="uk-UA"/>
                    </w:rPr>
                    <w:t>Вміти проводити експертизу працездатності при отруєннях</w:t>
                  </w:r>
                  <w:r w:rsidR="00130272" w:rsidRPr="005478A3">
                    <w:rPr>
                      <w:sz w:val="16"/>
                      <w:szCs w:val="16"/>
                      <w:lang w:val="uk-UA"/>
                    </w:rPr>
                    <w:t xml:space="preserve"> сільськогосподарськими отрутохімікатами.</w:t>
                  </w:r>
                </w:p>
                <w:p w14:paraId="03F00A12" w14:textId="77777777" w:rsidR="00130272" w:rsidRPr="005478A3" w:rsidRDefault="003965D0" w:rsidP="003965D0">
                  <w:pPr>
                    <w:tabs>
                      <w:tab w:val="left" w:pos="709"/>
                      <w:tab w:val="left" w:pos="993"/>
                    </w:tabs>
                    <w:rPr>
                      <w:sz w:val="16"/>
                      <w:szCs w:val="16"/>
                      <w:lang w:val="uk-UA"/>
                    </w:rPr>
                  </w:pPr>
                  <w:r w:rsidRPr="005478A3">
                    <w:rPr>
                      <w:sz w:val="16"/>
                      <w:szCs w:val="16"/>
                      <w:lang w:val="uk-UA"/>
                    </w:rPr>
                    <w:t xml:space="preserve"> </w:t>
                  </w:r>
                </w:p>
              </w:tc>
              <w:tc>
                <w:tcPr>
                  <w:tcW w:w="353" w:type="dxa"/>
                </w:tcPr>
                <w:p w14:paraId="2ABF05C5" w14:textId="77777777" w:rsidR="003965D0" w:rsidRPr="005478A3" w:rsidRDefault="003965D0">
                  <w:pPr>
                    <w:spacing w:line="360" w:lineRule="auto"/>
                    <w:ind w:right="-3374"/>
                    <w:rPr>
                      <w:sz w:val="18"/>
                      <w:szCs w:val="18"/>
                      <w:lang w:val="uk-UA"/>
                    </w:rPr>
                  </w:pPr>
                </w:p>
              </w:tc>
              <w:tc>
                <w:tcPr>
                  <w:tcW w:w="353" w:type="dxa"/>
                </w:tcPr>
                <w:p w14:paraId="7D4D1700" w14:textId="77777777" w:rsidR="003965D0" w:rsidRPr="005478A3" w:rsidRDefault="003965D0">
                  <w:pPr>
                    <w:spacing w:line="360" w:lineRule="auto"/>
                    <w:ind w:right="-3374"/>
                    <w:rPr>
                      <w:sz w:val="18"/>
                      <w:szCs w:val="18"/>
                      <w:lang w:val="uk-UA"/>
                    </w:rPr>
                  </w:pPr>
                </w:p>
              </w:tc>
              <w:tc>
                <w:tcPr>
                  <w:tcW w:w="353" w:type="dxa"/>
                </w:tcPr>
                <w:p w14:paraId="1178634C" w14:textId="77777777" w:rsidR="003965D0" w:rsidRPr="005478A3" w:rsidRDefault="003965D0">
                  <w:pPr>
                    <w:spacing w:line="360" w:lineRule="auto"/>
                    <w:ind w:right="-3374"/>
                    <w:rPr>
                      <w:sz w:val="18"/>
                      <w:szCs w:val="18"/>
                      <w:lang w:val="uk-UA"/>
                    </w:rPr>
                  </w:pPr>
                </w:p>
              </w:tc>
              <w:tc>
                <w:tcPr>
                  <w:tcW w:w="353" w:type="dxa"/>
                </w:tcPr>
                <w:p w14:paraId="52861DAB" w14:textId="77777777" w:rsidR="003965D0" w:rsidRPr="005478A3" w:rsidRDefault="003965D0">
                  <w:pPr>
                    <w:spacing w:line="360" w:lineRule="auto"/>
                    <w:ind w:right="-3374"/>
                    <w:rPr>
                      <w:sz w:val="18"/>
                      <w:szCs w:val="18"/>
                      <w:lang w:val="uk-UA"/>
                    </w:rPr>
                  </w:pPr>
                </w:p>
              </w:tc>
              <w:tc>
                <w:tcPr>
                  <w:tcW w:w="950" w:type="dxa"/>
                </w:tcPr>
                <w:p w14:paraId="7E2D18C3" w14:textId="77777777" w:rsidR="003965D0" w:rsidRPr="005478A3" w:rsidRDefault="003965D0">
                  <w:pPr>
                    <w:spacing w:line="360" w:lineRule="auto"/>
                    <w:ind w:right="-3374"/>
                    <w:rPr>
                      <w:sz w:val="18"/>
                      <w:szCs w:val="18"/>
                      <w:lang w:val="uk-UA"/>
                    </w:rPr>
                  </w:pPr>
                </w:p>
              </w:tc>
            </w:tr>
            <w:tr w:rsidR="00130272" w:rsidRPr="005478A3" w14:paraId="1AB41653" w14:textId="77777777" w:rsidTr="00130272">
              <w:trPr>
                <w:trHeight w:val="875"/>
              </w:trPr>
              <w:tc>
                <w:tcPr>
                  <w:tcW w:w="448" w:type="dxa"/>
                  <w:vAlign w:val="center"/>
                </w:tcPr>
                <w:p w14:paraId="7FEFDC47" w14:textId="77777777" w:rsidR="00130272" w:rsidRPr="005478A3" w:rsidRDefault="00130272" w:rsidP="00D45D85">
                  <w:pPr>
                    <w:spacing w:line="360" w:lineRule="auto"/>
                    <w:jc w:val="center"/>
                    <w:rPr>
                      <w:sz w:val="16"/>
                      <w:szCs w:val="18"/>
                      <w:lang w:val="uk-UA"/>
                    </w:rPr>
                  </w:pPr>
                  <w:r w:rsidRPr="005478A3">
                    <w:rPr>
                      <w:sz w:val="16"/>
                      <w:szCs w:val="18"/>
                      <w:lang w:val="uk-UA"/>
                    </w:rPr>
                    <w:t>11.</w:t>
                  </w:r>
                </w:p>
              </w:tc>
              <w:tc>
                <w:tcPr>
                  <w:tcW w:w="4590" w:type="dxa"/>
                </w:tcPr>
                <w:p w14:paraId="2FE28548" w14:textId="77777777" w:rsidR="00130272" w:rsidRPr="005478A3" w:rsidRDefault="00130272" w:rsidP="00130272">
                  <w:pPr>
                    <w:tabs>
                      <w:tab w:val="left" w:pos="709"/>
                      <w:tab w:val="left" w:pos="993"/>
                    </w:tabs>
                    <w:rPr>
                      <w:sz w:val="16"/>
                      <w:szCs w:val="16"/>
                      <w:lang w:val="uk-UA"/>
                    </w:rPr>
                  </w:pPr>
                  <w:r w:rsidRPr="005478A3">
                    <w:rPr>
                      <w:sz w:val="16"/>
                      <w:szCs w:val="16"/>
                      <w:lang w:val="uk-UA"/>
                    </w:rPr>
                    <w:t>Гострі побутові інтоксикації (отруєння барбітуратами, СО, оцтовою есенцією):</w:t>
                  </w:r>
                </w:p>
                <w:p w14:paraId="201FEDCE" w14:textId="77777777" w:rsidR="00130272" w:rsidRPr="005478A3" w:rsidRDefault="00130272" w:rsidP="00130272">
                  <w:pPr>
                    <w:tabs>
                      <w:tab w:val="left" w:pos="709"/>
                      <w:tab w:val="left" w:pos="993"/>
                    </w:tabs>
                    <w:rPr>
                      <w:sz w:val="16"/>
                      <w:szCs w:val="16"/>
                      <w:lang w:val="uk-UA"/>
                    </w:rPr>
                  </w:pPr>
                  <w:r w:rsidRPr="005478A3">
                    <w:rPr>
                      <w:sz w:val="16"/>
                      <w:szCs w:val="16"/>
                      <w:lang w:val="uk-UA"/>
                    </w:rPr>
                    <w:t>Вміти охарактеризувати побутові інтоксикації. Знати алгоритм надання першої медичної допомоги при побутових інтоксикаціях.</w:t>
                  </w:r>
                </w:p>
              </w:tc>
              <w:tc>
                <w:tcPr>
                  <w:tcW w:w="353" w:type="dxa"/>
                </w:tcPr>
                <w:p w14:paraId="03F2B8BA" w14:textId="77777777" w:rsidR="00130272" w:rsidRPr="005478A3" w:rsidRDefault="00130272">
                  <w:pPr>
                    <w:spacing w:line="360" w:lineRule="auto"/>
                    <w:ind w:right="-3374"/>
                    <w:rPr>
                      <w:sz w:val="18"/>
                      <w:szCs w:val="18"/>
                      <w:lang w:val="uk-UA"/>
                    </w:rPr>
                  </w:pPr>
                </w:p>
              </w:tc>
              <w:tc>
                <w:tcPr>
                  <w:tcW w:w="353" w:type="dxa"/>
                </w:tcPr>
                <w:p w14:paraId="11A57697" w14:textId="77777777" w:rsidR="00130272" w:rsidRPr="005478A3" w:rsidRDefault="00130272">
                  <w:pPr>
                    <w:spacing w:line="360" w:lineRule="auto"/>
                    <w:ind w:right="-3374"/>
                    <w:rPr>
                      <w:sz w:val="18"/>
                      <w:szCs w:val="18"/>
                      <w:lang w:val="uk-UA"/>
                    </w:rPr>
                  </w:pPr>
                </w:p>
              </w:tc>
              <w:tc>
                <w:tcPr>
                  <w:tcW w:w="353" w:type="dxa"/>
                </w:tcPr>
                <w:p w14:paraId="13C3291E" w14:textId="77777777" w:rsidR="00130272" w:rsidRPr="005478A3" w:rsidRDefault="00130272">
                  <w:pPr>
                    <w:spacing w:line="360" w:lineRule="auto"/>
                    <w:ind w:right="-3374"/>
                    <w:rPr>
                      <w:sz w:val="18"/>
                      <w:szCs w:val="18"/>
                      <w:lang w:val="uk-UA"/>
                    </w:rPr>
                  </w:pPr>
                </w:p>
              </w:tc>
              <w:tc>
                <w:tcPr>
                  <w:tcW w:w="353" w:type="dxa"/>
                </w:tcPr>
                <w:p w14:paraId="410D2875" w14:textId="77777777" w:rsidR="00130272" w:rsidRPr="005478A3" w:rsidRDefault="00130272">
                  <w:pPr>
                    <w:spacing w:line="360" w:lineRule="auto"/>
                    <w:ind w:right="-3374"/>
                    <w:rPr>
                      <w:sz w:val="18"/>
                      <w:szCs w:val="18"/>
                      <w:lang w:val="uk-UA"/>
                    </w:rPr>
                  </w:pPr>
                </w:p>
              </w:tc>
              <w:tc>
                <w:tcPr>
                  <w:tcW w:w="950" w:type="dxa"/>
                </w:tcPr>
                <w:p w14:paraId="30D5F210" w14:textId="77777777" w:rsidR="00130272" w:rsidRPr="005478A3" w:rsidRDefault="00130272">
                  <w:pPr>
                    <w:spacing w:line="360" w:lineRule="auto"/>
                    <w:ind w:right="-3374"/>
                    <w:rPr>
                      <w:sz w:val="18"/>
                      <w:szCs w:val="18"/>
                      <w:lang w:val="uk-UA"/>
                    </w:rPr>
                  </w:pPr>
                </w:p>
              </w:tc>
            </w:tr>
            <w:tr w:rsidR="00130272" w:rsidRPr="005478A3" w14:paraId="3D842BE5" w14:textId="77777777" w:rsidTr="00130272">
              <w:trPr>
                <w:trHeight w:val="138"/>
              </w:trPr>
              <w:tc>
                <w:tcPr>
                  <w:tcW w:w="448" w:type="dxa"/>
                  <w:vAlign w:val="center"/>
                </w:tcPr>
                <w:p w14:paraId="09C91EB6" w14:textId="77777777" w:rsidR="00130272" w:rsidRPr="005478A3" w:rsidRDefault="00130272" w:rsidP="00D45D85">
                  <w:pPr>
                    <w:spacing w:line="360" w:lineRule="auto"/>
                    <w:jc w:val="center"/>
                    <w:rPr>
                      <w:sz w:val="16"/>
                      <w:szCs w:val="18"/>
                      <w:lang w:val="uk-UA"/>
                    </w:rPr>
                  </w:pPr>
                  <w:r w:rsidRPr="005478A3">
                    <w:rPr>
                      <w:sz w:val="16"/>
                      <w:szCs w:val="18"/>
                      <w:lang w:val="uk-UA"/>
                    </w:rPr>
                    <w:t>12.</w:t>
                  </w:r>
                </w:p>
              </w:tc>
              <w:tc>
                <w:tcPr>
                  <w:tcW w:w="4590" w:type="dxa"/>
                </w:tcPr>
                <w:p w14:paraId="03ABD435" w14:textId="77777777" w:rsidR="00130272" w:rsidRPr="005478A3" w:rsidRDefault="00130272" w:rsidP="00130272">
                  <w:pPr>
                    <w:tabs>
                      <w:tab w:val="left" w:pos="709"/>
                      <w:tab w:val="left" w:pos="993"/>
                    </w:tabs>
                    <w:rPr>
                      <w:sz w:val="16"/>
                      <w:szCs w:val="16"/>
                      <w:lang w:val="uk-UA"/>
                    </w:rPr>
                  </w:pPr>
                  <w:r w:rsidRPr="005478A3">
                    <w:rPr>
                      <w:sz w:val="16"/>
                      <w:szCs w:val="16"/>
                      <w:lang w:val="uk-UA"/>
                    </w:rPr>
                    <w:t>Нейротоксикози. Інтоксикація бензолом:</w:t>
                  </w:r>
                </w:p>
                <w:p w14:paraId="71F8AF8C" w14:textId="77777777" w:rsidR="00130272" w:rsidRPr="005478A3" w:rsidRDefault="00130272" w:rsidP="00130272">
                  <w:pPr>
                    <w:tabs>
                      <w:tab w:val="left" w:pos="709"/>
                      <w:tab w:val="left" w:pos="993"/>
                    </w:tabs>
                    <w:rPr>
                      <w:sz w:val="16"/>
                      <w:szCs w:val="16"/>
                      <w:lang w:val="uk-UA"/>
                    </w:rPr>
                  </w:pPr>
                  <w:r w:rsidRPr="005478A3">
                    <w:rPr>
                      <w:sz w:val="16"/>
                      <w:szCs w:val="16"/>
                      <w:lang w:val="uk-UA"/>
                    </w:rPr>
                    <w:t>Вміти охарактеризувати професійні захворювання з переважним ураженням нервової системи. Такі як отруєння бензолом, марганцем. Їх патогенез, клініку, лікування, профілактику.</w:t>
                  </w:r>
                </w:p>
                <w:p w14:paraId="6C7373D6" w14:textId="77777777" w:rsidR="00130272" w:rsidRPr="005478A3" w:rsidRDefault="00130272" w:rsidP="00130272">
                  <w:pPr>
                    <w:tabs>
                      <w:tab w:val="left" w:pos="709"/>
                      <w:tab w:val="left" w:pos="993"/>
                    </w:tabs>
                    <w:rPr>
                      <w:sz w:val="16"/>
                      <w:szCs w:val="16"/>
                      <w:lang w:val="uk-UA"/>
                    </w:rPr>
                  </w:pPr>
                  <w:r w:rsidRPr="005478A3">
                    <w:rPr>
                      <w:sz w:val="16"/>
                      <w:szCs w:val="16"/>
                      <w:lang w:val="uk-UA"/>
                    </w:rPr>
                    <w:t>Вміти проводити експертизу працездатності при отруєннях нейротоксичними речовинами.</w:t>
                  </w:r>
                </w:p>
              </w:tc>
              <w:tc>
                <w:tcPr>
                  <w:tcW w:w="353" w:type="dxa"/>
                </w:tcPr>
                <w:p w14:paraId="242FBAD3" w14:textId="77777777" w:rsidR="00130272" w:rsidRPr="005478A3" w:rsidRDefault="00130272">
                  <w:pPr>
                    <w:spacing w:line="360" w:lineRule="auto"/>
                    <w:ind w:right="-3374"/>
                    <w:rPr>
                      <w:sz w:val="18"/>
                      <w:szCs w:val="18"/>
                      <w:lang w:val="uk-UA"/>
                    </w:rPr>
                  </w:pPr>
                </w:p>
              </w:tc>
              <w:tc>
                <w:tcPr>
                  <w:tcW w:w="353" w:type="dxa"/>
                </w:tcPr>
                <w:p w14:paraId="561F01A6" w14:textId="77777777" w:rsidR="00130272" w:rsidRPr="005478A3" w:rsidRDefault="00130272">
                  <w:pPr>
                    <w:spacing w:line="360" w:lineRule="auto"/>
                    <w:ind w:right="-3374"/>
                    <w:rPr>
                      <w:sz w:val="18"/>
                      <w:szCs w:val="18"/>
                      <w:lang w:val="uk-UA"/>
                    </w:rPr>
                  </w:pPr>
                </w:p>
              </w:tc>
              <w:tc>
                <w:tcPr>
                  <w:tcW w:w="353" w:type="dxa"/>
                </w:tcPr>
                <w:p w14:paraId="7E8F24B4" w14:textId="77777777" w:rsidR="00130272" w:rsidRPr="005478A3" w:rsidRDefault="00130272">
                  <w:pPr>
                    <w:spacing w:line="360" w:lineRule="auto"/>
                    <w:ind w:right="-3374"/>
                    <w:rPr>
                      <w:sz w:val="18"/>
                      <w:szCs w:val="18"/>
                      <w:lang w:val="uk-UA"/>
                    </w:rPr>
                  </w:pPr>
                </w:p>
              </w:tc>
              <w:tc>
                <w:tcPr>
                  <w:tcW w:w="353" w:type="dxa"/>
                </w:tcPr>
                <w:p w14:paraId="548000B4" w14:textId="77777777" w:rsidR="00130272" w:rsidRPr="005478A3" w:rsidRDefault="00130272">
                  <w:pPr>
                    <w:spacing w:line="360" w:lineRule="auto"/>
                    <w:ind w:right="-3374"/>
                    <w:rPr>
                      <w:sz w:val="18"/>
                      <w:szCs w:val="18"/>
                      <w:lang w:val="uk-UA"/>
                    </w:rPr>
                  </w:pPr>
                </w:p>
              </w:tc>
              <w:tc>
                <w:tcPr>
                  <w:tcW w:w="950" w:type="dxa"/>
                </w:tcPr>
                <w:p w14:paraId="4DA7E836" w14:textId="77777777" w:rsidR="00130272" w:rsidRPr="005478A3" w:rsidRDefault="00130272">
                  <w:pPr>
                    <w:spacing w:line="360" w:lineRule="auto"/>
                    <w:ind w:right="-3374"/>
                    <w:rPr>
                      <w:sz w:val="18"/>
                      <w:szCs w:val="18"/>
                      <w:lang w:val="uk-UA"/>
                    </w:rPr>
                  </w:pPr>
                </w:p>
              </w:tc>
            </w:tr>
            <w:tr w:rsidR="00130272" w:rsidRPr="005478A3" w14:paraId="32D7F58E" w14:textId="77777777" w:rsidTr="00130272">
              <w:trPr>
                <w:trHeight w:val="161"/>
              </w:trPr>
              <w:tc>
                <w:tcPr>
                  <w:tcW w:w="448" w:type="dxa"/>
                  <w:vAlign w:val="center"/>
                </w:tcPr>
                <w:p w14:paraId="1294C696" w14:textId="77777777" w:rsidR="00130272" w:rsidRPr="005478A3" w:rsidRDefault="00130272" w:rsidP="00D45D85">
                  <w:pPr>
                    <w:spacing w:line="360" w:lineRule="auto"/>
                    <w:jc w:val="center"/>
                    <w:rPr>
                      <w:sz w:val="16"/>
                      <w:szCs w:val="18"/>
                      <w:lang w:val="uk-UA"/>
                    </w:rPr>
                  </w:pPr>
                  <w:r w:rsidRPr="005478A3">
                    <w:rPr>
                      <w:sz w:val="16"/>
                      <w:szCs w:val="18"/>
                      <w:lang w:val="uk-UA"/>
                    </w:rPr>
                    <w:t>13.</w:t>
                  </w:r>
                </w:p>
              </w:tc>
              <w:tc>
                <w:tcPr>
                  <w:tcW w:w="4590" w:type="dxa"/>
                </w:tcPr>
                <w:p w14:paraId="70932C86" w14:textId="77777777" w:rsidR="00130272" w:rsidRPr="005478A3" w:rsidRDefault="00130272" w:rsidP="00130272">
                  <w:pPr>
                    <w:tabs>
                      <w:tab w:val="left" w:pos="709"/>
                      <w:tab w:val="left" w:pos="993"/>
                    </w:tabs>
                    <w:rPr>
                      <w:sz w:val="16"/>
                      <w:szCs w:val="16"/>
                      <w:lang w:val="uk-UA"/>
                    </w:rPr>
                  </w:pPr>
                  <w:r w:rsidRPr="005478A3">
                    <w:rPr>
                      <w:sz w:val="16"/>
                      <w:szCs w:val="16"/>
                      <w:lang w:val="uk-UA"/>
                    </w:rPr>
                    <w:t>Принципи надання невідкладної медичної допомоги при отруєннях.</w:t>
                  </w:r>
                </w:p>
                <w:p w14:paraId="59200E2F" w14:textId="77777777" w:rsidR="00130272" w:rsidRPr="005478A3" w:rsidRDefault="00130272" w:rsidP="00130272">
                  <w:pPr>
                    <w:tabs>
                      <w:tab w:val="left" w:pos="709"/>
                      <w:tab w:val="left" w:pos="993"/>
                    </w:tabs>
                    <w:rPr>
                      <w:sz w:val="16"/>
                      <w:szCs w:val="16"/>
                      <w:lang w:val="uk-UA"/>
                    </w:rPr>
                  </w:pPr>
                  <w:r w:rsidRPr="005478A3">
                    <w:rPr>
                      <w:sz w:val="16"/>
                      <w:szCs w:val="16"/>
                      <w:lang w:val="uk-UA"/>
                    </w:rPr>
                    <w:t>Знати принципи надання невідкладної медичної допомоги при: набряку легень, гострій недостатності дихання, спонтанному пневмотораксі, асматичному статусі, гострому гемолітичному кризі, печінковій комі, металевій лихоманці.</w:t>
                  </w:r>
                </w:p>
              </w:tc>
              <w:tc>
                <w:tcPr>
                  <w:tcW w:w="353" w:type="dxa"/>
                </w:tcPr>
                <w:p w14:paraId="3DCD0481" w14:textId="77777777" w:rsidR="00130272" w:rsidRPr="005478A3" w:rsidRDefault="00130272">
                  <w:pPr>
                    <w:spacing w:line="360" w:lineRule="auto"/>
                    <w:ind w:right="-3374"/>
                    <w:rPr>
                      <w:sz w:val="18"/>
                      <w:szCs w:val="18"/>
                      <w:lang w:val="uk-UA"/>
                    </w:rPr>
                  </w:pPr>
                </w:p>
              </w:tc>
              <w:tc>
                <w:tcPr>
                  <w:tcW w:w="353" w:type="dxa"/>
                </w:tcPr>
                <w:p w14:paraId="7D32A41F" w14:textId="77777777" w:rsidR="00130272" w:rsidRPr="005478A3" w:rsidRDefault="00130272">
                  <w:pPr>
                    <w:spacing w:line="360" w:lineRule="auto"/>
                    <w:ind w:right="-3374"/>
                    <w:rPr>
                      <w:sz w:val="18"/>
                      <w:szCs w:val="18"/>
                      <w:lang w:val="uk-UA"/>
                    </w:rPr>
                  </w:pPr>
                </w:p>
              </w:tc>
              <w:tc>
                <w:tcPr>
                  <w:tcW w:w="353" w:type="dxa"/>
                </w:tcPr>
                <w:p w14:paraId="1ACF429C" w14:textId="77777777" w:rsidR="00130272" w:rsidRPr="005478A3" w:rsidRDefault="00130272">
                  <w:pPr>
                    <w:spacing w:line="360" w:lineRule="auto"/>
                    <w:ind w:right="-3374"/>
                    <w:rPr>
                      <w:sz w:val="18"/>
                      <w:szCs w:val="18"/>
                      <w:lang w:val="uk-UA"/>
                    </w:rPr>
                  </w:pPr>
                </w:p>
              </w:tc>
              <w:tc>
                <w:tcPr>
                  <w:tcW w:w="353" w:type="dxa"/>
                </w:tcPr>
                <w:p w14:paraId="1C3B0C34" w14:textId="77777777" w:rsidR="00130272" w:rsidRPr="005478A3" w:rsidRDefault="00130272">
                  <w:pPr>
                    <w:spacing w:line="360" w:lineRule="auto"/>
                    <w:ind w:right="-3374"/>
                    <w:rPr>
                      <w:sz w:val="18"/>
                      <w:szCs w:val="18"/>
                      <w:lang w:val="uk-UA"/>
                    </w:rPr>
                  </w:pPr>
                </w:p>
              </w:tc>
              <w:tc>
                <w:tcPr>
                  <w:tcW w:w="950" w:type="dxa"/>
                </w:tcPr>
                <w:p w14:paraId="204FDCD7" w14:textId="77777777" w:rsidR="00130272" w:rsidRPr="005478A3" w:rsidRDefault="00130272">
                  <w:pPr>
                    <w:spacing w:line="360" w:lineRule="auto"/>
                    <w:ind w:right="-3374"/>
                    <w:rPr>
                      <w:sz w:val="18"/>
                      <w:szCs w:val="18"/>
                      <w:lang w:val="uk-UA"/>
                    </w:rPr>
                  </w:pPr>
                </w:p>
              </w:tc>
            </w:tr>
            <w:tr w:rsidR="00130272" w:rsidRPr="005478A3" w14:paraId="3F5FF87C" w14:textId="77777777" w:rsidTr="003A5552">
              <w:trPr>
                <w:trHeight w:val="242"/>
              </w:trPr>
              <w:tc>
                <w:tcPr>
                  <w:tcW w:w="7400" w:type="dxa"/>
                  <w:gridSpan w:val="7"/>
                  <w:vAlign w:val="center"/>
                </w:tcPr>
                <w:p w14:paraId="21F40D13" w14:textId="77777777" w:rsidR="00130272" w:rsidRPr="005478A3" w:rsidRDefault="00130272" w:rsidP="00130272">
                  <w:pPr>
                    <w:rPr>
                      <w:sz w:val="16"/>
                      <w:szCs w:val="16"/>
                      <w:lang w:val="uk-UA"/>
                    </w:rPr>
                  </w:pPr>
                </w:p>
                <w:p w14:paraId="2AA64621" w14:textId="77777777" w:rsidR="00130272" w:rsidRPr="005478A3" w:rsidRDefault="00130272" w:rsidP="00130272">
                  <w:pPr>
                    <w:rPr>
                      <w:sz w:val="16"/>
                      <w:szCs w:val="16"/>
                      <w:lang w:val="uk-UA"/>
                    </w:rPr>
                  </w:pPr>
                  <w:r w:rsidRPr="005478A3">
                    <w:rPr>
                      <w:sz w:val="16"/>
                      <w:szCs w:val="16"/>
                      <w:lang w:val="uk-UA"/>
                    </w:rPr>
                    <w:t>Керівники:</w:t>
                  </w:r>
                </w:p>
                <w:p w14:paraId="47DD2A9E" w14:textId="77777777" w:rsidR="00130272" w:rsidRPr="005478A3" w:rsidRDefault="00130272" w:rsidP="00130272">
                  <w:pPr>
                    <w:rPr>
                      <w:sz w:val="16"/>
                      <w:szCs w:val="16"/>
                      <w:lang w:val="uk-UA"/>
                    </w:rPr>
                  </w:pPr>
                  <w:r w:rsidRPr="005478A3">
                    <w:rPr>
                      <w:sz w:val="16"/>
                      <w:szCs w:val="16"/>
                      <w:lang w:val="uk-UA"/>
                    </w:rPr>
                    <w:t>від вищого навчального закладу                      ___ _______                   _________________________</w:t>
                  </w:r>
                </w:p>
                <w:p w14:paraId="0AB8C5F2" w14:textId="77777777" w:rsidR="00130272" w:rsidRPr="005478A3" w:rsidRDefault="00130272" w:rsidP="00130272">
                  <w:pPr>
                    <w:rPr>
                      <w:sz w:val="16"/>
                      <w:szCs w:val="16"/>
                      <w:lang w:val="uk-UA"/>
                    </w:rPr>
                  </w:pPr>
                  <w:r w:rsidRPr="005478A3">
                    <w:rPr>
                      <w:sz w:val="16"/>
                      <w:szCs w:val="16"/>
                      <w:lang w:val="uk-UA"/>
                    </w:rPr>
                    <w:t xml:space="preserve">                                                                                  (підпис)                         (прізвище та ініціали)</w:t>
                  </w:r>
                </w:p>
                <w:p w14:paraId="6D8E8085" w14:textId="77777777" w:rsidR="00130272" w:rsidRPr="005478A3" w:rsidRDefault="00130272" w:rsidP="00130272">
                  <w:pPr>
                    <w:rPr>
                      <w:sz w:val="22"/>
                      <w:szCs w:val="22"/>
                      <w:lang w:val="uk-UA"/>
                    </w:rPr>
                  </w:pPr>
                  <w:r w:rsidRPr="005478A3">
                    <w:rPr>
                      <w:sz w:val="16"/>
                      <w:szCs w:val="16"/>
                      <w:lang w:val="uk-UA"/>
                    </w:rPr>
                    <w:t>від підприємства, організації, установи</w:t>
                  </w:r>
                  <w:r w:rsidRPr="005478A3">
                    <w:rPr>
                      <w:sz w:val="22"/>
                      <w:szCs w:val="22"/>
                      <w:lang w:val="uk-UA"/>
                    </w:rPr>
                    <w:t xml:space="preserve">        _______              _________________</w:t>
                  </w:r>
                </w:p>
                <w:p w14:paraId="0EE56395" w14:textId="77777777" w:rsidR="00130272" w:rsidRPr="005478A3" w:rsidRDefault="00130272" w:rsidP="00130272">
                  <w:pPr>
                    <w:rPr>
                      <w:sz w:val="16"/>
                      <w:szCs w:val="16"/>
                      <w:lang w:val="uk-UA"/>
                    </w:rPr>
                  </w:pPr>
                  <w:r w:rsidRPr="005478A3">
                    <w:rPr>
                      <w:sz w:val="16"/>
                      <w:szCs w:val="16"/>
                      <w:lang w:val="uk-UA"/>
                    </w:rPr>
                    <w:t xml:space="preserve">                                                                                  (підпис)                        (прізвище та ініціали)      </w:t>
                  </w:r>
                </w:p>
                <w:p w14:paraId="112A08F3" w14:textId="77777777" w:rsidR="00130272" w:rsidRPr="005478A3" w:rsidRDefault="00130272">
                  <w:pPr>
                    <w:spacing w:line="360" w:lineRule="auto"/>
                    <w:ind w:right="-3374"/>
                    <w:rPr>
                      <w:sz w:val="18"/>
                      <w:szCs w:val="18"/>
                      <w:lang w:val="uk-UA"/>
                    </w:rPr>
                  </w:pPr>
                </w:p>
                <w:p w14:paraId="14A60023" w14:textId="77777777" w:rsidR="00130272" w:rsidRPr="005478A3" w:rsidRDefault="00130272">
                  <w:pPr>
                    <w:spacing w:line="360" w:lineRule="auto"/>
                    <w:ind w:right="-3374"/>
                    <w:rPr>
                      <w:sz w:val="18"/>
                      <w:szCs w:val="18"/>
                      <w:lang w:val="uk-UA"/>
                    </w:rPr>
                  </w:pPr>
                </w:p>
              </w:tc>
            </w:tr>
          </w:tbl>
          <w:p w14:paraId="5FCC889C" w14:textId="77777777" w:rsidR="00D121B7" w:rsidRPr="005478A3" w:rsidRDefault="00D121B7">
            <w:pPr>
              <w:spacing w:line="360" w:lineRule="auto"/>
              <w:ind w:right="-3374"/>
              <w:rPr>
                <w:sz w:val="18"/>
                <w:szCs w:val="18"/>
                <w:lang w:val="uk-UA"/>
              </w:rPr>
            </w:pPr>
          </w:p>
        </w:tc>
      </w:tr>
      <w:tr w:rsidR="00800FAA" w:rsidRPr="005478A3" w14:paraId="1B816AB3" w14:textId="77777777" w:rsidTr="00800FAA">
        <w:tc>
          <w:tcPr>
            <w:tcW w:w="7621" w:type="dxa"/>
            <w:tcBorders>
              <w:top w:val="single" w:sz="4" w:space="0" w:color="auto"/>
              <w:bottom w:val="single" w:sz="4" w:space="0" w:color="auto"/>
            </w:tcBorders>
          </w:tcPr>
          <w:p w14:paraId="07B08F98" w14:textId="77777777" w:rsidR="00800FAA" w:rsidRPr="005478A3" w:rsidRDefault="00800FAA" w:rsidP="0033539D">
            <w:pPr>
              <w:spacing w:line="360" w:lineRule="auto"/>
              <w:ind w:right="-3374"/>
              <w:rPr>
                <w:sz w:val="20"/>
                <w:szCs w:val="20"/>
                <w:lang w:val="uk-UA"/>
              </w:rPr>
            </w:pPr>
            <w:r w:rsidRPr="005478A3">
              <w:rPr>
                <w:sz w:val="20"/>
                <w:szCs w:val="20"/>
                <w:lang w:val="uk-UA"/>
              </w:rPr>
              <w:lastRenderedPageBreak/>
              <w:t xml:space="preserve">                                         </w:t>
            </w:r>
            <w:r w:rsidR="003965D0" w:rsidRPr="005478A3">
              <w:rPr>
                <w:b/>
                <w:sz w:val="20"/>
                <w:szCs w:val="20"/>
                <w:lang w:val="uk-UA"/>
              </w:rPr>
              <w:t>Робочі записи під час занять</w:t>
            </w:r>
          </w:p>
        </w:tc>
      </w:tr>
      <w:tr w:rsidR="003965D0" w:rsidRPr="005478A3" w14:paraId="133D8C02" w14:textId="77777777" w:rsidTr="00800FAA">
        <w:tc>
          <w:tcPr>
            <w:tcW w:w="7621" w:type="dxa"/>
            <w:tcBorders>
              <w:top w:val="single" w:sz="4" w:space="0" w:color="auto"/>
              <w:bottom w:val="single" w:sz="4" w:space="0" w:color="auto"/>
            </w:tcBorders>
          </w:tcPr>
          <w:p w14:paraId="4EE71C82" w14:textId="77777777" w:rsidR="003965D0" w:rsidRPr="005478A3" w:rsidRDefault="003965D0" w:rsidP="0033539D">
            <w:pPr>
              <w:spacing w:line="360" w:lineRule="auto"/>
              <w:ind w:right="-3374"/>
              <w:rPr>
                <w:sz w:val="20"/>
                <w:szCs w:val="20"/>
                <w:lang w:val="uk-UA"/>
              </w:rPr>
            </w:pPr>
          </w:p>
        </w:tc>
      </w:tr>
      <w:tr w:rsidR="003965D0" w:rsidRPr="005478A3" w14:paraId="5E3FD442" w14:textId="77777777" w:rsidTr="00800FAA">
        <w:tc>
          <w:tcPr>
            <w:tcW w:w="7621" w:type="dxa"/>
            <w:tcBorders>
              <w:top w:val="single" w:sz="4" w:space="0" w:color="auto"/>
              <w:bottom w:val="single" w:sz="4" w:space="0" w:color="auto"/>
            </w:tcBorders>
          </w:tcPr>
          <w:p w14:paraId="3B30E7F7" w14:textId="77777777" w:rsidR="003965D0" w:rsidRPr="005478A3" w:rsidRDefault="003965D0" w:rsidP="0033539D">
            <w:pPr>
              <w:spacing w:line="360" w:lineRule="auto"/>
              <w:ind w:right="-3374"/>
              <w:rPr>
                <w:sz w:val="20"/>
                <w:szCs w:val="20"/>
                <w:lang w:val="uk-UA"/>
              </w:rPr>
            </w:pPr>
          </w:p>
        </w:tc>
      </w:tr>
      <w:tr w:rsidR="003965D0" w:rsidRPr="005478A3" w14:paraId="1ED35874" w14:textId="77777777" w:rsidTr="00800FAA">
        <w:tc>
          <w:tcPr>
            <w:tcW w:w="7621" w:type="dxa"/>
            <w:tcBorders>
              <w:top w:val="single" w:sz="4" w:space="0" w:color="auto"/>
              <w:bottom w:val="single" w:sz="4" w:space="0" w:color="auto"/>
            </w:tcBorders>
          </w:tcPr>
          <w:p w14:paraId="51BEC689" w14:textId="77777777" w:rsidR="003965D0" w:rsidRPr="005478A3" w:rsidRDefault="003965D0" w:rsidP="0033539D">
            <w:pPr>
              <w:spacing w:line="360" w:lineRule="auto"/>
              <w:ind w:right="-3374"/>
              <w:rPr>
                <w:sz w:val="20"/>
                <w:szCs w:val="20"/>
                <w:lang w:val="uk-UA"/>
              </w:rPr>
            </w:pPr>
          </w:p>
        </w:tc>
      </w:tr>
      <w:tr w:rsidR="003965D0" w:rsidRPr="005478A3" w14:paraId="515D0975" w14:textId="77777777" w:rsidTr="00800FAA">
        <w:tc>
          <w:tcPr>
            <w:tcW w:w="7621" w:type="dxa"/>
            <w:tcBorders>
              <w:top w:val="single" w:sz="4" w:space="0" w:color="auto"/>
              <w:bottom w:val="single" w:sz="4" w:space="0" w:color="auto"/>
            </w:tcBorders>
          </w:tcPr>
          <w:p w14:paraId="2CF51616" w14:textId="77777777" w:rsidR="003965D0" w:rsidRPr="005478A3" w:rsidRDefault="003965D0" w:rsidP="0033539D">
            <w:pPr>
              <w:spacing w:line="360" w:lineRule="auto"/>
              <w:ind w:right="-3374"/>
              <w:rPr>
                <w:sz w:val="20"/>
                <w:szCs w:val="20"/>
                <w:lang w:val="uk-UA"/>
              </w:rPr>
            </w:pPr>
          </w:p>
        </w:tc>
      </w:tr>
      <w:tr w:rsidR="003965D0" w:rsidRPr="005478A3" w14:paraId="3F835699" w14:textId="77777777" w:rsidTr="00800FAA">
        <w:tc>
          <w:tcPr>
            <w:tcW w:w="7621" w:type="dxa"/>
            <w:tcBorders>
              <w:top w:val="single" w:sz="4" w:space="0" w:color="auto"/>
              <w:bottom w:val="single" w:sz="4" w:space="0" w:color="auto"/>
            </w:tcBorders>
          </w:tcPr>
          <w:p w14:paraId="7940A192" w14:textId="77777777" w:rsidR="003965D0" w:rsidRPr="005478A3" w:rsidRDefault="003965D0" w:rsidP="0033539D">
            <w:pPr>
              <w:spacing w:line="360" w:lineRule="auto"/>
              <w:ind w:right="-3374"/>
              <w:rPr>
                <w:sz w:val="20"/>
                <w:szCs w:val="20"/>
                <w:lang w:val="uk-UA"/>
              </w:rPr>
            </w:pPr>
          </w:p>
        </w:tc>
      </w:tr>
      <w:tr w:rsidR="003965D0" w:rsidRPr="005478A3" w14:paraId="46C40094" w14:textId="77777777" w:rsidTr="00800FAA">
        <w:tc>
          <w:tcPr>
            <w:tcW w:w="7621" w:type="dxa"/>
            <w:tcBorders>
              <w:top w:val="single" w:sz="4" w:space="0" w:color="auto"/>
              <w:bottom w:val="single" w:sz="4" w:space="0" w:color="auto"/>
            </w:tcBorders>
          </w:tcPr>
          <w:p w14:paraId="2C9E0F77" w14:textId="77777777" w:rsidR="003965D0" w:rsidRPr="005478A3" w:rsidRDefault="003965D0" w:rsidP="0033539D">
            <w:pPr>
              <w:spacing w:line="360" w:lineRule="auto"/>
              <w:ind w:right="-3374"/>
              <w:rPr>
                <w:sz w:val="20"/>
                <w:szCs w:val="20"/>
                <w:lang w:val="uk-UA"/>
              </w:rPr>
            </w:pPr>
          </w:p>
        </w:tc>
      </w:tr>
      <w:tr w:rsidR="003965D0" w:rsidRPr="005478A3" w14:paraId="6B75B1E1" w14:textId="77777777" w:rsidTr="00800FAA">
        <w:tc>
          <w:tcPr>
            <w:tcW w:w="7621" w:type="dxa"/>
            <w:tcBorders>
              <w:top w:val="single" w:sz="4" w:space="0" w:color="auto"/>
              <w:bottom w:val="single" w:sz="4" w:space="0" w:color="auto"/>
            </w:tcBorders>
          </w:tcPr>
          <w:p w14:paraId="6856F804" w14:textId="77777777" w:rsidR="003965D0" w:rsidRPr="005478A3" w:rsidRDefault="003965D0" w:rsidP="0033539D">
            <w:pPr>
              <w:spacing w:line="360" w:lineRule="auto"/>
              <w:ind w:right="-3374"/>
              <w:rPr>
                <w:sz w:val="20"/>
                <w:szCs w:val="20"/>
                <w:lang w:val="uk-UA"/>
              </w:rPr>
            </w:pPr>
          </w:p>
        </w:tc>
      </w:tr>
      <w:tr w:rsidR="003965D0" w:rsidRPr="005478A3" w14:paraId="38914F87" w14:textId="77777777" w:rsidTr="00800FAA">
        <w:tc>
          <w:tcPr>
            <w:tcW w:w="7621" w:type="dxa"/>
            <w:tcBorders>
              <w:top w:val="single" w:sz="4" w:space="0" w:color="auto"/>
              <w:bottom w:val="single" w:sz="4" w:space="0" w:color="auto"/>
            </w:tcBorders>
          </w:tcPr>
          <w:p w14:paraId="1D35EB51" w14:textId="77777777" w:rsidR="003965D0" w:rsidRPr="005478A3" w:rsidRDefault="003965D0" w:rsidP="0033539D">
            <w:pPr>
              <w:spacing w:line="360" w:lineRule="auto"/>
              <w:ind w:right="-3374"/>
              <w:rPr>
                <w:sz w:val="20"/>
                <w:szCs w:val="20"/>
                <w:lang w:val="uk-UA"/>
              </w:rPr>
            </w:pPr>
          </w:p>
        </w:tc>
      </w:tr>
      <w:tr w:rsidR="003965D0" w:rsidRPr="005478A3" w14:paraId="010DE0DB" w14:textId="77777777" w:rsidTr="00800FAA">
        <w:tc>
          <w:tcPr>
            <w:tcW w:w="7621" w:type="dxa"/>
            <w:tcBorders>
              <w:top w:val="single" w:sz="4" w:space="0" w:color="auto"/>
              <w:bottom w:val="single" w:sz="4" w:space="0" w:color="auto"/>
            </w:tcBorders>
          </w:tcPr>
          <w:p w14:paraId="39A4C45C" w14:textId="77777777" w:rsidR="003965D0" w:rsidRPr="005478A3" w:rsidRDefault="003965D0" w:rsidP="0033539D">
            <w:pPr>
              <w:spacing w:line="360" w:lineRule="auto"/>
              <w:ind w:right="-3374"/>
              <w:rPr>
                <w:sz w:val="20"/>
                <w:szCs w:val="20"/>
                <w:lang w:val="uk-UA"/>
              </w:rPr>
            </w:pPr>
          </w:p>
        </w:tc>
      </w:tr>
      <w:tr w:rsidR="00800FAA" w:rsidRPr="005478A3" w14:paraId="6ED0F97C" w14:textId="77777777" w:rsidTr="00800FAA">
        <w:tc>
          <w:tcPr>
            <w:tcW w:w="7621" w:type="dxa"/>
            <w:tcBorders>
              <w:top w:val="single" w:sz="4" w:space="0" w:color="auto"/>
              <w:bottom w:val="single" w:sz="4" w:space="0" w:color="auto"/>
            </w:tcBorders>
          </w:tcPr>
          <w:p w14:paraId="0C77E676" w14:textId="77777777" w:rsidR="00800FAA" w:rsidRPr="005478A3" w:rsidRDefault="00800FAA" w:rsidP="0033539D">
            <w:pPr>
              <w:spacing w:line="360" w:lineRule="auto"/>
              <w:ind w:right="-3374"/>
              <w:rPr>
                <w:sz w:val="20"/>
                <w:szCs w:val="20"/>
                <w:lang w:val="uk-UA"/>
              </w:rPr>
            </w:pPr>
          </w:p>
        </w:tc>
      </w:tr>
      <w:tr w:rsidR="00800FAA" w:rsidRPr="005478A3" w14:paraId="3241ECD1" w14:textId="77777777" w:rsidTr="00800FAA">
        <w:tc>
          <w:tcPr>
            <w:tcW w:w="7621" w:type="dxa"/>
            <w:tcBorders>
              <w:top w:val="single" w:sz="4" w:space="0" w:color="auto"/>
              <w:bottom w:val="single" w:sz="4" w:space="0" w:color="auto"/>
            </w:tcBorders>
          </w:tcPr>
          <w:p w14:paraId="61FFED5D" w14:textId="77777777" w:rsidR="00800FAA" w:rsidRPr="005478A3" w:rsidRDefault="00800FAA" w:rsidP="0033539D">
            <w:pPr>
              <w:spacing w:line="360" w:lineRule="auto"/>
              <w:ind w:right="-3374"/>
              <w:rPr>
                <w:sz w:val="20"/>
                <w:szCs w:val="20"/>
                <w:lang w:val="uk-UA"/>
              </w:rPr>
            </w:pPr>
          </w:p>
        </w:tc>
      </w:tr>
      <w:tr w:rsidR="00800FAA" w:rsidRPr="005478A3" w14:paraId="3AA7DDA1" w14:textId="77777777" w:rsidTr="00800FAA">
        <w:tc>
          <w:tcPr>
            <w:tcW w:w="7621" w:type="dxa"/>
            <w:tcBorders>
              <w:top w:val="single" w:sz="4" w:space="0" w:color="auto"/>
              <w:bottom w:val="single" w:sz="4" w:space="0" w:color="auto"/>
            </w:tcBorders>
          </w:tcPr>
          <w:p w14:paraId="2626D436" w14:textId="77777777" w:rsidR="00800FAA" w:rsidRPr="005478A3" w:rsidRDefault="00800FAA" w:rsidP="0033539D">
            <w:pPr>
              <w:spacing w:line="360" w:lineRule="auto"/>
              <w:ind w:right="-3374"/>
              <w:rPr>
                <w:sz w:val="20"/>
                <w:szCs w:val="20"/>
                <w:lang w:val="uk-UA"/>
              </w:rPr>
            </w:pPr>
          </w:p>
        </w:tc>
      </w:tr>
      <w:tr w:rsidR="00800FAA" w:rsidRPr="005478A3" w14:paraId="53BF1D81" w14:textId="77777777" w:rsidTr="00800FAA">
        <w:tc>
          <w:tcPr>
            <w:tcW w:w="7621" w:type="dxa"/>
            <w:tcBorders>
              <w:top w:val="single" w:sz="4" w:space="0" w:color="auto"/>
              <w:bottom w:val="single" w:sz="4" w:space="0" w:color="auto"/>
            </w:tcBorders>
          </w:tcPr>
          <w:p w14:paraId="54EE444D" w14:textId="77777777" w:rsidR="00800FAA" w:rsidRPr="005478A3" w:rsidRDefault="00800FAA" w:rsidP="0033539D">
            <w:pPr>
              <w:spacing w:line="360" w:lineRule="auto"/>
              <w:ind w:right="-3374"/>
              <w:rPr>
                <w:sz w:val="20"/>
                <w:szCs w:val="20"/>
                <w:lang w:val="uk-UA"/>
              </w:rPr>
            </w:pPr>
          </w:p>
        </w:tc>
      </w:tr>
      <w:tr w:rsidR="00800FAA" w:rsidRPr="005478A3" w14:paraId="3C8A3EE1" w14:textId="77777777" w:rsidTr="00800FAA">
        <w:tc>
          <w:tcPr>
            <w:tcW w:w="7621" w:type="dxa"/>
            <w:tcBorders>
              <w:top w:val="single" w:sz="4" w:space="0" w:color="auto"/>
              <w:bottom w:val="single" w:sz="4" w:space="0" w:color="auto"/>
            </w:tcBorders>
          </w:tcPr>
          <w:p w14:paraId="65DBCE67" w14:textId="77777777" w:rsidR="00800FAA" w:rsidRPr="005478A3" w:rsidRDefault="00800FAA" w:rsidP="0033539D">
            <w:pPr>
              <w:spacing w:line="360" w:lineRule="auto"/>
              <w:ind w:right="-3374"/>
              <w:rPr>
                <w:sz w:val="20"/>
                <w:szCs w:val="20"/>
                <w:lang w:val="uk-UA"/>
              </w:rPr>
            </w:pPr>
          </w:p>
        </w:tc>
      </w:tr>
      <w:tr w:rsidR="00800FAA" w:rsidRPr="005478A3" w14:paraId="3BAB5F8E" w14:textId="77777777" w:rsidTr="00800FAA">
        <w:tc>
          <w:tcPr>
            <w:tcW w:w="7621" w:type="dxa"/>
            <w:tcBorders>
              <w:top w:val="single" w:sz="4" w:space="0" w:color="auto"/>
              <w:bottom w:val="single" w:sz="4" w:space="0" w:color="auto"/>
            </w:tcBorders>
          </w:tcPr>
          <w:p w14:paraId="1E9B0213" w14:textId="77777777" w:rsidR="00800FAA" w:rsidRPr="005478A3" w:rsidRDefault="00800FAA" w:rsidP="0033539D">
            <w:pPr>
              <w:spacing w:line="360" w:lineRule="auto"/>
              <w:ind w:right="-3374"/>
              <w:rPr>
                <w:sz w:val="20"/>
                <w:szCs w:val="20"/>
                <w:lang w:val="uk-UA"/>
              </w:rPr>
            </w:pPr>
          </w:p>
        </w:tc>
      </w:tr>
      <w:tr w:rsidR="00800FAA" w:rsidRPr="005478A3" w14:paraId="460E674C" w14:textId="77777777" w:rsidTr="00800FAA">
        <w:tc>
          <w:tcPr>
            <w:tcW w:w="7621" w:type="dxa"/>
            <w:tcBorders>
              <w:top w:val="single" w:sz="4" w:space="0" w:color="auto"/>
              <w:bottom w:val="single" w:sz="4" w:space="0" w:color="auto"/>
            </w:tcBorders>
          </w:tcPr>
          <w:p w14:paraId="387D9D75" w14:textId="77777777" w:rsidR="00800FAA" w:rsidRPr="005478A3" w:rsidRDefault="00800FAA" w:rsidP="0033539D">
            <w:pPr>
              <w:spacing w:line="360" w:lineRule="auto"/>
              <w:ind w:right="-3374"/>
              <w:rPr>
                <w:sz w:val="20"/>
                <w:szCs w:val="20"/>
                <w:lang w:val="uk-UA"/>
              </w:rPr>
            </w:pPr>
          </w:p>
        </w:tc>
      </w:tr>
      <w:tr w:rsidR="00800FAA" w:rsidRPr="005478A3" w14:paraId="083476E0" w14:textId="77777777" w:rsidTr="00800FAA">
        <w:tc>
          <w:tcPr>
            <w:tcW w:w="7621" w:type="dxa"/>
            <w:tcBorders>
              <w:top w:val="single" w:sz="4" w:space="0" w:color="auto"/>
              <w:bottom w:val="single" w:sz="4" w:space="0" w:color="auto"/>
            </w:tcBorders>
          </w:tcPr>
          <w:p w14:paraId="319DA7A0" w14:textId="77777777" w:rsidR="00800FAA" w:rsidRPr="005478A3" w:rsidRDefault="00800FAA" w:rsidP="0033539D">
            <w:pPr>
              <w:spacing w:line="360" w:lineRule="auto"/>
              <w:ind w:right="-3374"/>
              <w:rPr>
                <w:sz w:val="20"/>
                <w:szCs w:val="20"/>
                <w:lang w:val="uk-UA"/>
              </w:rPr>
            </w:pPr>
          </w:p>
        </w:tc>
      </w:tr>
      <w:tr w:rsidR="00800FAA" w:rsidRPr="005478A3" w14:paraId="105CEB9E" w14:textId="77777777" w:rsidTr="00800FAA">
        <w:tc>
          <w:tcPr>
            <w:tcW w:w="7621" w:type="dxa"/>
            <w:tcBorders>
              <w:top w:val="single" w:sz="4" w:space="0" w:color="auto"/>
              <w:bottom w:val="single" w:sz="4" w:space="0" w:color="auto"/>
            </w:tcBorders>
          </w:tcPr>
          <w:p w14:paraId="5FC1295E" w14:textId="77777777" w:rsidR="00800FAA" w:rsidRPr="005478A3" w:rsidRDefault="00800FAA" w:rsidP="0033539D">
            <w:pPr>
              <w:spacing w:line="360" w:lineRule="auto"/>
              <w:ind w:right="-3374"/>
              <w:rPr>
                <w:sz w:val="20"/>
                <w:szCs w:val="20"/>
                <w:lang w:val="uk-UA"/>
              </w:rPr>
            </w:pPr>
          </w:p>
        </w:tc>
      </w:tr>
      <w:tr w:rsidR="00800FAA" w:rsidRPr="005478A3" w14:paraId="28CA7B80" w14:textId="77777777" w:rsidTr="00800FAA">
        <w:tc>
          <w:tcPr>
            <w:tcW w:w="7621" w:type="dxa"/>
            <w:tcBorders>
              <w:top w:val="single" w:sz="4" w:space="0" w:color="auto"/>
              <w:bottom w:val="single" w:sz="4" w:space="0" w:color="auto"/>
            </w:tcBorders>
          </w:tcPr>
          <w:p w14:paraId="57C7D886" w14:textId="77777777" w:rsidR="00800FAA" w:rsidRPr="005478A3" w:rsidRDefault="00800FAA" w:rsidP="0033539D">
            <w:pPr>
              <w:spacing w:line="360" w:lineRule="auto"/>
              <w:ind w:right="-3374"/>
              <w:rPr>
                <w:sz w:val="20"/>
                <w:szCs w:val="20"/>
                <w:lang w:val="uk-UA"/>
              </w:rPr>
            </w:pPr>
          </w:p>
        </w:tc>
      </w:tr>
      <w:tr w:rsidR="00800FAA" w:rsidRPr="005478A3" w14:paraId="7DAE0DAF" w14:textId="77777777" w:rsidTr="00800FAA">
        <w:tc>
          <w:tcPr>
            <w:tcW w:w="7621" w:type="dxa"/>
            <w:tcBorders>
              <w:top w:val="single" w:sz="4" w:space="0" w:color="auto"/>
              <w:bottom w:val="single" w:sz="4" w:space="0" w:color="auto"/>
            </w:tcBorders>
          </w:tcPr>
          <w:p w14:paraId="7AF0A9C6" w14:textId="77777777" w:rsidR="00800FAA" w:rsidRPr="005478A3" w:rsidRDefault="00800FAA" w:rsidP="0033539D">
            <w:pPr>
              <w:spacing w:line="360" w:lineRule="auto"/>
              <w:ind w:right="-3374"/>
              <w:rPr>
                <w:sz w:val="20"/>
                <w:szCs w:val="20"/>
                <w:lang w:val="uk-UA"/>
              </w:rPr>
            </w:pPr>
          </w:p>
        </w:tc>
      </w:tr>
      <w:tr w:rsidR="00800FAA" w:rsidRPr="005478A3" w14:paraId="27DFF38C" w14:textId="77777777" w:rsidTr="00800FAA">
        <w:tc>
          <w:tcPr>
            <w:tcW w:w="7621" w:type="dxa"/>
            <w:tcBorders>
              <w:top w:val="single" w:sz="4" w:space="0" w:color="auto"/>
              <w:bottom w:val="single" w:sz="4" w:space="0" w:color="auto"/>
            </w:tcBorders>
          </w:tcPr>
          <w:p w14:paraId="194FDD0D" w14:textId="77777777" w:rsidR="00800FAA" w:rsidRPr="005478A3" w:rsidRDefault="00800FAA" w:rsidP="0033539D">
            <w:pPr>
              <w:spacing w:line="360" w:lineRule="auto"/>
              <w:ind w:right="-3374"/>
              <w:rPr>
                <w:sz w:val="20"/>
                <w:szCs w:val="20"/>
                <w:lang w:val="uk-UA"/>
              </w:rPr>
            </w:pPr>
          </w:p>
        </w:tc>
      </w:tr>
      <w:tr w:rsidR="00800FAA" w:rsidRPr="005478A3" w14:paraId="6A410093" w14:textId="77777777" w:rsidTr="00800FAA">
        <w:tc>
          <w:tcPr>
            <w:tcW w:w="7621" w:type="dxa"/>
            <w:tcBorders>
              <w:top w:val="single" w:sz="4" w:space="0" w:color="auto"/>
              <w:bottom w:val="single" w:sz="4" w:space="0" w:color="auto"/>
            </w:tcBorders>
          </w:tcPr>
          <w:p w14:paraId="558F01B3" w14:textId="77777777" w:rsidR="00800FAA" w:rsidRPr="005478A3" w:rsidRDefault="00800FAA" w:rsidP="0033539D">
            <w:pPr>
              <w:spacing w:line="360" w:lineRule="auto"/>
              <w:ind w:right="-3374"/>
              <w:rPr>
                <w:sz w:val="20"/>
                <w:szCs w:val="20"/>
                <w:lang w:val="uk-UA"/>
              </w:rPr>
            </w:pPr>
          </w:p>
        </w:tc>
      </w:tr>
      <w:tr w:rsidR="00800FAA" w:rsidRPr="005478A3" w14:paraId="0FB4E7BD" w14:textId="77777777" w:rsidTr="00800FAA">
        <w:tc>
          <w:tcPr>
            <w:tcW w:w="7621" w:type="dxa"/>
            <w:tcBorders>
              <w:top w:val="single" w:sz="4" w:space="0" w:color="auto"/>
              <w:bottom w:val="single" w:sz="4" w:space="0" w:color="auto"/>
            </w:tcBorders>
          </w:tcPr>
          <w:p w14:paraId="5ABFEB5B" w14:textId="77777777" w:rsidR="00800FAA" w:rsidRPr="005478A3" w:rsidRDefault="00800FAA" w:rsidP="0033539D">
            <w:pPr>
              <w:spacing w:line="360" w:lineRule="auto"/>
              <w:ind w:right="-3374"/>
              <w:rPr>
                <w:sz w:val="20"/>
                <w:szCs w:val="20"/>
                <w:lang w:val="uk-UA"/>
              </w:rPr>
            </w:pPr>
          </w:p>
        </w:tc>
      </w:tr>
      <w:tr w:rsidR="003965D0" w:rsidRPr="005478A3" w14:paraId="4F3D5D2F" w14:textId="77777777" w:rsidTr="00800FAA">
        <w:tc>
          <w:tcPr>
            <w:tcW w:w="7621" w:type="dxa"/>
            <w:tcBorders>
              <w:top w:val="single" w:sz="4" w:space="0" w:color="auto"/>
              <w:bottom w:val="single" w:sz="4" w:space="0" w:color="auto"/>
            </w:tcBorders>
          </w:tcPr>
          <w:p w14:paraId="2A2B03CB" w14:textId="77777777" w:rsidR="003965D0" w:rsidRPr="005478A3" w:rsidRDefault="003965D0" w:rsidP="0033539D">
            <w:pPr>
              <w:spacing w:line="360" w:lineRule="auto"/>
              <w:ind w:right="-3374"/>
              <w:rPr>
                <w:sz w:val="20"/>
                <w:szCs w:val="20"/>
                <w:lang w:val="uk-UA"/>
              </w:rPr>
            </w:pPr>
          </w:p>
        </w:tc>
      </w:tr>
      <w:tr w:rsidR="003965D0" w:rsidRPr="005478A3" w14:paraId="4E7A4BC6" w14:textId="77777777" w:rsidTr="00800FAA">
        <w:tc>
          <w:tcPr>
            <w:tcW w:w="7621" w:type="dxa"/>
            <w:tcBorders>
              <w:top w:val="single" w:sz="4" w:space="0" w:color="auto"/>
              <w:bottom w:val="single" w:sz="4" w:space="0" w:color="auto"/>
            </w:tcBorders>
          </w:tcPr>
          <w:p w14:paraId="002CB722" w14:textId="77777777" w:rsidR="003965D0" w:rsidRPr="005478A3" w:rsidRDefault="003965D0" w:rsidP="0033539D">
            <w:pPr>
              <w:spacing w:line="360" w:lineRule="auto"/>
              <w:ind w:right="-3374"/>
              <w:rPr>
                <w:sz w:val="20"/>
                <w:szCs w:val="20"/>
                <w:lang w:val="uk-UA"/>
              </w:rPr>
            </w:pPr>
          </w:p>
        </w:tc>
      </w:tr>
      <w:tr w:rsidR="003965D0" w:rsidRPr="005478A3" w14:paraId="24740880" w14:textId="77777777" w:rsidTr="00800FAA">
        <w:tc>
          <w:tcPr>
            <w:tcW w:w="7621" w:type="dxa"/>
            <w:tcBorders>
              <w:top w:val="single" w:sz="4" w:space="0" w:color="auto"/>
              <w:bottom w:val="single" w:sz="4" w:space="0" w:color="auto"/>
            </w:tcBorders>
          </w:tcPr>
          <w:p w14:paraId="44B9BC27" w14:textId="77777777" w:rsidR="003965D0" w:rsidRPr="005478A3" w:rsidRDefault="003965D0" w:rsidP="0033539D">
            <w:pPr>
              <w:spacing w:line="360" w:lineRule="auto"/>
              <w:ind w:right="-3374"/>
              <w:rPr>
                <w:sz w:val="20"/>
                <w:szCs w:val="20"/>
                <w:lang w:val="uk-UA"/>
              </w:rPr>
            </w:pPr>
          </w:p>
        </w:tc>
      </w:tr>
      <w:tr w:rsidR="003965D0" w:rsidRPr="005478A3" w14:paraId="736E5F22" w14:textId="77777777" w:rsidTr="00800FAA">
        <w:tc>
          <w:tcPr>
            <w:tcW w:w="7621" w:type="dxa"/>
            <w:tcBorders>
              <w:top w:val="single" w:sz="4" w:space="0" w:color="auto"/>
              <w:bottom w:val="single" w:sz="4" w:space="0" w:color="auto"/>
            </w:tcBorders>
          </w:tcPr>
          <w:p w14:paraId="1276D24C" w14:textId="77777777" w:rsidR="003965D0" w:rsidRPr="005478A3" w:rsidRDefault="003965D0" w:rsidP="0033539D">
            <w:pPr>
              <w:spacing w:line="360" w:lineRule="auto"/>
              <w:ind w:right="-3374"/>
              <w:rPr>
                <w:sz w:val="20"/>
                <w:szCs w:val="20"/>
                <w:lang w:val="uk-UA"/>
              </w:rPr>
            </w:pPr>
          </w:p>
        </w:tc>
      </w:tr>
      <w:tr w:rsidR="003965D0" w:rsidRPr="005478A3" w14:paraId="1F6F43FE" w14:textId="77777777" w:rsidTr="00800FAA">
        <w:tc>
          <w:tcPr>
            <w:tcW w:w="7621" w:type="dxa"/>
            <w:tcBorders>
              <w:top w:val="single" w:sz="4" w:space="0" w:color="auto"/>
              <w:bottom w:val="single" w:sz="4" w:space="0" w:color="auto"/>
            </w:tcBorders>
          </w:tcPr>
          <w:p w14:paraId="6C449E06" w14:textId="77777777" w:rsidR="003965D0" w:rsidRPr="005478A3" w:rsidRDefault="003965D0" w:rsidP="0033539D">
            <w:pPr>
              <w:spacing w:line="360" w:lineRule="auto"/>
              <w:ind w:right="-3374"/>
              <w:rPr>
                <w:sz w:val="20"/>
                <w:szCs w:val="20"/>
                <w:lang w:val="uk-UA"/>
              </w:rPr>
            </w:pPr>
          </w:p>
        </w:tc>
      </w:tr>
    </w:tbl>
    <w:p w14:paraId="0A902BD6" w14:textId="77777777" w:rsidR="00B13A92" w:rsidRPr="005478A3" w:rsidRDefault="00B13A92" w:rsidP="00800FAA">
      <w:pPr>
        <w:rPr>
          <w:lang w:val="uk-UA"/>
        </w:rPr>
      </w:pPr>
    </w:p>
    <w:sectPr w:rsidR="00B13A92" w:rsidRPr="005478A3">
      <w:headerReference w:type="default" r:id="rId8"/>
      <w:pgSz w:w="16840" w:h="11907" w:orient="landscape"/>
      <w:pgMar w:top="568" w:right="538" w:bottom="709" w:left="851" w:header="0" w:footer="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82BBC" w14:textId="77777777" w:rsidR="00BE4F15" w:rsidRDefault="00BE4F15">
      <w:r>
        <w:separator/>
      </w:r>
    </w:p>
  </w:endnote>
  <w:endnote w:type="continuationSeparator" w:id="0">
    <w:p w14:paraId="1639EA92" w14:textId="77777777" w:rsidR="00BE4F15" w:rsidRDefault="00BE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1E4CD" w14:textId="77777777" w:rsidR="00BE4F15" w:rsidRDefault="00BE4F15">
      <w:r>
        <w:separator/>
      </w:r>
    </w:p>
  </w:footnote>
  <w:footnote w:type="continuationSeparator" w:id="0">
    <w:p w14:paraId="53DB50C7" w14:textId="77777777" w:rsidR="00BE4F15" w:rsidRDefault="00BE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F80D2" w14:textId="77777777" w:rsidR="0033539D" w:rsidRDefault="0033539D">
    <w:pPr>
      <w:pStyle w:val="a3"/>
      <w:jc w:val="center"/>
    </w:pPr>
    <w:r>
      <w:fldChar w:fldCharType="begin"/>
    </w:r>
    <w:r>
      <w:instrText>PAGE   \* MERGEFORMAT</w:instrText>
    </w:r>
    <w:r>
      <w:fldChar w:fldCharType="separate"/>
    </w:r>
    <w:r w:rsidR="00130272" w:rsidRPr="00130272">
      <w:rPr>
        <w:noProof/>
        <w:lang w:val="uk-UA"/>
      </w:rPr>
      <w:t>2</w:t>
    </w:r>
    <w:r>
      <w:fldChar w:fldCharType="end"/>
    </w:r>
  </w:p>
  <w:p w14:paraId="06DDC8FE" w14:textId="77777777" w:rsidR="0033539D" w:rsidRDefault="003353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4172"/>
    <w:multiLevelType w:val="hybridMultilevel"/>
    <w:tmpl w:val="F84C0EEC"/>
    <w:lvl w:ilvl="0" w:tplc="DCF07070">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4874"/>
    <w:rsid w:val="00000B3D"/>
    <w:rsid w:val="0004274F"/>
    <w:rsid w:val="00052C98"/>
    <w:rsid w:val="00055F54"/>
    <w:rsid w:val="00074780"/>
    <w:rsid w:val="000A3ACA"/>
    <w:rsid w:val="000C30A0"/>
    <w:rsid w:val="000C46C9"/>
    <w:rsid w:val="000F37D7"/>
    <w:rsid w:val="00106465"/>
    <w:rsid w:val="001069AA"/>
    <w:rsid w:val="0011548F"/>
    <w:rsid w:val="00130272"/>
    <w:rsid w:val="00151982"/>
    <w:rsid w:val="001561AC"/>
    <w:rsid w:val="00165D5D"/>
    <w:rsid w:val="001725ED"/>
    <w:rsid w:val="0018225A"/>
    <w:rsid w:val="00193E7E"/>
    <w:rsid w:val="001B5530"/>
    <w:rsid w:val="001E1DA8"/>
    <w:rsid w:val="001F0C89"/>
    <w:rsid w:val="001F2DC5"/>
    <w:rsid w:val="00233F9D"/>
    <w:rsid w:val="002357D3"/>
    <w:rsid w:val="00235946"/>
    <w:rsid w:val="002536BD"/>
    <w:rsid w:val="002F7009"/>
    <w:rsid w:val="003222A8"/>
    <w:rsid w:val="00327A7D"/>
    <w:rsid w:val="0033539D"/>
    <w:rsid w:val="00381A0A"/>
    <w:rsid w:val="003965D0"/>
    <w:rsid w:val="003B0FB2"/>
    <w:rsid w:val="003F1F13"/>
    <w:rsid w:val="003F7F81"/>
    <w:rsid w:val="004073BD"/>
    <w:rsid w:val="0045096E"/>
    <w:rsid w:val="00460406"/>
    <w:rsid w:val="0049699A"/>
    <w:rsid w:val="004A4F71"/>
    <w:rsid w:val="004D36A4"/>
    <w:rsid w:val="004D4072"/>
    <w:rsid w:val="005019E2"/>
    <w:rsid w:val="00516A69"/>
    <w:rsid w:val="005478A3"/>
    <w:rsid w:val="0055675A"/>
    <w:rsid w:val="005668E2"/>
    <w:rsid w:val="005A5B15"/>
    <w:rsid w:val="005F291B"/>
    <w:rsid w:val="00601937"/>
    <w:rsid w:val="00601EB7"/>
    <w:rsid w:val="00611E9D"/>
    <w:rsid w:val="00615F28"/>
    <w:rsid w:val="006945F4"/>
    <w:rsid w:val="006D5330"/>
    <w:rsid w:val="00714A69"/>
    <w:rsid w:val="00717571"/>
    <w:rsid w:val="007540AF"/>
    <w:rsid w:val="007714DE"/>
    <w:rsid w:val="00780609"/>
    <w:rsid w:val="00786996"/>
    <w:rsid w:val="007A761E"/>
    <w:rsid w:val="007B3705"/>
    <w:rsid w:val="007B7789"/>
    <w:rsid w:val="007C1A8F"/>
    <w:rsid w:val="007E782A"/>
    <w:rsid w:val="00800FAA"/>
    <w:rsid w:val="00804874"/>
    <w:rsid w:val="00824E1A"/>
    <w:rsid w:val="0085587B"/>
    <w:rsid w:val="008A7728"/>
    <w:rsid w:val="008C65F2"/>
    <w:rsid w:val="008F4012"/>
    <w:rsid w:val="009216B4"/>
    <w:rsid w:val="00924418"/>
    <w:rsid w:val="00963A43"/>
    <w:rsid w:val="00971E0D"/>
    <w:rsid w:val="0098436B"/>
    <w:rsid w:val="009D68C4"/>
    <w:rsid w:val="009D789D"/>
    <w:rsid w:val="009F3BD8"/>
    <w:rsid w:val="00A00AAE"/>
    <w:rsid w:val="00A12DCE"/>
    <w:rsid w:val="00A16935"/>
    <w:rsid w:val="00A67B1C"/>
    <w:rsid w:val="00A72AA6"/>
    <w:rsid w:val="00AB55B8"/>
    <w:rsid w:val="00AC66B4"/>
    <w:rsid w:val="00B13A92"/>
    <w:rsid w:val="00B17E76"/>
    <w:rsid w:val="00B43529"/>
    <w:rsid w:val="00B83B1D"/>
    <w:rsid w:val="00B93A55"/>
    <w:rsid w:val="00BA4468"/>
    <w:rsid w:val="00BD20D8"/>
    <w:rsid w:val="00BE4F15"/>
    <w:rsid w:val="00C41A5D"/>
    <w:rsid w:val="00C45DB0"/>
    <w:rsid w:val="00C55270"/>
    <w:rsid w:val="00C61B35"/>
    <w:rsid w:val="00C633EF"/>
    <w:rsid w:val="00CA64E9"/>
    <w:rsid w:val="00CE2EE5"/>
    <w:rsid w:val="00CE6FC7"/>
    <w:rsid w:val="00D121B7"/>
    <w:rsid w:val="00D45D85"/>
    <w:rsid w:val="00D60A98"/>
    <w:rsid w:val="00D91AE3"/>
    <w:rsid w:val="00DA399C"/>
    <w:rsid w:val="00DB4071"/>
    <w:rsid w:val="00DC0022"/>
    <w:rsid w:val="00DC1CB1"/>
    <w:rsid w:val="00DF1DF6"/>
    <w:rsid w:val="00E042F7"/>
    <w:rsid w:val="00E17EA5"/>
    <w:rsid w:val="00E17F41"/>
    <w:rsid w:val="00E362FD"/>
    <w:rsid w:val="00E601D0"/>
    <w:rsid w:val="00E66C28"/>
    <w:rsid w:val="00EE65E4"/>
    <w:rsid w:val="00F072BF"/>
    <w:rsid w:val="5A667FB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7F9F"/>
  <w15:docId w15:val="{071124A1-6237-4AC2-AEA3-DF319B08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5D0"/>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pPr>
      <w:tabs>
        <w:tab w:val="center" w:pos="4677"/>
        <w:tab w:val="right" w:pos="9355"/>
      </w:tabs>
    </w:pPr>
  </w:style>
  <w:style w:type="paragraph" w:styleId="a5">
    <w:name w:val="Body Text Indent"/>
    <w:basedOn w:val="a"/>
    <w:link w:val="a6"/>
    <w:qFormat/>
    <w:pPr>
      <w:ind w:left="360"/>
      <w:jc w:val="right"/>
    </w:pPr>
    <w:rPr>
      <w:sz w:val="20"/>
      <w:szCs w:val="20"/>
      <w:lang w:val="uk-UA"/>
    </w:rPr>
  </w:style>
  <w:style w:type="character" w:customStyle="1" w:styleId="a4">
    <w:name w:val="Верхний колонтитул Знак"/>
    <w:basedOn w:val="a0"/>
    <w:link w:val="a3"/>
    <w:qFormat/>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qFormat/>
    <w:rPr>
      <w:rFonts w:ascii="Times New Roman" w:eastAsia="Times New Roman" w:hAnsi="Times New Roman" w:cs="Times New Roman"/>
      <w:sz w:val="20"/>
      <w:szCs w:val="20"/>
      <w:lang w:val="uk-UA" w:eastAsia="ru-RU"/>
    </w:rPr>
  </w:style>
  <w:style w:type="paragraph" w:styleId="a7">
    <w:name w:val="List Paragraph"/>
    <w:basedOn w:val="a"/>
    <w:uiPriority w:val="34"/>
    <w:qFormat/>
    <w:rsid w:val="003F7F81"/>
    <w:pPr>
      <w:ind w:left="720"/>
      <w:contextualSpacing/>
    </w:pPr>
    <w:rPr>
      <w:lang w:val="uk-UA"/>
    </w:rPr>
  </w:style>
  <w:style w:type="paragraph" w:styleId="a8">
    <w:name w:val="Balloon Text"/>
    <w:basedOn w:val="a"/>
    <w:link w:val="a9"/>
    <w:uiPriority w:val="99"/>
    <w:semiHidden/>
    <w:unhideWhenUsed/>
    <w:rsid w:val="00971E0D"/>
    <w:rPr>
      <w:rFonts w:ascii="Tahoma" w:hAnsi="Tahoma" w:cs="Tahoma"/>
      <w:sz w:val="16"/>
      <w:szCs w:val="16"/>
    </w:rPr>
  </w:style>
  <w:style w:type="character" w:customStyle="1" w:styleId="a9">
    <w:name w:val="Текст выноски Знак"/>
    <w:basedOn w:val="a0"/>
    <w:link w:val="a8"/>
    <w:uiPriority w:val="99"/>
    <w:semiHidden/>
    <w:rsid w:val="00971E0D"/>
    <w:rPr>
      <w:rFonts w:ascii="Tahoma" w:eastAsia="Times New Roman" w:hAnsi="Tahoma" w:cs="Tahoma"/>
      <w:sz w:val="16"/>
      <w:szCs w:val="16"/>
      <w:lang w:val="ru-RU" w:eastAsia="ru-RU"/>
    </w:rPr>
  </w:style>
  <w:style w:type="table" w:styleId="aa">
    <w:name w:val="Table Grid"/>
    <w:basedOn w:val="a1"/>
    <w:uiPriority w:val="59"/>
    <w:rsid w:val="009F3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B13A92"/>
    <w:pPr>
      <w:tabs>
        <w:tab w:val="center" w:pos="4677"/>
        <w:tab w:val="right" w:pos="9355"/>
      </w:tabs>
    </w:pPr>
  </w:style>
  <w:style w:type="character" w:customStyle="1" w:styleId="ac">
    <w:name w:val="Нижний колонтитул Знак"/>
    <w:basedOn w:val="a0"/>
    <w:link w:val="ab"/>
    <w:uiPriority w:val="99"/>
    <w:rsid w:val="00B13A9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45C3-C753-47D0-B8EC-1D7390CE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12</Pages>
  <Words>5172</Words>
  <Characters>29487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Пользователь</cp:lastModifiedBy>
  <cp:revision>60</cp:revision>
  <cp:lastPrinted>2025-03-27T09:41:00Z</cp:lastPrinted>
  <dcterms:created xsi:type="dcterms:W3CDTF">2024-01-24T07:06:00Z</dcterms:created>
  <dcterms:modified xsi:type="dcterms:W3CDTF">2025-12-23T10:00:00Z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30B27B0158504491AE181FDB53B8AE77_12</vt:lpwstr>
  </property>
</Properties>
</file>