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9A38D46" w14:textId="7B627002" w:rsidR="00BB38F2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6E08D2" w14:paraId="10A1F347" w14:textId="77777777">
        <w:tc>
          <w:tcPr>
            <w:tcW w:w="9214" w:type="dxa"/>
          </w:tcPr>
          <w:p w14:paraId="2FC4227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18A8ABE5" w14:textId="77777777">
        <w:tc>
          <w:tcPr>
            <w:tcW w:w="9214" w:type="dxa"/>
          </w:tcPr>
          <w:p w14:paraId="515DED06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24018020" w14:textId="77777777">
        <w:tc>
          <w:tcPr>
            <w:tcW w:w="9214" w:type="dxa"/>
          </w:tcPr>
          <w:p w14:paraId="6B47A4FE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397F24B9" w14:textId="77777777">
        <w:tc>
          <w:tcPr>
            <w:tcW w:w="9214" w:type="dxa"/>
          </w:tcPr>
          <w:p w14:paraId="5D811B8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0F57E408" w14:textId="77777777">
        <w:tc>
          <w:tcPr>
            <w:tcW w:w="9214" w:type="dxa"/>
          </w:tcPr>
          <w:p w14:paraId="7100CF53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7E99A367" w14:textId="77777777">
        <w:tc>
          <w:tcPr>
            <w:tcW w:w="9214" w:type="dxa"/>
          </w:tcPr>
          <w:p w14:paraId="75B3BB56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7896B66F" w14:textId="77777777">
        <w:tc>
          <w:tcPr>
            <w:tcW w:w="9214" w:type="dxa"/>
          </w:tcPr>
          <w:p w14:paraId="6DC3BEA9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7D0AC7F5" w14:textId="77777777">
        <w:tc>
          <w:tcPr>
            <w:tcW w:w="9214" w:type="dxa"/>
          </w:tcPr>
          <w:p w14:paraId="216D6403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3943DFC5" w14:textId="77777777">
        <w:tc>
          <w:tcPr>
            <w:tcW w:w="9214" w:type="dxa"/>
          </w:tcPr>
          <w:p w14:paraId="791A9DCC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277F8100" w14:textId="77777777">
        <w:tc>
          <w:tcPr>
            <w:tcW w:w="9214" w:type="dxa"/>
          </w:tcPr>
          <w:p w14:paraId="5B9E6A67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3C0B761D" w14:textId="77777777">
        <w:tc>
          <w:tcPr>
            <w:tcW w:w="9214" w:type="dxa"/>
          </w:tcPr>
          <w:p w14:paraId="3CE5EE5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4E795C76" w14:textId="77777777">
        <w:tc>
          <w:tcPr>
            <w:tcW w:w="9214" w:type="dxa"/>
          </w:tcPr>
          <w:p w14:paraId="28DE7762" w14:textId="77777777" w:rsidR="00BB38F2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6E08D2" w14:paraId="48907B9E" w14:textId="77777777">
        <w:tc>
          <w:tcPr>
            <w:tcW w:w="9214" w:type="dxa"/>
          </w:tcPr>
          <w:p w14:paraId="2762FB35" w14:textId="77777777" w:rsidR="00BB38F2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77CFE032" w14:textId="77777777">
        <w:tc>
          <w:tcPr>
            <w:tcW w:w="9214" w:type="dxa"/>
          </w:tcPr>
          <w:p w14:paraId="3364E8D8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65CBE01A" w14:textId="77777777">
        <w:tc>
          <w:tcPr>
            <w:tcW w:w="9214" w:type="dxa"/>
          </w:tcPr>
          <w:p w14:paraId="62DA2378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40B5D09E" w14:textId="77777777">
        <w:tc>
          <w:tcPr>
            <w:tcW w:w="9214" w:type="dxa"/>
          </w:tcPr>
          <w:p w14:paraId="6E8C6D0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282E8EB0" w14:textId="77777777">
        <w:tc>
          <w:tcPr>
            <w:tcW w:w="9214" w:type="dxa"/>
          </w:tcPr>
          <w:p w14:paraId="3D7E81A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11414251" w14:textId="77777777">
        <w:tc>
          <w:tcPr>
            <w:tcW w:w="9214" w:type="dxa"/>
          </w:tcPr>
          <w:p w14:paraId="325F7345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349FB0E0" w14:textId="77777777">
        <w:tc>
          <w:tcPr>
            <w:tcW w:w="9214" w:type="dxa"/>
          </w:tcPr>
          <w:p w14:paraId="4EA80AB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043E4473" w14:textId="77777777">
        <w:tc>
          <w:tcPr>
            <w:tcW w:w="9214" w:type="dxa"/>
          </w:tcPr>
          <w:p w14:paraId="3735DDD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3388CFCE" w14:textId="77777777">
        <w:tc>
          <w:tcPr>
            <w:tcW w:w="9214" w:type="dxa"/>
          </w:tcPr>
          <w:p w14:paraId="72895B5D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6E08D2" w14:paraId="296CD5CD" w14:textId="77777777">
        <w:tc>
          <w:tcPr>
            <w:tcW w:w="9214" w:type="dxa"/>
          </w:tcPr>
          <w:p w14:paraId="1AF326D5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Захист практичного навчання   </w:t>
      </w:r>
      <w:r>
        <w:rPr>
          <w:rFonts w:ascii="Times New Roman" w:hAnsi="Times New Roman" w:cs="Times New Roman"/>
          <w:lang w:val="ru-RU"/>
        </w:rPr>
        <w:t>“</w:t>
      </w:r>
      <w:r>
        <w:rPr>
          <w:rFonts w:ascii="Times New Roman" w:hAnsi="Times New Roman" w:cs="Times New Roman"/>
          <w:lang w:val="uk-UA"/>
        </w:rPr>
        <w:t xml:space="preserve">____”_______________20____року  </w:t>
      </w:r>
    </w:p>
    <w:p w14:paraId="237C33F3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uk-UA"/>
        </w:rPr>
        <w:t>(словами)</w:t>
      </w:r>
    </w:p>
    <w:p w14:paraId="337F331D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Default="00C7774F">
      <w:pPr>
        <w:ind w:left="36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за шкалою </w:t>
      </w:r>
      <w:r>
        <w:rPr>
          <w:rFonts w:ascii="Times New Roman" w:hAnsi="Times New Roman" w:cs="Times New Roman"/>
        </w:rPr>
        <w:t>ECTS</w:t>
      </w:r>
      <w:r>
        <w:rPr>
          <w:rFonts w:ascii="Times New Roman" w:hAnsi="Times New Roman" w:cs="Times New Roman"/>
          <w:lang w:val="ru-RU"/>
        </w:rPr>
        <w:t xml:space="preserve"> __________________________</w:t>
      </w:r>
      <w:r>
        <w:rPr>
          <w:rFonts w:ascii="Times New Roman" w:hAnsi="Times New Roman" w:cs="Times New Roman"/>
          <w:lang w:val="uk-UA"/>
        </w:rPr>
        <w:t>_____</w:t>
      </w:r>
    </w:p>
    <w:p w14:paraId="45076D3A" w14:textId="77777777" w:rsidR="00BB38F2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6253AF71" w:rsidR="00BB38F2" w:rsidRPr="006E08D2" w:rsidRDefault="00C7774F">
      <w:pPr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</w:pPr>
      <w:r w:rsidRPr="006E08D2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________________________________</w:t>
      </w:r>
      <w:r w:rsidR="006E08D2" w:rsidRPr="006E08D2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________</w:t>
      </w:r>
      <w:r w:rsidRPr="006E08D2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______________</w:t>
      </w:r>
    </w:p>
    <w:p w14:paraId="07277386" w14:textId="77777777" w:rsidR="00BB38F2" w:rsidRDefault="00C7774F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10B7BE79" w:rsidR="00BB38F2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7774F">
        <w:rPr>
          <w:rFonts w:ascii="Times New Roman" w:hAnsi="Times New Roman" w:cs="Times New Roman"/>
          <w:sz w:val="24"/>
          <w:szCs w:val="24"/>
          <w:lang w:val="uk-UA"/>
        </w:rPr>
        <w:t xml:space="preserve">здобувача </w:t>
      </w:r>
      <w:r w:rsidRPr="006E08D2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______________________________________________________</w:t>
      </w:r>
    </w:p>
    <w:p w14:paraId="692A1355" w14:textId="77777777" w:rsidR="00BB38F2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(прізвище, ім’я, по батькові)</w:t>
      </w:r>
    </w:p>
    <w:p w14:paraId="06B47DB7" w14:textId="77777777" w:rsidR="00BB38F2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97B971E" w14:textId="598D00D6" w:rsidR="00BB38F2" w:rsidRPr="006E08D2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r w:rsidRPr="006E08D2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</w:t>
      </w:r>
      <w:r w:rsidR="006E08D2" w:rsidRPr="006E08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</w:t>
      </w:r>
      <w:r w:rsid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</w:t>
      </w:r>
      <w:r w:rsidR="006E08D2" w:rsidRPr="006E08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</w:t>
      </w:r>
      <w:r w:rsidRP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МЕДИЧНИЙ</w:t>
      </w:r>
      <w:r w:rsidR="006E08D2" w:rsidRPr="006E08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 </w:t>
      </w:r>
      <w:r w:rsid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</w:t>
      </w:r>
      <w:r w:rsidR="006E08D2" w:rsidRPr="006E08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         </w:t>
      </w:r>
      <w:r w:rsidR="006E08D2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5AE377F3" w14:textId="77777777" w:rsidR="006E08D2" w:rsidRDefault="006E08D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3168432F" w:rsidR="00BB38F2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Кафедра</w:t>
      </w:r>
      <w:r w:rsidR="002D417E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МЕДСЕСТРИНСТВА  І ГРОМАДСЬКОГО ЗДОРОВ</w:t>
      </w:r>
      <w:r w:rsidR="002D417E" w:rsidRPr="002D417E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`</w:t>
      </w:r>
      <w:r w:rsidR="002D417E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Я</w:t>
      </w:r>
      <w:r w:rsid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</w:t>
      </w:r>
      <w:r w:rsidR="002D417E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</w:p>
    <w:p w14:paraId="5BB1F7AC" w14:textId="77777777" w:rsidR="00BB38F2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249DAA9B" w:rsidR="00BB38F2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_______БАКАЛАВР__</w:t>
      </w:r>
      <w:r w:rsid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</w:t>
      </w:r>
    </w:p>
    <w:p w14:paraId="5D57EC8F" w14:textId="77777777" w:rsidR="00BB38F2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65F637E" w14:textId="6F353556" w:rsidR="00BB38F2" w:rsidRPr="006E08D2" w:rsidRDefault="00C7774F">
      <w:pPr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спеціальність</w:t>
      </w:r>
      <w:r w:rsidR="006E08D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08D2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__</w:t>
      </w:r>
      <w:r w:rsidR="006E08D2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</w:t>
      </w:r>
      <w:r w:rsidRPr="006E08D2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_</w:t>
      </w:r>
      <w:r w:rsidR="002D417E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І9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«</w:t>
      </w:r>
      <w:r w:rsidR="00541DB9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Г</w:t>
      </w:r>
      <w:r w:rsidR="002D417E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РОМАДСЬКЕ  ЗДОРОВ</w:t>
      </w:r>
      <w:r w:rsidR="002D417E" w:rsidRP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`</w:t>
      </w:r>
      <w:r w:rsidR="002D417E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Я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»</w:t>
      </w:r>
      <w:r w:rsid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</w:p>
    <w:p w14:paraId="3939BD46" w14:textId="674C0EA3" w:rsidR="00BB38F2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6BDA80B8" w14:textId="77777777" w:rsidR="006E08D2" w:rsidRDefault="006E08D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556DD45" w14:textId="6B02B5EB" w:rsidR="00BB38F2" w:rsidRDefault="00C7774F">
      <w:pPr>
        <w:ind w:left="1416" w:firstLine="708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</w:t>
      </w:r>
      <w:r w:rsidR="002D417E" w:rsidRPr="006E08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</w:t>
      </w:r>
      <w:r w:rsidRPr="002D417E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курс, група </w:t>
      </w:r>
      <w:r w:rsidR="002D417E" w:rsidRPr="006E08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  <w:r w:rsidR="00541DB9" w:rsidRPr="002D417E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ГЗ 1</w:t>
      </w:r>
      <w:r w:rsidR="002D417E" w:rsidRPr="006E08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1-30</w:t>
      </w:r>
      <w:r w:rsidRP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  <w:r w:rsidRPr="002D417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P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  <w:r w:rsidR="002D417E" w:rsidRPr="006E08D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</w:t>
      </w:r>
      <w:r w:rsidRPr="006E08D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семестр __</w:t>
      </w:r>
    </w:p>
    <w:p w14:paraId="43FFA1E5" w14:textId="77777777" w:rsidR="00BB38F2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(прізвище,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ім</w:t>
      </w:r>
      <w:proofErr w:type="spellEnd"/>
      <w:r>
        <w:rPr>
          <w:rFonts w:ascii="Times New Roman" w:hAnsi="Times New Roman" w:cs="Times New Roman"/>
          <w:sz w:val="16"/>
          <w:szCs w:val="16"/>
          <w:lang w:val="ru-RU"/>
        </w:rPr>
        <w:t xml:space="preserve">’я, по </w:t>
      </w:r>
      <w:r>
        <w:rPr>
          <w:rFonts w:ascii="Times New Roman" w:hAnsi="Times New Roman" w:cs="Times New Roman"/>
          <w:sz w:val="16"/>
          <w:szCs w:val="16"/>
          <w:lang w:val="uk-UA"/>
        </w:rPr>
        <w:t>батькові)</w:t>
      </w:r>
    </w:p>
    <w:p w14:paraId="08C9D433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підприємства, організації, установи</w:t>
      </w:r>
      <w:r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320CF340" w:rsidR="00BB38F2" w:rsidRDefault="00C7774F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</w:t>
      </w:r>
      <w:r w:rsidR="006E08D2">
        <w:rPr>
          <w:rFonts w:ascii="Times New Roman" w:hAnsi="Times New Roman" w:cs="Times New Roman"/>
          <w:lang w:val="uk-UA"/>
        </w:rPr>
        <w:t xml:space="preserve">         </w:t>
      </w:r>
      <w:r>
        <w:rPr>
          <w:rFonts w:ascii="Times New Roman" w:hAnsi="Times New Roman" w:cs="Times New Roman"/>
          <w:lang w:val="uk-UA"/>
        </w:rPr>
        <w:t xml:space="preserve">       ________________________________</w:t>
      </w:r>
    </w:p>
    <w:p w14:paraId="4B489022" w14:textId="77777777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Підприємства, організації, установи</w:t>
      </w:r>
      <w:r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77777777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5E8F468B" w14:textId="77777777" w:rsidR="00C7774F" w:rsidRPr="006B3845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6B3845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6B3845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6B3845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6B3845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6E08D2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53FBA91B" w:rsidR="00C7774F" w:rsidRPr="00541DB9" w:rsidRDefault="00541DB9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uk-UA" w:eastAsia="ru-RU"/>
              </w:rPr>
              <w:t>Медичне право, професійна етика, деонтологія та біоетика</w:t>
            </w:r>
          </w:p>
        </w:tc>
      </w:tr>
      <w:tr w:rsidR="00C7774F" w:rsidRPr="006E08D2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2D7DB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7DB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1CE3C7D4" w14:textId="2FD2A0C1" w:rsidR="00541DB9" w:rsidRPr="00541DB9" w:rsidRDefault="00541DB9" w:rsidP="001F3EC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1. </w:t>
            </w:r>
            <w:r w:rsidRPr="00541DB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Аналіз дотримання прав пацієнтів у сфері вакцинації або профілактичних оглядів.</w:t>
            </w:r>
          </w:p>
          <w:p w14:paraId="69E73BC2" w14:textId="77777777" w:rsidR="00541DB9" w:rsidRPr="00541DB9" w:rsidRDefault="00541DB9" w:rsidP="001F3EC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541DB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Ознайомтеся зі статтею 284 Цивільного кодексу України (право на медичну допомогу) або Законом України «Про систему громадського здоров'я». Напишіть короткий висновок (до 1 сторінки).</w:t>
            </w:r>
          </w:p>
          <w:p w14:paraId="70CAD1E0" w14:textId="77777777" w:rsidR="00541DB9" w:rsidRPr="00541DB9" w:rsidRDefault="00541DB9" w:rsidP="001F3EC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541DB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Запишіть назву нормативного </w:t>
            </w:r>
            <w:proofErr w:type="spellStart"/>
            <w:r w:rsidRPr="00541DB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акта</w:t>
            </w:r>
            <w:proofErr w:type="spellEnd"/>
            <w:r w:rsidRPr="00541DB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та статтю, яку ви аналізували.</w:t>
            </w:r>
          </w:p>
          <w:p w14:paraId="1E0AD1EE" w14:textId="77777777" w:rsidR="00541DB9" w:rsidRPr="00541DB9" w:rsidRDefault="00541DB9" w:rsidP="001F3EC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541DB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Дайте відповідь на запитання: Чи має право повнолітня особа відмовитися від обов'язкового профілактичного щеплення згідно із законодавством України, і які наслідки це має для громадського здоров'я?</w:t>
            </w:r>
          </w:p>
          <w:p w14:paraId="6B8CA82C" w14:textId="2E21AAEB" w:rsidR="001A393C" w:rsidRPr="001A393C" w:rsidRDefault="00541DB9" w:rsidP="001F3EC1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 w:rsidRPr="00541DB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Сформулюйте 1-2 тези про те, як балансують індивідуальні права людини та безпека всього суспільства.</w:t>
            </w:r>
          </w:p>
        </w:tc>
        <w:tc>
          <w:tcPr>
            <w:tcW w:w="426" w:type="dxa"/>
            <w:vAlign w:val="center"/>
          </w:tcPr>
          <w:p w14:paraId="0E1C9AD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2D7DB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7DB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52C4F211" w14:textId="79F6FB5A" w:rsidR="00541DB9" w:rsidRPr="00541DB9" w:rsidRDefault="00541DB9" w:rsidP="001F3EC1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  <w:t xml:space="preserve">2. </w:t>
            </w:r>
            <w:r w:rsidRPr="00541DB9"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  <w:t xml:space="preserve"> Моделювання етичної комунікації під час проведення інформаційної кампанії серед населення.</w:t>
            </w:r>
          </w:p>
          <w:p w14:paraId="2A7CF679" w14:textId="77777777" w:rsidR="00541DB9" w:rsidRPr="00541DB9" w:rsidRDefault="00541DB9" w:rsidP="001F3EC1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 w:rsidRPr="00541DB9"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  <w:t>Суть завдання: Фахівець із громадського здоров'я часто проводить лекції, тренінги чи поширює буклети (наприклад, про шкоду куріння, профілактику ВІЛ чи ментальне здоров'я). Опишіть правила спілкування з аудиторією з позиції деонтології.</w:t>
            </w:r>
          </w:p>
          <w:p w14:paraId="167D6158" w14:textId="77777777" w:rsidR="00541DB9" w:rsidRPr="00541DB9" w:rsidRDefault="00541DB9" w:rsidP="001F3EC1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 w:rsidRPr="00541DB9"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  <w:t>Оберіть будь-яку тему для соціально-медичної реклами (наприклад: "Профілактика цукрового діабету").</w:t>
            </w:r>
          </w:p>
          <w:p w14:paraId="62EF4AF7" w14:textId="77777777" w:rsidR="00541DB9" w:rsidRPr="00541DB9" w:rsidRDefault="00541DB9" w:rsidP="001F3EC1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 w:rsidRPr="00541DB9"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  <w:t>Складіть і запишіть 5 золотих правил етичного спілкування для спікера (наприклад: повага до приватного життя, використання безнозологічної та недискримінаційної лексики, збереження таємниці, якщо слухач поділився особистим під час бесіди).</w:t>
            </w:r>
          </w:p>
          <w:p w14:paraId="1A77B9FC" w14:textId="71C787BE" w:rsidR="001A393C" w:rsidRPr="001A393C" w:rsidRDefault="00541DB9" w:rsidP="001F3EC1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 w:rsidRPr="00541DB9"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  <w:t>Опишіть, як уникнути залякування (стигматизації) пацієнтів під час обговорення чутливих хвороб.</w:t>
            </w:r>
          </w:p>
        </w:tc>
        <w:tc>
          <w:tcPr>
            <w:tcW w:w="426" w:type="dxa"/>
            <w:vAlign w:val="center"/>
          </w:tcPr>
          <w:p w14:paraId="7E26A7D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2D7DB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7DB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25EC22C7" w14:textId="6FDC8D20" w:rsidR="00D82351" w:rsidRPr="00D82351" w:rsidRDefault="001A393C" w:rsidP="001F3EC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1A393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3.</w:t>
            </w:r>
            <w:r w:rsidR="00D82351" w:rsidRPr="00D82351">
              <w:rPr>
                <w:lang w:val="ru-RU"/>
              </w:rPr>
              <w:t xml:space="preserve"> </w:t>
            </w:r>
            <w:r w:rsidR="00D82351"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Назва завдання: Оцінка </w:t>
            </w:r>
            <w:proofErr w:type="spellStart"/>
            <w:r w:rsidR="00D82351"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біоетичних</w:t>
            </w:r>
            <w:proofErr w:type="spellEnd"/>
            <w:r w:rsidR="00D82351"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аспектів використання штучного інтелекту або мобільних додатків у моніторингу здоров'я населення.</w:t>
            </w:r>
          </w:p>
          <w:p w14:paraId="45FA7649" w14:textId="77777777" w:rsidR="00D82351" w:rsidRPr="00D82351" w:rsidRDefault="00D82351" w:rsidP="001F3EC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Сучасне громадське здоров'я використовує великі дані (</w:t>
            </w:r>
            <w:proofErr w:type="spellStart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Big</w:t>
            </w:r>
            <w:proofErr w:type="spellEnd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Data</w:t>
            </w:r>
            <w:proofErr w:type="spellEnd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) та </w:t>
            </w:r>
            <w:proofErr w:type="spellStart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трекери</w:t>
            </w:r>
            <w:proofErr w:type="spellEnd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здоров'я. Проаналізуйте етичний бік збору такої інформації.</w:t>
            </w:r>
          </w:p>
          <w:p w14:paraId="07987261" w14:textId="6D9A710A" w:rsidR="00D82351" w:rsidRPr="00D82351" w:rsidRDefault="00D82351" w:rsidP="001F3EC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Оберіть для прикладу будь-який додаток для відстеження кроків, сну чи калорій</w:t>
            </w:r>
          </w:p>
          <w:p w14:paraId="0E6C1C31" w14:textId="77777777" w:rsidR="00D82351" w:rsidRPr="00D82351" w:rsidRDefault="00D82351" w:rsidP="001F3EC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Запишіть 2 </w:t>
            </w:r>
            <w:proofErr w:type="spellStart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біоетичні</w:t>
            </w:r>
            <w:proofErr w:type="spellEnd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ризики, пов'язані з використанням таких технологій (наприклад: ризик витоку персональних медичних даних або доступність додатків лише для заможних верств населення, що поглиблює нерівність).</w:t>
            </w:r>
          </w:p>
          <w:p w14:paraId="39F082D4" w14:textId="7B1EE880" w:rsidR="001A393C" w:rsidRPr="001A393C" w:rsidRDefault="00D82351" w:rsidP="001F3EC1">
            <w:pPr>
              <w:numPr>
                <w:ilvl w:val="0"/>
                <w:numId w:val="13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Запропонуйте 1 просте рішення, як захистити право людини на </w:t>
            </w:r>
            <w:proofErr w:type="spellStart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приватність</w:t>
            </w:r>
            <w:proofErr w:type="spellEnd"/>
            <w:r w:rsidRPr="00D8235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у цифровому середовищі охорони здоров'я.</w:t>
            </w:r>
          </w:p>
        </w:tc>
        <w:tc>
          <w:tcPr>
            <w:tcW w:w="426" w:type="dxa"/>
            <w:vAlign w:val="center"/>
          </w:tcPr>
          <w:p w14:paraId="5AD7DE8C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1A393C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1A393C" w:rsidRDefault="001A393C" w:rsidP="007A6144">
            <w:pPr>
              <w:jc w:val="center"/>
              <w:rPr>
                <w:b/>
                <w:lang w:val="uk-UA"/>
              </w:rPr>
            </w:pPr>
            <w:r w:rsidRPr="002D7DB8">
              <w:rPr>
                <w:lang w:val="ru-RU"/>
              </w:rPr>
              <w:br w:type="page"/>
            </w:r>
            <w:r w:rsidRPr="002D7DB8">
              <w:rPr>
                <w:b/>
                <w:lang w:val="ru-RU"/>
              </w:rPr>
              <w:br w:type="page"/>
            </w:r>
          </w:p>
          <w:p w14:paraId="25204FA7" w14:textId="32CC7E35" w:rsidR="001A393C" w:rsidRPr="001A393C" w:rsidRDefault="002D417E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Відгук і оцінка роботи здобувача освіти</w:t>
            </w:r>
            <w:r w:rsidR="001A393C"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</w:t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, установи)</w:t>
            </w:r>
          </w:p>
          <w:p w14:paraId="143C2E2E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1A393C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1C623550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1A393C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1A393C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21E35" w:rsidRPr="006E08D2" w14:paraId="7768F05C" w14:textId="77777777" w:rsidTr="007A6144">
        <w:tc>
          <w:tcPr>
            <w:tcW w:w="7796" w:type="dxa"/>
            <w:shd w:val="clear" w:color="auto" w:fill="FFFFFF" w:themeFill="background1"/>
          </w:tcPr>
          <w:p w14:paraId="0809B4C7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6E08D2" w14:paraId="36F9F014" w14:textId="77777777" w:rsidTr="007A6144">
        <w:tc>
          <w:tcPr>
            <w:tcW w:w="7796" w:type="dxa"/>
            <w:shd w:val="clear" w:color="auto" w:fill="FFFFFF" w:themeFill="background1"/>
          </w:tcPr>
          <w:p w14:paraId="0FD9F0D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0A0047C9" w14:textId="77777777" w:rsidTr="007A6144">
        <w:tc>
          <w:tcPr>
            <w:tcW w:w="7796" w:type="dxa"/>
            <w:shd w:val="clear" w:color="auto" w:fill="FFFFFF" w:themeFill="background1"/>
          </w:tcPr>
          <w:p w14:paraId="2D7C0609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5EBEA8D0" w14:textId="77777777" w:rsidTr="007A6144">
        <w:tc>
          <w:tcPr>
            <w:tcW w:w="7796" w:type="dxa"/>
            <w:shd w:val="clear" w:color="auto" w:fill="FFFFFF" w:themeFill="background1"/>
          </w:tcPr>
          <w:p w14:paraId="47CEAC8E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02D97FD7" w14:textId="77777777" w:rsidTr="007A6144">
        <w:tc>
          <w:tcPr>
            <w:tcW w:w="7796" w:type="dxa"/>
            <w:shd w:val="clear" w:color="auto" w:fill="FFFFFF" w:themeFill="background1"/>
          </w:tcPr>
          <w:p w14:paraId="535F1C9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36E98FC7" w14:textId="77777777" w:rsidTr="007A6144">
        <w:tc>
          <w:tcPr>
            <w:tcW w:w="7796" w:type="dxa"/>
            <w:shd w:val="clear" w:color="auto" w:fill="FFFFFF" w:themeFill="background1"/>
          </w:tcPr>
          <w:p w14:paraId="6D0A158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09BE87AB" w14:textId="77777777" w:rsidTr="007A6144">
        <w:tc>
          <w:tcPr>
            <w:tcW w:w="7796" w:type="dxa"/>
            <w:shd w:val="clear" w:color="auto" w:fill="FFFFFF" w:themeFill="background1"/>
          </w:tcPr>
          <w:p w14:paraId="393D8FB3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32515D7F" w14:textId="77777777" w:rsidTr="007A6144">
        <w:tc>
          <w:tcPr>
            <w:tcW w:w="7796" w:type="dxa"/>
            <w:shd w:val="clear" w:color="auto" w:fill="FFFFFF" w:themeFill="background1"/>
          </w:tcPr>
          <w:p w14:paraId="6D676317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251D287F" w14:textId="77777777" w:rsidTr="007A6144">
        <w:tc>
          <w:tcPr>
            <w:tcW w:w="7796" w:type="dxa"/>
            <w:shd w:val="clear" w:color="auto" w:fill="FFFFFF" w:themeFill="background1"/>
          </w:tcPr>
          <w:p w14:paraId="767C9997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331AF32F" w14:textId="77777777" w:rsidTr="007A6144">
        <w:tc>
          <w:tcPr>
            <w:tcW w:w="7796" w:type="dxa"/>
            <w:shd w:val="clear" w:color="auto" w:fill="FFFFFF" w:themeFill="background1"/>
          </w:tcPr>
          <w:p w14:paraId="6AA766AD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362DD490" w14:textId="77777777" w:rsidTr="007A6144">
        <w:tc>
          <w:tcPr>
            <w:tcW w:w="7796" w:type="dxa"/>
            <w:shd w:val="clear" w:color="auto" w:fill="FFFFFF" w:themeFill="background1"/>
          </w:tcPr>
          <w:p w14:paraId="2BF020FA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1C852992" w14:textId="77777777" w:rsidTr="007A6144">
        <w:tc>
          <w:tcPr>
            <w:tcW w:w="7796" w:type="dxa"/>
            <w:shd w:val="clear" w:color="auto" w:fill="FFFFFF" w:themeFill="background1"/>
          </w:tcPr>
          <w:p w14:paraId="17406591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63AE4C4C" w14:textId="77777777" w:rsidTr="007A6144">
        <w:tc>
          <w:tcPr>
            <w:tcW w:w="7796" w:type="dxa"/>
            <w:shd w:val="clear" w:color="auto" w:fill="FFFFFF" w:themeFill="background1"/>
          </w:tcPr>
          <w:p w14:paraId="3B987ADD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32405ED4" w14:textId="77777777" w:rsidTr="007A6144">
        <w:tc>
          <w:tcPr>
            <w:tcW w:w="7796" w:type="dxa"/>
            <w:shd w:val="clear" w:color="auto" w:fill="FFFFFF" w:themeFill="background1"/>
          </w:tcPr>
          <w:p w14:paraId="30B1DB8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35AA1886" w14:textId="77777777" w:rsidTr="007A6144">
        <w:tc>
          <w:tcPr>
            <w:tcW w:w="7796" w:type="dxa"/>
            <w:shd w:val="clear" w:color="auto" w:fill="FFFFFF" w:themeFill="background1"/>
          </w:tcPr>
          <w:p w14:paraId="6A82C41A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780C09D9" w14:textId="77777777" w:rsidTr="007A6144">
        <w:tc>
          <w:tcPr>
            <w:tcW w:w="7796" w:type="dxa"/>
            <w:shd w:val="clear" w:color="auto" w:fill="FFFFFF" w:themeFill="background1"/>
          </w:tcPr>
          <w:p w14:paraId="597BA8EA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14D86AC4" w14:textId="77777777" w:rsidTr="007A6144">
        <w:tc>
          <w:tcPr>
            <w:tcW w:w="7796" w:type="dxa"/>
            <w:shd w:val="clear" w:color="auto" w:fill="FFFFFF" w:themeFill="background1"/>
          </w:tcPr>
          <w:p w14:paraId="00E2B8CE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71939C87" w14:textId="77777777" w:rsidTr="007A6144">
        <w:tc>
          <w:tcPr>
            <w:tcW w:w="7796" w:type="dxa"/>
            <w:shd w:val="clear" w:color="auto" w:fill="FFFFFF" w:themeFill="background1"/>
          </w:tcPr>
          <w:p w14:paraId="4D848FF6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70C84486" w14:textId="77777777" w:rsidTr="007A6144">
        <w:tc>
          <w:tcPr>
            <w:tcW w:w="7796" w:type="dxa"/>
            <w:shd w:val="clear" w:color="auto" w:fill="FFFFFF" w:themeFill="background1"/>
          </w:tcPr>
          <w:p w14:paraId="46E8EC91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01070A2A" w14:textId="77777777" w:rsidTr="007A6144">
        <w:tc>
          <w:tcPr>
            <w:tcW w:w="7796" w:type="dxa"/>
            <w:shd w:val="clear" w:color="auto" w:fill="FFFFFF" w:themeFill="background1"/>
          </w:tcPr>
          <w:p w14:paraId="4DF9BE51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36C95F35" w14:textId="77777777" w:rsidTr="007A6144">
        <w:tc>
          <w:tcPr>
            <w:tcW w:w="7796" w:type="dxa"/>
            <w:shd w:val="clear" w:color="auto" w:fill="FFFFFF" w:themeFill="background1"/>
          </w:tcPr>
          <w:p w14:paraId="061D8D7B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1764C958" w14:textId="77777777" w:rsidTr="007A6144">
        <w:tc>
          <w:tcPr>
            <w:tcW w:w="7796" w:type="dxa"/>
            <w:shd w:val="clear" w:color="auto" w:fill="FFFFFF" w:themeFill="background1"/>
          </w:tcPr>
          <w:p w14:paraId="66564A14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0A75FB4D" w14:textId="77777777" w:rsidTr="007A6144">
        <w:tc>
          <w:tcPr>
            <w:tcW w:w="7796" w:type="dxa"/>
            <w:shd w:val="clear" w:color="auto" w:fill="FFFFFF" w:themeFill="background1"/>
          </w:tcPr>
          <w:p w14:paraId="108CF3E9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2518C4DA" w14:textId="77777777" w:rsidTr="007A6144">
        <w:tc>
          <w:tcPr>
            <w:tcW w:w="7796" w:type="dxa"/>
            <w:shd w:val="clear" w:color="auto" w:fill="FFFFFF" w:themeFill="background1"/>
          </w:tcPr>
          <w:p w14:paraId="6B3681A7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5F1FBB19" w14:textId="77777777" w:rsidTr="007A6144">
        <w:tc>
          <w:tcPr>
            <w:tcW w:w="7796" w:type="dxa"/>
            <w:shd w:val="clear" w:color="auto" w:fill="FFFFFF" w:themeFill="background1"/>
          </w:tcPr>
          <w:p w14:paraId="4244A94D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0BE51633" w14:textId="77777777" w:rsidTr="007A6144">
        <w:tc>
          <w:tcPr>
            <w:tcW w:w="7796" w:type="dxa"/>
            <w:shd w:val="clear" w:color="auto" w:fill="FFFFFF" w:themeFill="background1"/>
          </w:tcPr>
          <w:p w14:paraId="5F599CE6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5818FBFC" w14:textId="77777777" w:rsidTr="007A6144">
        <w:tc>
          <w:tcPr>
            <w:tcW w:w="7796" w:type="dxa"/>
            <w:shd w:val="clear" w:color="auto" w:fill="FFFFFF" w:themeFill="background1"/>
          </w:tcPr>
          <w:p w14:paraId="6E91528E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6151484A" w14:textId="77777777" w:rsidTr="007A6144">
        <w:tc>
          <w:tcPr>
            <w:tcW w:w="7796" w:type="dxa"/>
            <w:shd w:val="clear" w:color="auto" w:fill="FFFFFF" w:themeFill="background1"/>
          </w:tcPr>
          <w:p w14:paraId="5187C9B0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285F4A3C" w14:textId="77777777" w:rsidTr="007A6144">
        <w:tc>
          <w:tcPr>
            <w:tcW w:w="7796" w:type="dxa"/>
            <w:shd w:val="clear" w:color="auto" w:fill="FFFFFF" w:themeFill="background1"/>
          </w:tcPr>
          <w:p w14:paraId="064F398B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72157806" w14:textId="77777777" w:rsidTr="007A6144">
        <w:tc>
          <w:tcPr>
            <w:tcW w:w="7796" w:type="dxa"/>
            <w:shd w:val="clear" w:color="auto" w:fill="FFFFFF" w:themeFill="background1"/>
          </w:tcPr>
          <w:p w14:paraId="6AAFB73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70722D5E" w14:textId="77777777" w:rsidTr="007A6144">
        <w:tc>
          <w:tcPr>
            <w:tcW w:w="7796" w:type="dxa"/>
            <w:shd w:val="clear" w:color="auto" w:fill="FFFFFF" w:themeFill="background1"/>
          </w:tcPr>
          <w:p w14:paraId="3CAA685B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1FA691CB" w14:textId="77777777" w:rsidTr="007A6144">
        <w:tc>
          <w:tcPr>
            <w:tcW w:w="7796" w:type="dxa"/>
            <w:shd w:val="clear" w:color="auto" w:fill="FFFFFF" w:themeFill="background1"/>
          </w:tcPr>
          <w:p w14:paraId="674365D5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65CEEE9B" w14:textId="77777777" w:rsidTr="007A6144">
        <w:tc>
          <w:tcPr>
            <w:tcW w:w="7796" w:type="dxa"/>
            <w:shd w:val="clear" w:color="auto" w:fill="FFFFFF" w:themeFill="background1"/>
          </w:tcPr>
          <w:p w14:paraId="5433E46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1B00F236" w14:textId="77777777" w:rsidTr="007A6144">
        <w:tc>
          <w:tcPr>
            <w:tcW w:w="7796" w:type="dxa"/>
            <w:shd w:val="clear" w:color="auto" w:fill="FFFFFF" w:themeFill="background1"/>
          </w:tcPr>
          <w:p w14:paraId="4EA49550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7C0E4C8D" w14:textId="77777777" w:rsidTr="007A6144">
        <w:tc>
          <w:tcPr>
            <w:tcW w:w="7796" w:type="dxa"/>
            <w:shd w:val="clear" w:color="auto" w:fill="FFFFFF" w:themeFill="background1"/>
          </w:tcPr>
          <w:p w14:paraId="0E58B46C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307CB33F" w14:textId="77777777" w:rsidTr="007A6144">
        <w:tc>
          <w:tcPr>
            <w:tcW w:w="7796" w:type="dxa"/>
            <w:shd w:val="clear" w:color="auto" w:fill="FFFFFF" w:themeFill="background1"/>
          </w:tcPr>
          <w:p w14:paraId="4B9BBBB4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6D30E210" w14:textId="77777777" w:rsidTr="007A6144">
        <w:tc>
          <w:tcPr>
            <w:tcW w:w="7796" w:type="dxa"/>
            <w:shd w:val="clear" w:color="auto" w:fill="FFFFFF" w:themeFill="background1"/>
          </w:tcPr>
          <w:p w14:paraId="3AF53CF9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278C5C12" w14:textId="77777777" w:rsidTr="007A6144">
        <w:tc>
          <w:tcPr>
            <w:tcW w:w="7796" w:type="dxa"/>
            <w:shd w:val="clear" w:color="auto" w:fill="FFFFFF" w:themeFill="background1"/>
          </w:tcPr>
          <w:p w14:paraId="075D7634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0A42D11F" w14:textId="77777777" w:rsidTr="007A6144">
        <w:tc>
          <w:tcPr>
            <w:tcW w:w="7796" w:type="dxa"/>
            <w:shd w:val="clear" w:color="auto" w:fill="FFFFFF" w:themeFill="background1"/>
          </w:tcPr>
          <w:p w14:paraId="4EB4D456" w14:textId="77777777" w:rsidR="00721E35" w:rsidRPr="001A393C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EF91590" w14:textId="77777777" w:rsidR="001A393C" w:rsidRPr="001A393C" w:rsidRDefault="001A393C">
      <w:pPr>
        <w:rPr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1A393C" w:rsidRPr="006E08D2" w14:paraId="66D0535C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1A393C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609810F5" w:rsidR="001A393C" w:rsidRPr="001A393C" w:rsidRDefault="002E1BA1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Медична біологія з основами генетики</w:t>
            </w:r>
          </w:p>
        </w:tc>
      </w:tr>
      <w:tr w:rsidR="001A393C" w:rsidRPr="006E08D2" w14:paraId="073B216A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06B2F90C" w:rsidR="001A393C" w:rsidRPr="002D7DB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7DB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0AB8515C" w14:textId="1C0138D3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1. Моніторинг та профілактика локальних паразитарних захворювань (антропозоонозів).</w:t>
            </w:r>
          </w:p>
          <w:p w14:paraId="5C15F19D" w14:textId="77777777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Фахівець із громадського здоров'я має знати життєві цикли паразитів, щоб розробляти заходи з очищення води, контролю якості продуктів чи боротьби з переносниками.</w:t>
            </w:r>
          </w:p>
          <w:p w14:paraId="2FA69B33" w14:textId="77777777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Оберіть одного поширеного в Україні паразита (наприклад: аскарида людська, гострик або лямблія).</w:t>
            </w:r>
          </w:p>
          <w:p w14:paraId="36E3524C" w14:textId="66F97FA8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Замалюйте або запишіть схематично його шлях проникнення в організм людини (джерело інфекції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–</w:t>
            </w: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фактор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–</w:t>
            </w: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передачі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-</w:t>
            </w: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людина).</w:t>
            </w:r>
          </w:p>
          <w:p w14:paraId="55BC495B" w14:textId="30270E0C" w:rsidR="001A393C" w:rsidRPr="00983FC7" w:rsidRDefault="002E1BA1" w:rsidP="00AF74B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Сформулюйте 3 конкретні профілактичні заходи на рівні громади, щоб зупинити поширення цього паразита серед населення (наприклад, контроль стічних вод, сан</w:t>
            </w:r>
            <w:r w:rsidR="00AF74B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просвіт</w:t>
            </w:r>
            <w:r w:rsidR="00AF74B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а</w:t>
            </w: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у садочках тощо).</w:t>
            </w:r>
          </w:p>
        </w:tc>
        <w:tc>
          <w:tcPr>
            <w:tcW w:w="426" w:type="dxa"/>
            <w:vAlign w:val="center"/>
          </w:tcPr>
          <w:p w14:paraId="33571561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E08D2" w14:paraId="603729E8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1B08FF1B" w:rsidR="001A393C" w:rsidRPr="002D7DB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7DB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68DE2C67" w14:textId="1EDB2B83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2. Складання та аналіз родоводу (генеалогічного древа) для визначення ризику спадкової патології.</w:t>
            </w:r>
          </w:p>
          <w:p w14:paraId="5E1901D8" w14:textId="00BCFDE1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Суть завдання: Генеалогічний метод є базовим для оцінки здоров'я населення та виявлення схильності до </w:t>
            </w:r>
            <w:proofErr w:type="spellStart"/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мультифакторіальних</w:t>
            </w:r>
            <w:proofErr w:type="spellEnd"/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хвороб</w:t>
            </w:r>
            <w:proofErr w:type="spellEnd"/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у поколіннях.</w:t>
            </w:r>
          </w:p>
          <w:p w14:paraId="0068B588" w14:textId="77777777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Оберіть будь-яку ознаку чи поширену хронічну хворобу (наприклад: колір очей, раннє облисіння або схильність до гіпертонії / цукрового діабету).</w:t>
            </w:r>
          </w:p>
          <w:p w14:paraId="4C08D1C3" w14:textId="77777777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Складіть і зобразіть у щоденнику просту схему родоводу своєї родини (або умовної родини) на 3 покоління (дідусі/бабусі </w:t>
            </w:r>
          </w:p>
          <w:p w14:paraId="5B29A3B8" w14:textId="77271D1E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батьки </w:t>
            </w:r>
            <w:r w:rsidR="00AF74B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/</w:t>
            </w: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діти), використовуючи стандартні генетичні символи (квадрат — чоловік, коло — жінка).</w:t>
            </w:r>
          </w:p>
          <w:p w14:paraId="02BD159B" w14:textId="677AA508" w:rsidR="001A393C" w:rsidRPr="00983FC7" w:rsidRDefault="002E1BA1" w:rsidP="00AF74BB">
            <w:pPr>
              <w:numPr>
                <w:ilvl w:val="0"/>
                <w:numId w:val="21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Визначте характер успадкування обраної ознаки (домінантна/рецесивна) або проаналізуйте частоту прояву хронічного захворювання у родині.</w:t>
            </w:r>
          </w:p>
        </w:tc>
        <w:tc>
          <w:tcPr>
            <w:tcW w:w="426" w:type="dxa"/>
            <w:vAlign w:val="center"/>
          </w:tcPr>
          <w:p w14:paraId="2AF28E1D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E08D2" w14:paraId="73EFE775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432F6CB1" w:rsidR="001A393C" w:rsidRPr="002D7DB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D7DB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7ADAE20D" w14:textId="44111AC0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3. Оцінка впливу мутагенних факторів навколишнього середовища на здоров'я населення громади.</w:t>
            </w:r>
          </w:p>
          <w:p w14:paraId="5203AB81" w14:textId="2BE05633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Вивчення впливу хімічних, фізичних та біологічних мутагенів, з якими люди стикаються у повсякденному житті чи на виробництві.</w:t>
            </w:r>
          </w:p>
          <w:p w14:paraId="71D75BB6" w14:textId="3486E600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Оберіть один конкретний мутагенний фактор, актуальний для міського чи сільського середовища (наприклад: нітрати у питній воді, вихлопні гази автомобілів (</w:t>
            </w:r>
            <w:proofErr w:type="spellStart"/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бензопірен</w:t>
            </w:r>
            <w:proofErr w:type="spellEnd"/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), УФ</w:t>
            </w:r>
            <w:r w:rsidR="00AF74B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випромінювання або пасивне куріння).</w:t>
            </w:r>
          </w:p>
          <w:p w14:paraId="6DE64BE0" w14:textId="77777777" w:rsidR="002E1BA1" w:rsidRPr="002E1BA1" w:rsidRDefault="002E1BA1" w:rsidP="00AF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Запишіть, до якого типу мутагенів він належить (хімічний, фізичний чи біологічний) та які генетичні наслідки може викликати в клітинах (наприклад, соматичні мутації, що ведуть до онкології).</w:t>
            </w:r>
          </w:p>
          <w:p w14:paraId="5EE593A4" w14:textId="6848F93F" w:rsidR="001A393C" w:rsidRPr="00983FC7" w:rsidRDefault="002E1BA1" w:rsidP="00B427A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E1B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Запропонуйте 2 рекомендації для населення вашого регіону щодо зниження впливу цього мутагену на організм.</w:t>
            </w:r>
          </w:p>
        </w:tc>
        <w:tc>
          <w:tcPr>
            <w:tcW w:w="426" w:type="dxa"/>
            <w:vAlign w:val="center"/>
          </w:tcPr>
          <w:p w14:paraId="285DD279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AF74BB" w:rsidRPr="001A393C" w14:paraId="76AAA4C9" w14:textId="77777777" w:rsidTr="00EF1475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246583A" w14:textId="702F1432" w:rsidR="00AF74BB" w:rsidRPr="00AF74BB" w:rsidRDefault="00AF74BB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AF74B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7087" w:type="dxa"/>
            <w:gridSpan w:val="5"/>
            <w:vAlign w:val="center"/>
          </w:tcPr>
          <w:p w14:paraId="100DA61F" w14:textId="0107EFE1" w:rsidR="00AF74BB" w:rsidRPr="001A393C" w:rsidRDefault="00AF74B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Перша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домедична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допомога</w:t>
            </w:r>
          </w:p>
        </w:tc>
      </w:tr>
      <w:tr w:rsidR="001A393C" w:rsidRPr="006E08D2" w14:paraId="2476C3FB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454607A" w14:textId="1970632A" w:rsidR="001A393C" w:rsidRPr="002D7DB8" w:rsidRDefault="00AF74BB" w:rsidP="00236B0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363F06EC" w14:textId="07948899" w:rsidR="00236B0B" w:rsidRDefault="00236B0B" w:rsidP="00236B0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1. Алгоритм первинного огляду та безпеки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</w:p>
          <w:p w14:paraId="3CDA28A7" w14:textId="77777777" w:rsidR="00236B0B" w:rsidRDefault="00236B0B" w:rsidP="00236B0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Назва завдання: Оцінка місця події та проведення первинного огляду постраждалого за алгоритмом ДТЕС (або S-A-B-C).</w:t>
            </w:r>
          </w:p>
          <w:p w14:paraId="44D781B4" w14:textId="77777777" w:rsidR="00236B0B" w:rsidRDefault="00236B0B" w:rsidP="00236B0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Суть завдання: Засвоєння базового правила: перша дія рятівника </w:t>
            </w: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lastRenderedPageBreak/>
              <w:t>— переконатися у власній безпеці, а вже потім оцінювати стан постраждалого (притомність, дихання).</w:t>
            </w:r>
          </w:p>
          <w:p w14:paraId="0405DA3A" w14:textId="2F9C228D" w:rsidR="00721E35" w:rsidRPr="00983FC7" w:rsidRDefault="00236B0B" w:rsidP="00236B0B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Опишіть умовну ситуацію (наприклад: людина впала на вулиці та лежить нерухомо).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Запишіть </w:t>
            </w:r>
            <w:proofErr w:type="spellStart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покроково</w:t>
            </w:r>
            <w:proofErr w:type="spellEnd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ваші дії для оцінки безпеки місця події перед тим, як підійти до постраждалого (навколишні загрози, використання медичних рукавичок).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Розпишіть</w:t>
            </w:r>
            <w:proofErr w:type="spellEnd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простий алгоритм перевірки притомності та наявності дихання (метод «чую, бачу, відчуваю» протягом 10 секунд). Опишіть, як правильно викликати швидку допомогу (номер 103): яку саме інформацію слід передати диспетчеру.</w:t>
            </w:r>
          </w:p>
        </w:tc>
        <w:tc>
          <w:tcPr>
            <w:tcW w:w="426" w:type="dxa"/>
            <w:vAlign w:val="center"/>
          </w:tcPr>
          <w:p w14:paraId="6F91957F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210C58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E35253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DA297F" w14:textId="77777777" w:rsidR="001A393C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236B0B" w:rsidRPr="00541DB9" w14:paraId="52C74007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01FC7CA" w14:textId="6C4E076C" w:rsidR="00236B0B" w:rsidRDefault="00236B0B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3.2</w:t>
            </w:r>
          </w:p>
        </w:tc>
        <w:tc>
          <w:tcPr>
            <w:tcW w:w="5244" w:type="dxa"/>
            <w:vAlign w:val="center"/>
          </w:tcPr>
          <w:p w14:paraId="26A79195" w14:textId="77777777" w:rsidR="00236B0B" w:rsidRDefault="00236B0B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2. Серцево-легенева реанімація (СЛР)</w:t>
            </w:r>
          </w:p>
          <w:p w14:paraId="14A19F63" w14:textId="77777777" w:rsidR="00236B0B" w:rsidRDefault="00236B0B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Відпрацювання техніки проведення базової серцево-легеневої реанімації у дорослих.</w:t>
            </w:r>
          </w:p>
          <w:p w14:paraId="2FDFC454" w14:textId="77777777" w:rsidR="00236B0B" w:rsidRDefault="00236B0B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Опанування найважливішої навички порятунку життя при раптовій зупинці серця до приїзду медиків.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</w:p>
          <w:p w14:paraId="6E4075FC" w14:textId="00754231" w:rsidR="00236B0B" w:rsidRPr="00236B0B" w:rsidRDefault="00236B0B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Вкажіть головне показання для початку проведення СЛР.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Запишіть чітке співвідношення частоти натискань на грудну клітку та штучних вдихів (золотий стандарт: 30 натискань на 2 вдихи).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Опишіть правильну техніку: куди саме ставити руки на грудині постраждалого, яка має бути глибина натискань (5–6 см) та орієнтовна частота (100–120 натискань на хвилину). Вкажіть, у яких випадках проведення СЛР можна припинити.</w:t>
            </w:r>
          </w:p>
        </w:tc>
        <w:tc>
          <w:tcPr>
            <w:tcW w:w="426" w:type="dxa"/>
            <w:vAlign w:val="center"/>
          </w:tcPr>
          <w:p w14:paraId="39FB2A13" w14:textId="77777777" w:rsidR="00236B0B" w:rsidRPr="001A393C" w:rsidRDefault="00236B0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89F989" w14:textId="77777777" w:rsidR="00236B0B" w:rsidRPr="001A393C" w:rsidRDefault="00236B0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36E66C" w14:textId="77777777" w:rsidR="00236B0B" w:rsidRPr="001A393C" w:rsidRDefault="00236B0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327535" w14:textId="77777777" w:rsidR="00236B0B" w:rsidRPr="001A393C" w:rsidRDefault="00236B0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236B0B" w:rsidRPr="006E08D2" w14:paraId="1B230708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8D4AEF6" w14:textId="6F8DDD76" w:rsidR="00236B0B" w:rsidRDefault="00236B0B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3.3</w:t>
            </w:r>
          </w:p>
        </w:tc>
        <w:tc>
          <w:tcPr>
            <w:tcW w:w="5244" w:type="dxa"/>
            <w:vAlign w:val="center"/>
          </w:tcPr>
          <w:p w14:paraId="7949B838" w14:textId="77777777" w:rsidR="00236B0B" w:rsidRDefault="00236B0B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3. </w:t>
            </w:r>
            <w:proofErr w:type="spellStart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Домедична</w:t>
            </w:r>
            <w:proofErr w:type="spellEnd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допомога при кровотечах та травмах</w:t>
            </w:r>
          </w:p>
          <w:p w14:paraId="6B40BB70" w14:textId="77777777" w:rsidR="00236B0B" w:rsidRDefault="00236B0B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Алгоритм дій при масивній зовнішній кровотечі з кінцівки або механічній травмі.</w:t>
            </w:r>
          </w:p>
          <w:p w14:paraId="1A1411DC" w14:textId="77777777" w:rsidR="00236B0B" w:rsidRDefault="00236B0B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Критичні кровотечі є головною причиною смерті, якій можна запобігти за допомогою швидких та правильних дій на місці події.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</w:p>
          <w:p w14:paraId="0248D190" w14:textId="699E81B8" w:rsidR="00236B0B" w:rsidRPr="00236B0B" w:rsidRDefault="00236B0B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Моделювання ситуації: у постраждалого сильна артеріальна (пульсуюча) кровотеча з передпліччя.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Покроково</w:t>
            </w:r>
            <w:proofErr w:type="spellEnd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розпишіть</w:t>
            </w:r>
            <w:proofErr w:type="spellEnd"/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черговості дій: прямий тиск на рану → накладання тісної пов'язки → застосування джгута/турнікета (якщо пов'язка не зупинила кров).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236B0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Запишіть 3 головні правила безпечного використання турнікета/джгута (де саме накладати відносно рани, на який максимальний час та що обов'язково потрібно написати на самому джгуті чи на лобі постраждалого).</w:t>
            </w:r>
          </w:p>
        </w:tc>
        <w:tc>
          <w:tcPr>
            <w:tcW w:w="426" w:type="dxa"/>
            <w:vAlign w:val="center"/>
          </w:tcPr>
          <w:p w14:paraId="3E9C2BA6" w14:textId="77777777" w:rsidR="00236B0B" w:rsidRPr="001A393C" w:rsidRDefault="00236B0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434AD7" w14:textId="77777777" w:rsidR="00236B0B" w:rsidRPr="001A393C" w:rsidRDefault="00236B0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9AC1D2" w14:textId="77777777" w:rsidR="00236B0B" w:rsidRPr="001A393C" w:rsidRDefault="00236B0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40A531C" w14:textId="77777777" w:rsidR="00236B0B" w:rsidRPr="001A393C" w:rsidRDefault="00236B0B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21E35" w14:paraId="01E603F2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5E09F743" w:rsidR="00721E35" w:rsidRPr="00721E35" w:rsidRDefault="0078539F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5244" w:type="dxa"/>
            <w:vAlign w:val="center"/>
          </w:tcPr>
          <w:p w14:paraId="66631F6E" w14:textId="441DA241" w:rsidR="00721E35" w:rsidRPr="00721E35" w:rsidRDefault="0078539F" w:rsidP="00BF37B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Анатомія людини</w:t>
            </w:r>
          </w:p>
        </w:tc>
        <w:tc>
          <w:tcPr>
            <w:tcW w:w="426" w:type="dxa"/>
            <w:vAlign w:val="center"/>
          </w:tcPr>
          <w:p w14:paraId="03B9AB76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E08D2" w14:paraId="441CB8BB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512C1FC6" w:rsidR="00721E35" w:rsidRPr="002D7DB8" w:rsidRDefault="0078539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  <w:r w:rsidR="00721E35" w:rsidRPr="002D7DB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.1</w:t>
            </w:r>
          </w:p>
        </w:tc>
        <w:tc>
          <w:tcPr>
            <w:tcW w:w="5244" w:type="dxa"/>
            <w:vAlign w:val="center"/>
          </w:tcPr>
          <w:p w14:paraId="1ADA25FE" w14:textId="7324AEA0" w:rsidR="0078539F" w:rsidRPr="0078539F" w:rsidRDefault="0078539F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1. </w:t>
            </w:r>
            <w:r w:rsidRPr="00B427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Вивчення анатомічних вигинів хребта та їхнє значення для профілактики порушень постави.</w:t>
            </w:r>
          </w:p>
          <w:p w14:paraId="45A29EB6" w14:textId="77777777" w:rsidR="0078539F" w:rsidRDefault="0078539F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B427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Хребет є основою опорно-рухової системи. Порушення його анатомічної форми (через сидячий спосіб</w:t>
            </w: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життя, гаджети) є </w:t>
            </w:r>
            <w:r w:rsidRPr="00B427A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серйозною проблемою громадського здоров'я серед дітей та молоді.</w:t>
            </w:r>
          </w:p>
          <w:p w14:paraId="125596DF" w14:textId="7EEBC12E" w:rsidR="00721E35" w:rsidRPr="00721E35" w:rsidRDefault="0078539F" w:rsidP="00B427A1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Запишіть назви чотирьох фізіологічних вигинів хребта дорослої людини (2 лордози та 2 </w:t>
            </w:r>
            <w:proofErr w:type="spellStart"/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кіфози</w:t>
            </w:r>
            <w:proofErr w:type="spellEnd"/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) у порядку їх розташування зверху вниз.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Коротко поясніть анатомічну функцію цих вигинів (наприклад, амортизація під час ходьби та бігу).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</w:t>
            </w: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Запишіть анатомічну назву принаймні одного виду викривлення хребта (наприклад, сколіоз або патологічний кіфоз) та запропонуйте 2 прості рекомендації для ергономіки робочого місця </w:t>
            </w:r>
            <w:r w:rsidR="00B54A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здобувача</w:t>
            </w: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, щоб запобігти цьому порушенню.</w:t>
            </w:r>
          </w:p>
        </w:tc>
        <w:tc>
          <w:tcPr>
            <w:tcW w:w="426" w:type="dxa"/>
            <w:vAlign w:val="center"/>
          </w:tcPr>
          <w:p w14:paraId="78899358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0BA7B13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556BD44" w14:textId="7F14B199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8539F">
              <w:rPr>
                <w:lang w:val="uk-UA"/>
              </w:rPr>
              <w:br w:type="page"/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6E08D2" w14:paraId="1D3C51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46912D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0EE0BBB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E0B9F08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34C83C0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E8F2696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0F13231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00B3DC32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0C2924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C36C4CF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0973D5A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15D0ACB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16FC43C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D9361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17B8A8F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11111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34DD20FB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370C3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19C1701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470617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642090E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CF5934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0FE19CB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0636334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4F09424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4584E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10379F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14070E4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3397EF8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0E1DAE9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4C0E28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C70BE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28A2309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630C92A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55D10BF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12FE780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73F1ED3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FC5D7BA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04E7C23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326070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2F15D8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A11FCA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2C0860F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41D8872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6F0FB19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87DD98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6FD860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81BDC1F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17839E9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AE82942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6AEB861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F6904D7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30BF35A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884265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2202B6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27A89BC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5E8B3D3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0D33DB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7509FD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EB7321B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1B78A31C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B4404CB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3307EA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E1627F5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69D5A95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1BA0EC6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2B5029C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4CDEED5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7C3D0351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D5EE326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7F442A8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BB52473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6341D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51FE284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6E08D2" w14:paraId="7292A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FD8FDEF" w14:textId="77777777" w:rsidR="00BF37BC" w:rsidRPr="001A393C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7CAC51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AD15B6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6EF8AC6" w14:textId="77777777" w:rsidR="00F178C2" w:rsidRPr="002D7DB8" w:rsidRDefault="00F178C2">
      <w:pPr>
        <w:rPr>
          <w:lang w:val="ru-RU"/>
        </w:rPr>
      </w:pPr>
      <w:r w:rsidRPr="002D7DB8">
        <w:rPr>
          <w:lang w:val="ru-RU"/>
        </w:rPr>
        <w:br w:type="page"/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</w:tblGrid>
      <w:tr w:rsidR="00F178C2" w:rsidRPr="006E08D2" w14:paraId="3FA4E7EC" w14:textId="77777777" w:rsidTr="007A6144">
        <w:tc>
          <w:tcPr>
            <w:tcW w:w="7797" w:type="dxa"/>
            <w:shd w:val="clear" w:color="auto" w:fill="FFFFFF" w:themeFill="background1"/>
          </w:tcPr>
          <w:p w14:paraId="08805E0E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BF37BC">
              <w:rPr>
                <w:lang w:val="ru-RU"/>
              </w:rPr>
              <w:lastRenderedPageBreak/>
              <w:br w:type="page"/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F178C2" w:rsidRPr="006E08D2" w14:paraId="33CC9377" w14:textId="77777777" w:rsidTr="007A6144">
        <w:tc>
          <w:tcPr>
            <w:tcW w:w="7797" w:type="dxa"/>
            <w:shd w:val="clear" w:color="auto" w:fill="FFFFFF" w:themeFill="background1"/>
          </w:tcPr>
          <w:p w14:paraId="3462225A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05ECFDC" w14:textId="77777777" w:rsidTr="007A6144">
        <w:tc>
          <w:tcPr>
            <w:tcW w:w="7797" w:type="dxa"/>
            <w:shd w:val="clear" w:color="auto" w:fill="FFFFFF" w:themeFill="background1"/>
          </w:tcPr>
          <w:p w14:paraId="4A41FB9F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7512260" w14:textId="77777777" w:rsidTr="007A6144">
        <w:tc>
          <w:tcPr>
            <w:tcW w:w="7797" w:type="dxa"/>
            <w:shd w:val="clear" w:color="auto" w:fill="FFFFFF" w:themeFill="background1"/>
          </w:tcPr>
          <w:p w14:paraId="3059279B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1F959B2" w14:textId="77777777" w:rsidTr="007A6144">
        <w:tc>
          <w:tcPr>
            <w:tcW w:w="7797" w:type="dxa"/>
            <w:shd w:val="clear" w:color="auto" w:fill="FFFFFF" w:themeFill="background1"/>
          </w:tcPr>
          <w:p w14:paraId="2EA09824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408E1907" w14:textId="77777777" w:rsidTr="007A6144">
        <w:tc>
          <w:tcPr>
            <w:tcW w:w="7797" w:type="dxa"/>
            <w:shd w:val="clear" w:color="auto" w:fill="FFFFFF" w:themeFill="background1"/>
          </w:tcPr>
          <w:p w14:paraId="35F2D97B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3DAED7A5" w14:textId="77777777" w:rsidTr="007A6144">
        <w:tc>
          <w:tcPr>
            <w:tcW w:w="7797" w:type="dxa"/>
            <w:shd w:val="clear" w:color="auto" w:fill="FFFFFF" w:themeFill="background1"/>
          </w:tcPr>
          <w:p w14:paraId="2662F71D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7848D8F4" w14:textId="77777777" w:rsidTr="007A6144">
        <w:tc>
          <w:tcPr>
            <w:tcW w:w="7797" w:type="dxa"/>
            <w:shd w:val="clear" w:color="auto" w:fill="FFFFFF" w:themeFill="background1"/>
          </w:tcPr>
          <w:p w14:paraId="7793B30C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3774A103" w14:textId="77777777" w:rsidTr="007A6144">
        <w:tc>
          <w:tcPr>
            <w:tcW w:w="7797" w:type="dxa"/>
            <w:shd w:val="clear" w:color="auto" w:fill="FFFFFF" w:themeFill="background1"/>
          </w:tcPr>
          <w:p w14:paraId="1DB803C0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9B743EC" w14:textId="77777777" w:rsidTr="007A6144">
        <w:tc>
          <w:tcPr>
            <w:tcW w:w="7797" w:type="dxa"/>
            <w:shd w:val="clear" w:color="auto" w:fill="FFFFFF" w:themeFill="background1"/>
          </w:tcPr>
          <w:p w14:paraId="1051B5C7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D81D6B5" w14:textId="77777777" w:rsidTr="007A6144">
        <w:tc>
          <w:tcPr>
            <w:tcW w:w="7797" w:type="dxa"/>
            <w:shd w:val="clear" w:color="auto" w:fill="FFFFFF" w:themeFill="background1"/>
          </w:tcPr>
          <w:p w14:paraId="76B58A2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3B14061" w14:textId="77777777" w:rsidTr="007A6144">
        <w:tc>
          <w:tcPr>
            <w:tcW w:w="7797" w:type="dxa"/>
            <w:shd w:val="clear" w:color="auto" w:fill="FFFFFF" w:themeFill="background1"/>
          </w:tcPr>
          <w:p w14:paraId="69169DD1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6C9CBD2" w14:textId="77777777" w:rsidTr="007A6144">
        <w:tc>
          <w:tcPr>
            <w:tcW w:w="7797" w:type="dxa"/>
            <w:shd w:val="clear" w:color="auto" w:fill="FFFFFF" w:themeFill="background1"/>
          </w:tcPr>
          <w:p w14:paraId="61FFA0D4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E1DA4E8" w14:textId="77777777" w:rsidTr="007A6144">
        <w:tc>
          <w:tcPr>
            <w:tcW w:w="7797" w:type="dxa"/>
            <w:shd w:val="clear" w:color="auto" w:fill="FFFFFF" w:themeFill="background1"/>
          </w:tcPr>
          <w:p w14:paraId="269CF2DC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4264C767" w14:textId="77777777" w:rsidTr="007A6144">
        <w:tc>
          <w:tcPr>
            <w:tcW w:w="7797" w:type="dxa"/>
            <w:shd w:val="clear" w:color="auto" w:fill="FFFFFF" w:themeFill="background1"/>
          </w:tcPr>
          <w:p w14:paraId="024C40F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7ABF740" w14:textId="77777777" w:rsidTr="007A6144">
        <w:tc>
          <w:tcPr>
            <w:tcW w:w="7797" w:type="dxa"/>
            <w:shd w:val="clear" w:color="auto" w:fill="FFFFFF" w:themeFill="background1"/>
          </w:tcPr>
          <w:p w14:paraId="2F429070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6F0B2FC" w14:textId="77777777" w:rsidTr="007A6144">
        <w:tc>
          <w:tcPr>
            <w:tcW w:w="7797" w:type="dxa"/>
            <w:shd w:val="clear" w:color="auto" w:fill="FFFFFF" w:themeFill="background1"/>
          </w:tcPr>
          <w:p w14:paraId="0B390E92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103EA02A" w14:textId="77777777" w:rsidTr="007A6144">
        <w:tc>
          <w:tcPr>
            <w:tcW w:w="7797" w:type="dxa"/>
            <w:shd w:val="clear" w:color="auto" w:fill="FFFFFF" w:themeFill="background1"/>
          </w:tcPr>
          <w:p w14:paraId="7B0F2D02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1EEF70E7" w14:textId="77777777" w:rsidTr="007A6144">
        <w:tc>
          <w:tcPr>
            <w:tcW w:w="7797" w:type="dxa"/>
            <w:shd w:val="clear" w:color="auto" w:fill="FFFFFF" w:themeFill="background1"/>
          </w:tcPr>
          <w:p w14:paraId="4D93173D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53460FF" w14:textId="77777777" w:rsidTr="007A6144">
        <w:tc>
          <w:tcPr>
            <w:tcW w:w="7797" w:type="dxa"/>
            <w:shd w:val="clear" w:color="auto" w:fill="FFFFFF" w:themeFill="background1"/>
          </w:tcPr>
          <w:p w14:paraId="62CB1D6A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10F75669" w14:textId="77777777" w:rsidTr="007A6144">
        <w:tc>
          <w:tcPr>
            <w:tcW w:w="7797" w:type="dxa"/>
            <w:shd w:val="clear" w:color="auto" w:fill="FFFFFF" w:themeFill="background1"/>
          </w:tcPr>
          <w:p w14:paraId="6579E948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455E2A84" w14:textId="77777777" w:rsidTr="007A6144">
        <w:tc>
          <w:tcPr>
            <w:tcW w:w="7797" w:type="dxa"/>
            <w:shd w:val="clear" w:color="auto" w:fill="FFFFFF" w:themeFill="background1"/>
          </w:tcPr>
          <w:p w14:paraId="7BBAB928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26C16EF" w14:textId="77777777" w:rsidTr="007A6144">
        <w:tc>
          <w:tcPr>
            <w:tcW w:w="7797" w:type="dxa"/>
            <w:shd w:val="clear" w:color="auto" w:fill="FFFFFF" w:themeFill="background1"/>
          </w:tcPr>
          <w:p w14:paraId="4891F4E0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F45B4CB" w14:textId="77777777" w:rsidTr="007A6144">
        <w:tc>
          <w:tcPr>
            <w:tcW w:w="7797" w:type="dxa"/>
            <w:shd w:val="clear" w:color="auto" w:fill="FFFFFF" w:themeFill="background1"/>
          </w:tcPr>
          <w:p w14:paraId="27B89555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09C282AF" w14:textId="77777777" w:rsidTr="007A6144">
        <w:tc>
          <w:tcPr>
            <w:tcW w:w="7797" w:type="dxa"/>
            <w:shd w:val="clear" w:color="auto" w:fill="FFFFFF" w:themeFill="background1"/>
          </w:tcPr>
          <w:p w14:paraId="6035C48F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03EFEE6C" w14:textId="77777777" w:rsidTr="007A6144">
        <w:tc>
          <w:tcPr>
            <w:tcW w:w="7797" w:type="dxa"/>
            <w:shd w:val="clear" w:color="auto" w:fill="FFFFFF" w:themeFill="background1"/>
          </w:tcPr>
          <w:p w14:paraId="061C3A29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07F70A90" w14:textId="77777777" w:rsidTr="007A6144">
        <w:tc>
          <w:tcPr>
            <w:tcW w:w="7797" w:type="dxa"/>
            <w:shd w:val="clear" w:color="auto" w:fill="FFFFFF" w:themeFill="background1"/>
          </w:tcPr>
          <w:p w14:paraId="269A4934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7CC4D2F" w14:textId="77777777" w:rsidTr="007A6144">
        <w:tc>
          <w:tcPr>
            <w:tcW w:w="7797" w:type="dxa"/>
            <w:shd w:val="clear" w:color="auto" w:fill="FFFFFF" w:themeFill="background1"/>
          </w:tcPr>
          <w:p w14:paraId="2B5CF268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A69A3DC" w14:textId="77777777" w:rsidTr="007A6144">
        <w:tc>
          <w:tcPr>
            <w:tcW w:w="7797" w:type="dxa"/>
            <w:shd w:val="clear" w:color="auto" w:fill="FFFFFF" w:themeFill="background1"/>
          </w:tcPr>
          <w:p w14:paraId="63B9CFE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754CCB40" w14:textId="77777777" w:rsidTr="007A6144">
        <w:tc>
          <w:tcPr>
            <w:tcW w:w="7797" w:type="dxa"/>
            <w:shd w:val="clear" w:color="auto" w:fill="FFFFFF" w:themeFill="background1"/>
          </w:tcPr>
          <w:p w14:paraId="71C0320B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0BC23F15" w14:textId="77777777" w:rsidTr="007A6144">
        <w:tc>
          <w:tcPr>
            <w:tcW w:w="7797" w:type="dxa"/>
            <w:shd w:val="clear" w:color="auto" w:fill="FFFFFF" w:themeFill="background1"/>
          </w:tcPr>
          <w:p w14:paraId="1E1E4ED0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FCA0112" w14:textId="77777777" w:rsidTr="007A6144">
        <w:tc>
          <w:tcPr>
            <w:tcW w:w="7797" w:type="dxa"/>
            <w:shd w:val="clear" w:color="auto" w:fill="FFFFFF" w:themeFill="background1"/>
          </w:tcPr>
          <w:p w14:paraId="35FAC0FA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BA95D74" w14:textId="77777777" w:rsidTr="007A6144">
        <w:tc>
          <w:tcPr>
            <w:tcW w:w="7797" w:type="dxa"/>
            <w:shd w:val="clear" w:color="auto" w:fill="FFFFFF" w:themeFill="background1"/>
          </w:tcPr>
          <w:p w14:paraId="33980FF8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C7DBED9" w14:textId="77777777" w:rsidTr="007A6144">
        <w:tc>
          <w:tcPr>
            <w:tcW w:w="7797" w:type="dxa"/>
            <w:shd w:val="clear" w:color="auto" w:fill="FFFFFF" w:themeFill="background1"/>
          </w:tcPr>
          <w:p w14:paraId="5B732C77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00D75B4C" w14:textId="77777777" w:rsidTr="007A6144">
        <w:tc>
          <w:tcPr>
            <w:tcW w:w="7797" w:type="dxa"/>
            <w:shd w:val="clear" w:color="auto" w:fill="FFFFFF" w:themeFill="background1"/>
          </w:tcPr>
          <w:p w14:paraId="2F0F8112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106C2398" w14:textId="77777777" w:rsidTr="007A6144">
        <w:tc>
          <w:tcPr>
            <w:tcW w:w="7797" w:type="dxa"/>
            <w:shd w:val="clear" w:color="auto" w:fill="FFFFFF" w:themeFill="background1"/>
          </w:tcPr>
          <w:p w14:paraId="60D61839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13D100BC" w14:textId="77777777" w:rsidTr="007A6144">
        <w:tc>
          <w:tcPr>
            <w:tcW w:w="7797" w:type="dxa"/>
            <w:shd w:val="clear" w:color="auto" w:fill="FFFFFF" w:themeFill="background1"/>
          </w:tcPr>
          <w:p w14:paraId="1F9E37D7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673EF4B4" w14:textId="77777777" w:rsidTr="007A6144">
        <w:tc>
          <w:tcPr>
            <w:tcW w:w="7797" w:type="dxa"/>
            <w:shd w:val="clear" w:color="auto" w:fill="FFFFFF" w:themeFill="background1"/>
          </w:tcPr>
          <w:p w14:paraId="5415E6AA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790C1D1E" w14:textId="77777777" w:rsidTr="007A6144">
        <w:tc>
          <w:tcPr>
            <w:tcW w:w="7797" w:type="dxa"/>
            <w:shd w:val="clear" w:color="auto" w:fill="FFFFFF" w:themeFill="background1"/>
          </w:tcPr>
          <w:p w14:paraId="753E7B46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E08D2" w14:paraId="294592C7" w14:textId="77777777" w:rsidTr="007A6144">
        <w:tc>
          <w:tcPr>
            <w:tcW w:w="7797" w:type="dxa"/>
            <w:shd w:val="clear" w:color="auto" w:fill="FFFFFF" w:themeFill="background1"/>
          </w:tcPr>
          <w:p w14:paraId="60C60F4B" w14:textId="77777777" w:rsidR="00F178C2" w:rsidRPr="001A393C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5BE16E0" w14:textId="6D1CB0A9" w:rsidR="00F178C2" w:rsidRPr="00F178C2" w:rsidRDefault="00F178C2">
      <w:pPr>
        <w:rPr>
          <w:lang w:val="ru-RU"/>
        </w:rPr>
      </w:pPr>
    </w:p>
    <w:tbl>
      <w:tblPr>
        <w:tblW w:w="76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426"/>
        <w:gridCol w:w="425"/>
        <w:gridCol w:w="425"/>
        <w:gridCol w:w="567"/>
      </w:tblGrid>
      <w:tr w:rsidR="00B54A8E" w:rsidRPr="006E08D2" w14:paraId="27AD7F87" w14:textId="77777777" w:rsidTr="00F178C2">
        <w:tc>
          <w:tcPr>
            <w:tcW w:w="568" w:type="dxa"/>
            <w:vAlign w:val="center"/>
          </w:tcPr>
          <w:p w14:paraId="1D7A51EB" w14:textId="5E818F4B" w:rsidR="00B54A8E" w:rsidRPr="002D7DB8" w:rsidRDefault="00B54A8E" w:rsidP="00B54A8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  <w:r w:rsidRPr="002D7DB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.2.</w:t>
            </w:r>
          </w:p>
        </w:tc>
        <w:tc>
          <w:tcPr>
            <w:tcW w:w="5244" w:type="dxa"/>
            <w:vAlign w:val="center"/>
          </w:tcPr>
          <w:p w14:paraId="2B6316F9" w14:textId="77777777" w:rsidR="00B54A8E" w:rsidRDefault="00B54A8E" w:rsidP="00B427A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2. Анатомо-функціональні особливості дихальних шляхів та їхній захист від шкідливих домішок у повітрі.</w:t>
            </w:r>
          </w:p>
          <w:p w14:paraId="1375296C" w14:textId="77777777" w:rsidR="00B54A8E" w:rsidRDefault="00B54A8E" w:rsidP="00B427A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Розуміння будови дихальної системи допомагає оцінити, як дрібнодисперсний пил (PM2.5), віруси та токсини з повітря проникають в організм і вражають легені.</w:t>
            </w:r>
          </w:p>
          <w:p w14:paraId="037EB8A4" w14:textId="77777777" w:rsidR="00B54A8E" w:rsidRDefault="00B54A8E" w:rsidP="00B427A1">
            <w:pPr>
              <w:numPr>
                <w:ilvl w:val="0"/>
                <w:numId w:val="27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Запишіть послідовно органи, які складають </w:t>
            </w:r>
            <w:proofErr w:type="spellStart"/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повітроносні</w:t>
            </w:r>
            <w:proofErr w:type="spellEnd"/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шляхи (починаючи від носової порожнини і закінчуючи бронхіолами).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Опишіть анатомічний механізм очищення та зігрівання повітря в носовій порожнині (миготливий епітелій, слизова оболонка, густа сітка кровоносних капілярів).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Вкажіть, на рівні яких анатомічних структур (альвеол) відбувається безпосередній газообмін і чому хронічне пасивне куріння або смог руйнують цей бар'єр.</w:t>
            </w:r>
          </w:p>
          <w:p w14:paraId="15ADBFEC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6D564C91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78A5779D" w14:textId="10C2DB58" w:rsidR="00E52B45" w:rsidRPr="00721E3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7EEABAAB" w14:textId="77777777" w:rsidR="00B54A8E" w:rsidRPr="001A393C" w:rsidRDefault="00B54A8E" w:rsidP="00B5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081D0C" w14:textId="77777777" w:rsidR="00B54A8E" w:rsidRPr="001A393C" w:rsidRDefault="00B54A8E" w:rsidP="00B5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F10A0" w14:textId="77777777" w:rsidR="00B54A8E" w:rsidRPr="001A393C" w:rsidRDefault="00B54A8E" w:rsidP="00B5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3DBDF7" w14:textId="77777777" w:rsidR="00B54A8E" w:rsidRPr="001A393C" w:rsidRDefault="00B54A8E" w:rsidP="00B5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54A8E" w:rsidRPr="006E08D2" w14:paraId="0861D8AF" w14:textId="77777777" w:rsidTr="00F178C2">
        <w:tc>
          <w:tcPr>
            <w:tcW w:w="568" w:type="dxa"/>
            <w:vAlign w:val="center"/>
          </w:tcPr>
          <w:p w14:paraId="42F1C6B0" w14:textId="1E6580E8" w:rsidR="00B54A8E" w:rsidRPr="002D7DB8" w:rsidRDefault="00B54A8E" w:rsidP="00B54A8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4.3</w:t>
            </w:r>
          </w:p>
        </w:tc>
        <w:tc>
          <w:tcPr>
            <w:tcW w:w="5244" w:type="dxa"/>
            <w:vAlign w:val="center"/>
          </w:tcPr>
          <w:p w14:paraId="370F1820" w14:textId="77777777" w:rsidR="00B54A8E" w:rsidRDefault="00B54A8E" w:rsidP="00B427A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3. Анатомічне обґрунтування місць проекції артерій для вимірювання пульсу та зупинки кровотеч.</w:t>
            </w:r>
          </w:p>
          <w:p w14:paraId="591D6747" w14:textId="77777777" w:rsidR="00B54A8E" w:rsidRDefault="00B54A8E" w:rsidP="00B427A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Суть завдання: Визначення пульсу є базовим показником оцінки функціонального стану серця та судин у популяційних дослідженнях або під час надання першої допомоги.</w:t>
            </w:r>
          </w:p>
          <w:p w14:paraId="5D9C5126" w14:textId="77777777" w:rsidR="00B54A8E" w:rsidRDefault="00B54A8E" w:rsidP="00B427A1">
            <w:pPr>
              <w:numPr>
                <w:ilvl w:val="0"/>
                <w:numId w:val="28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Запишіть анатомічні назви двох великих артерій, на яких найчастіше визначають пульс у людини (наприклад, променева артерія, сонна артерія).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Опишіть їхнє анатомічне розташування (наприклад: променева артерія проходить на </w:t>
            </w:r>
            <w:proofErr w:type="spellStart"/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ладонній</w:t>
            </w:r>
            <w:proofErr w:type="spellEnd"/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поверхні передпліччя біля шилоподібного відростка променевої кістки).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78539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Поясніть з точки зору анатомії судинної стінки, чому пульсацію можна відчути саме на артеріях, а не на венах.</w:t>
            </w:r>
          </w:p>
          <w:p w14:paraId="092EF68E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6DF2A34D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26A6B750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14E3B72D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65A56142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1A34E71E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789B8064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1790EA18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39CB5898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602EF41A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6ABD1827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0AACC6CC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0E50E5CA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2ECF5055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3DB33C58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5ADD6DC8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7CAE9075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2FCC0C29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629852AF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52AA4D03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01158805" w14:textId="77777777" w:rsidR="00E52B4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  <w:p w14:paraId="5060151E" w14:textId="580FFEF6" w:rsidR="00E52B45" w:rsidRPr="00721E35" w:rsidRDefault="00E52B45" w:rsidP="00E52B45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11170F2C" w14:textId="77777777" w:rsidR="00B54A8E" w:rsidRPr="001A393C" w:rsidRDefault="00B54A8E" w:rsidP="00B5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ADB458" w14:textId="77777777" w:rsidR="00B54A8E" w:rsidRPr="001A393C" w:rsidRDefault="00B54A8E" w:rsidP="00B5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EC77FF" w14:textId="77777777" w:rsidR="00B54A8E" w:rsidRPr="001A393C" w:rsidRDefault="00B54A8E" w:rsidP="00B5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C45E49" w14:textId="77777777" w:rsidR="00B54A8E" w:rsidRPr="001A393C" w:rsidRDefault="00B54A8E" w:rsidP="00B54A8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39EB350" w14:textId="77777777" w:rsidR="00F178C2" w:rsidRPr="002D7DB8" w:rsidRDefault="00F178C2">
      <w:pPr>
        <w:rPr>
          <w:lang w:val="ru-RU"/>
        </w:rPr>
      </w:pPr>
      <w:r w:rsidRPr="002D7DB8">
        <w:rPr>
          <w:lang w:val="ru-RU"/>
        </w:rPr>
        <w:br w:type="page"/>
      </w:r>
    </w:p>
    <w:p w14:paraId="618588F4" w14:textId="77777777" w:rsidR="00C7774F" w:rsidRDefault="00C7774F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5298AB97" w14:textId="77777777" w:rsidR="00B54A8E" w:rsidRPr="00EC7524" w:rsidRDefault="00B54A8E" w:rsidP="00B54A8E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45FBAAEE" w14:textId="77777777" w:rsidR="00B54A8E" w:rsidRPr="00EC7524" w:rsidRDefault="00B54A8E" w:rsidP="00B54A8E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2D93597" w14:textId="77777777" w:rsidR="00B54A8E" w:rsidRPr="00EC7524" w:rsidRDefault="00B54A8E" w:rsidP="00B54A8E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41E9C67C" w14:textId="77777777" w:rsidR="00B54A8E" w:rsidRPr="00EC7524" w:rsidRDefault="00B54A8E" w:rsidP="00B54A8E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40705AB7" w14:textId="77777777" w:rsidR="00B54A8E" w:rsidRPr="00EC7524" w:rsidRDefault="00B54A8E" w:rsidP="00B54A8E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154E5E3" w14:textId="77777777" w:rsidR="00B54A8E" w:rsidRPr="00EC7524" w:rsidRDefault="00B54A8E" w:rsidP="00B54A8E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1041347" w14:textId="77777777" w:rsidR="00B54A8E" w:rsidRPr="00EC7524" w:rsidRDefault="00B54A8E" w:rsidP="00B54A8E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34644E28" w14:textId="77777777" w:rsidR="00B54A8E" w:rsidRPr="00EC7524" w:rsidRDefault="00B54A8E" w:rsidP="00B54A8E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07171353" w14:textId="77777777" w:rsidR="00B54A8E" w:rsidRDefault="00B54A8E" w:rsidP="00B54A8E">
      <w:pPr>
        <w:rPr>
          <w:lang w:val="uk-UA"/>
        </w:rPr>
      </w:pPr>
    </w:p>
    <w:p w14:paraId="5DD51344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A0D2379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2D60DC7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97219A9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1F9BB5C2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9AA381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3358270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520FF4C8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18B53E98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276DB9F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B9EC335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80E1F07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56B19C5F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12FF3864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FB87275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69D40D2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37FC22B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B81ABEC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C4F5D8B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7741A55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859FDC5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94FDE62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65125CB9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CA958E3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A86539D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2C65A39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EAC5B8D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3B72F5C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D8EE747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1B987BF1" w14:textId="77777777" w:rsidR="00B54A8E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72C8937" w14:textId="77777777" w:rsidR="00B54A8E" w:rsidRPr="001A393C" w:rsidRDefault="00B54A8E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6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C7774F" w:rsidRPr="006E08D2" w14:paraId="6A15FD9B" w14:textId="77777777" w:rsidTr="00721E35">
        <w:tc>
          <w:tcPr>
            <w:tcW w:w="7654" w:type="dxa"/>
            <w:shd w:val="clear" w:color="auto" w:fill="FFFFFF" w:themeFill="background1"/>
          </w:tcPr>
          <w:p w14:paraId="7D02A8E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213FF248" w14:textId="77777777" w:rsidTr="00721E35">
        <w:tc>
          <w:tcPr>
            <w:tcW w:w="7654" w:type="dxa"/>
            <w:shd w:val="clear" w:color="auto" w:fill="FFFFFF" w:themeFill="background1"/>
          </w:tcPr>
          <w:p w14:paraId="68AF1EDD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51D4D896" w14:textId="77777777" w:rsidTr="00721E35">
        <w:tc>
          <w:tcPr>
            <w:tcW w:w="7654" w:type="dxa"/>
            <w:shd w:val="clear" w:color="auto" w:fill="FFFFFF" w:themeFill="background1"/>
          </w:tcPr>
          <w:p w14:paraId="2D3E8082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42D9D515" w14:textId="77777777" w:rsidTr="00721E35">
        <w:tc>
          <w:tcPr>
            <w:tcW w:w="7654" w:type="dxa"/>
            <w:shd w:val="clear" w:color="auto" w:fill="FFFFFF" w:themeFill="background1"/>
          </w:tcPr>
          <w:p w14:paraId="6D85D8C4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0AF7A2EC" w14:textId="77777777" w:rsidTr="00721E35">
        <w:tc>
          <w:tcPr>
            <w:tcW w:w="7654" w:type="dxa"/>
            <w:shd w:val="clear" w:color="auto" w:fill="FFFFFF" w:themeFill="background1"/>
          </w:tcPr>
          <w:p w14:paraId="39D0667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6D5DEE2A" w14:textId="77777777" w:rsidTr="00721E35">
        <w:tc>
          <w:tcPr>
            <w:tcW w:w="7654" w:type="dxa"/>
            <w:shd w:val="clear" w:color="auto" w:fill="FFFFFF" w:themeFill="background1"/>
          </w:tcPr>
          <w:p w14:paraId="5931FA58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13A24CB1" w14:textId="77777777" w:rsidTr="00721E35">
        <w:tc>
          <w:tcPr>
            <w:tcW w:w="7654" w:type="dxa"/>
            <w:shd w:val="clear" w:color="auto" w:fill="FFFFFF" w:themeFill="background1"/>
          </w:tcPr>
          <w:p w14:paraId="4786A630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3CF992FD" w14:textId="77777777" w:rsidTr="00721E35">
        <w:tc>
          <w:tcPr>
            <w:tcW w:w="7654" w:type="dxa"/>
            <w:shd w:val="clear" w:color="auto" w:fill="FFFFFF" w:themeFill="background1"/>
          </w:tcPr>
          <w:p w14:paraId="5464E03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149D6CAD" w14:textId="77777777" w:rsidTr="00721E35">
        <w:tc>
          <w:tcPr>
            <w:tcW w:w="7654" w:type="dxa"/>
            <w:shd w:val="clear" w:color="auto" w:fill="FFFFFF" w:themeFill="background1"/>
          </w:tcPr>
          <w:p w14:paraId="4D88CFEC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2F7C563B" w14:textId="77777777" w:rsidTr="00721E35">
        <w:tc>
          <w:tcPr>
            <w:tcW w:w="7654" w:type="dxa"/>
            <w:shd w:val="clear" w:color="auto" w:fill="FFFFFF" w:themeFill="background1"/>
          </w:tcPr>
          <w:p w14:paraId="765ED77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6833E3E9" w14:textId="77777777" w:rsidTr="00721E35">
        <w:tc>
          <w:tcPr>
            <w:tcW w:w="7654" w:type="dxa"/>
            <w:shd w:val="clear" w:color="auto" w:fill="FFFFFF" w:themeFill="background1"/>
          </w:tcPr>
          <w:p w14:paraId="5004EE3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11BA3522" w14:textId="77777777" w:rsidTr="00721E35">
        <w:tc>
          <w:tcPr>
            <w:tcW w:w="7654" w:type="dxa"/>
            <w:shd w:val="clear" w:color="auto" w:fill="FFFFFF" w:themeFill="background1"/>
          </w:tcPr>
          <w:p w14:paraId="29BB4E5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03A13820" w14:textId="77777777" w:rsidTr="00721E35">
        <w:tc>
          <w:tcPr>
            <w:tcW w:w="7654" w:type="dxa"/>
            <w:shd w:val="clear" w:color="auto" w:fill="FFFFFF" w:themeFill="background1"/>
          </w:tcPr>
          <w:p w14:paraId="2F9509AF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2E52F33A" w14:textId="77777777" w:rsidTr="00721E35">
        <w:tc>
          <w:tcPr>
            <w:tcW w:w="7654" w:type="dxa"/>
            <w:shd w:val="clear" w:color="auto" w:fill="FFFFFF" w:themeFill="background1"/>
          </w:tcPr>
          <w:p w14:paraId="5AF2C3EB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0B158B34" w14:textId="77777777" w:rsidTr="00721E35">
        <w:tc>
          <w:tcPr>
            <w:tcW w:w="7654" w:type="dxa"/>
            <w:shd w:val="clear" w:color="auto" w:fill="FFFFFF" w:themeFill="background1"/>
          </w:tcPr>
          <w:p w14:paraId="3F49BE4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4D8D4807" w14:textId="77777777" w:rsidTr="00721E35">
        <w:tc>
          <w:tcPr>
            <w:tcW w:w="7654" w:type="dxa"/>
            <w:shd w:val="clear" w:color="auto" w:fill="FFFFFF" w:themeFill="background1"/>
          </w:tcPr>
          <w:p w14:paraId="548A027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678FEC39" w14:textId="77777777" w:rsidTr="00721E35">
        <w:tc>
          <w:tcPr>
            <w:tcW w:w="7654" w:type="dxa"/>
            <w:shd w:val="clear" w:color="auto" w:fill="FFFFFF" w:themeFill="background1"/>
          </w:tcPr>
          <w:p w14:paraId="4011023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463A52AA" w14:textId="77777777" w:rsidTr="00721E35">
        <w:tc>
          <w:tcPr>
            <w:tcW w:w="7654" w:type="dxa"/>
            <w:shd w:val="clear" w:color="auto" w:fill="FFFFFF" w:themeFill="background1"/>
          </w:tcPr>
          <w:p w14:paraId="17662F8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0B9BE6E4" w14:textId="77777777" w:rsidTr="00721E35">
        <w:tc>
          <w:tcPr>
            <w:tcW w:w="7654" w:type="dxa"/>
            <w:shd w:val="clear" w:color="auto" w:fill="FFFFFF" w:themeFill="background1"/>
          </w:tcPr>
          <w:p w14:paraId="468230E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41DB2BE7" w14:textId="77777777" w:rsidTr="00721E35">
        <w:tc>
          <w:tcPr>
            <w:tcW w:w="7654" w:type="dxa"/>
            <w:shd w:val="clear" w:color="auto" w:fill="FFFFFF" w:themeFill="background1"/>
          </w:tcPr>
          <w:p w14:paraId="76F576CA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1FA0E541" w14:textId="77777777" w:rsidTr="00721E35">
        <w:tc>
          <w:tcPr>
            <w:tcW w:w="7654" w:type="dxa"/>
            <w:shd w:val="clear" w:color="auto" w:fill="FFFFFF" w:themeFill="background1"/>
          </w:tcPr>
          <w:p w14:paraId="103014F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43A3B886" w14:textId="77777777" w:rsidTr="00721E35">
        <w:tc>
          <w:tcPr>
            <w:tcW w:w="7654" w:type="dxa"/>
            <w:shd w:val="clear" w:color="auto" w:fill="FFFFFF" w:themeFill="background1"/>
          </w:tcPr>
          <w:p w14:paraId="7A87B7D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1ADD38DB" w14:textId="77777777" w:rsidTr="00721E35">
        <w:tc>
          <w:tcPr>
            <w:tcW w:w="7654" w:type="dxa"/>
            <w:shd w:val="clear" w:color="auto" w:fill="FFFFFF" w:themeFill="background1"/>
          </w:tcPr>
          <w:p w14:paraId="7AEAC03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6E7572E7" w14:textId="77777777" w:rsidTr="00721E35">
        <w:tc>
          <w:tcPr>
            <w:tcW w:w="7654" w:type="dxa"/>
            <w:shd w:val="clear" w:color="auto" w:fill="FFFFFF" w:themeFill="background1"/>
          </w:tcPr>
          <w:p w14:paraId="33DADDA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0AF0167A" w14:textId="77777777" w:rsidTr="00721E35">
        <w:tc>
          <w:tcPr>
            <w:tcW w:w="7654" w:type="dxa"/>
            <w:shd w:val="clear" w:color="auto" w:fill="FFFFFF" w:themeFill="background1"/>
          </w:tcPr>
          <w:p w14:paraId="2AC60D1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4FE3B37A" w14:textId="77777777" w:rsidTr="00721E35">
        <w:tc>
          <w:tcPr>
            <w:tcW w:w="7654" w:type="dxa"/>
            <w:shd w:val="clear" w:color="auto" w:fill="FFFFFF" w:themeFill="background1"/>
          </w:tcPr>
          <w:p w14:paraId="379AFCD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79B854E5" w14:textId="77777777" w:rsidTr="00721E35">
        <w:tc>
          <w:tcPr>
            <w:tcW w:w="7654" w:type="dxa"/>
            <w:shd w:val="clear" w:color="auto" w:fill="FFFFFF" w:themeFill="background1"/>
          </w:tcPr>
          <w:p w14:paraId="6D693F8F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54529DF9" w14:textId="77777777" w:rsidTr="00721E35">
        <w:tc>
          <w:tcPr>
            <w:tcW w:w="7654" w:type="dxa"/>
            <w:shd w:val="clear" w:color="auto" w:fill="FFFFFF" w:themeFill="background1"/>
          </w:tcPr>
          <w:p w14:paraId="2F9DD07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45D20B15" w14:textId="77777777" w:rsidTr="00721E35">
        <w:tc>
          <w:tcPr>
            <w:tcW w:w="7654" w:type="dxa"/>
            <w:shd w:val="clear" w:color="auto" w:fill="FFFFFF" w:themeFill="background1"/>
          </w:tcPr>
          <w:p w14:paraId="00833D44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671A5284" w14:textId="77777777" w:rsidTr="00721E35">
        <w:tc>
          <w:tcPr>
            <w:tcW w:w="7654" w:type="dxa"/>
            <w:shd w:val="clear" w:color="auto" w:fill="FFFFFF" w:themeFill="background1"/>
          </w:tcPr>
          <w:p w14:paraId="25FFF302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5F5C4E31" w14:textId="77777777" w:rsidTr="00721E35">
        <w:tc>
          <w:tcPr>
            <w:tcW w:w="7654" w:type="dxa"/>
            <w:shd w:val="clear" w:color="auto" w:fill="FFFFFF" w:themeFill="background1"/>
          </w:tcPr>
          <w:p w14:paraId="77DC7408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28CD64DF" w14:textId="77777777" w:rsidTr="00721E35">
        <w:tc>
          <w:tcPr>
            <w:tcW w:w="7654" w:type="dxa"/>
            <w:shd w:val="clear" w:color="auto" w:fill="FFFFFF" w:themeFill="background1"/>
          </w:tcPr>
          <w:p w14:paraId="73308E3B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1E855364" w14:textId="77777777" w:rsidTr="00721E35">
        <w:tc>
          <w:tcPr>
            <w:tcW w:w="7654" w:type="dxa"/>
            <w:shd w:val="clear" w:color="auto" w:fill="FFFFFF" w:themeFill="background1"/>
          </w:tcPr>
          <w:p w14:paraId="6AA3872A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641D9801" w14:textId="77777777" w:rsidTr="00721E35">
        <w:tc>
          <w:tcPr>
            <w:tcW w:w="7654" w:type="dxa"/>
            <w:shd w:val="clear" w:color="auto" w:fill="FFFFFF" w:themeFill="background1"/>
          </w:tcPr>
          <w:p w14:paraId="7BDCE3D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3AF6E0E8" w14:textId="77777777" w:rsidTr="00721E35">
        <w:tc>
          <w:tcPr>
            <w:tcW w:w="7654" w:type="dxa"/>
            <w:shd w:val="clear" w:color="auto" w:fill="FFFFFF" w:themeFill="background1"/>
          </w:tcPr>
          <w:p w14:paraId="5E5D439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3A139370" w14:textId="77777777" w:rsidTr="00721E35">
        <w:tc>
          <w:tcPr>
            <w:tcW w:w="7654" w:type="dxa"/>
            <w:shd w:val="clear" w:color="auto" w:fill="FFFFFF" w:themeFill="background1"/>
          </w:tcPr>
          <w:p w14:paraId="2C1EF11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12FEE6ED" w14:textId="77777777" w:rsidTr="00721E35">
        <w:tc>
          <w:tcPr>
            <w:tcW w:w="7654" w:type="dxa"/>
            <w:shd w:val="clear" w:color="auto" w:fill="FFFFFF" w:themeFill="background1"/>
          </w:tcPr>
          <w:p w14:paraId="1C0BFD3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5B3C81FB" w14:textId="77777777" w:rsidTr="00721E35">
        <w:tc>
          <w:tcPr>
            <w:tcW w:w="7654" w:type="dxa"/>
            <w:shd w:val="clear" w:color="auto" w:fill="FFFFFF" w:themeFill="background1"/>
          </w:tcPr>
          <w:p w14:paraId="57EDDCCD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0ABF0E55" w14:textId="77777777" w:rsidTr="00721E35">
        <w:tc>
          <w:tcPr>
            <w:tcW w:w="7654" w:type="dxa"/>
            <w:shd w:val="clear" w:color="auto" w:fill="FFFFFF" w:themeFill="background1"/>
          </w:tcPr>
          <w:p w14:paraId="3B536E6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6E08D2" w14:paraId="2A52D718" w14:textId="77777777" w:rsidTr="00721E35">
        <w:tc>
          <w:tcPr>
            <w:tcW w:w="7654" w:type="dxa"/>
            <w:shd w:val="clear" w:color="auto" w:fill="FFFFFF" w:themeFill="background1"/>
          </w:tcPr>
          <w:p w14:paraId="5E958D19" w14:textId="77777777" w:rsidR="00C7774F" w:rsidRPr="00F178C2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65EF5D3D" w14:textId="77777777" w:rsidR="00F178C2" w:rsidRPr="002D7DB8" w:rsidRDefault="00F178C2">
      <w:pPr>
        <w:rPr>
          <w:lang w:val="ru-RU"/>
        </w:rPr>
      </w:pPr>
      <w:r w:rsidRPr="002D7DB8">
        <w:rPr>
          <w:lang w:val="ru-RU"/>
        </w:rPr>
        <w:br w:type="page"/>
      </w:r>
    </w:p>
    <w:tbl>
      <w:tblPr>
        <w:tblW w:w="76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C7774F" w:rsidRPr="006E08D2" w14:paraId="77A0489D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C2B28" w14:textId="435318E8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6E08D2" w14:paraId="5A324DD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99E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23CD9C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109A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E842EE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BC6B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36E5DC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4EF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849195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0B6F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40F777E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E347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4DBF83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81AE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AD4C0B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2A1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A63E67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14EA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FC98A3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C3B3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2BC531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8785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AF5B5C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CF59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A11AC6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A2E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D46138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F4E9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CD3247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6F50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A8E6F7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A230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181E9D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6798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E31848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D23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894943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5769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1142BF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6F5E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6DE9D58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20B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C290BC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6E76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648CC1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4A5C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DAD600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B41F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A04C1D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4C6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712A17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C43D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EE983E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9F5D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126E57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75C9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E0615F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DE85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C11224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644F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D5E5D7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C05F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D2BD45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3FAD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4B82122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CEDB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8D99D0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BC9C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EF9DA88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91FE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C26CAD6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13F5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7FE898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0475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31C26A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F22F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3FB82B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4C4B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2D275FA" w14:textId="77777777" w:rsidR="00C7774F" w:rsidRPr="00403A7C" w:rsidRDefault="00C7774F" w:rsidP="00C7774F">
      <w:pPr>
        <w:rPr>
          <w:lang w:val="uk-UA"/>
        </w:rPr>
      </w:pPr>
    </w:p>
    <w:tbl>
      <w:tblPr>
        <w:tblW w:w="77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7513"/>
        <w:gridCol w:w="141"/>
      </w:tblGrid>
      <w:tr w:rsidR="00320F81" w:rsidRPr="006E08D2" w14:paraId="12B9C6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EC7524" w:rsidRDefault="00320F81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320F81" w:rsidRPr="006E08D2" w14:paraId="21B05BB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585E36C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689480BD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580855E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2738561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12E603D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6490C52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7DB1FBE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5BB047D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41CA110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239DA1E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0A0F2E4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34C464A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49AC074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77A1F1C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4F6F853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035062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2CB7FF6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014043C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2D0DCAE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32E21F4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608850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698BFB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4BDAFE2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570E17B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5FD5B9A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513102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6827B9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37C87A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7283E2D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31E733C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498DEC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25F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2FAAFCFB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879A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271C719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0173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1DD166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AAE2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169FAC8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85DA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53AE178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A7097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2D7D98A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8E171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6E08D2" w14:paraId="431B698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ED2B" w14:textId="77777777" w:rsidR="00320F81" w:rsidRPr="006B3845" w:rsidRDefault="00320F81" w:rsidP="007A61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53874F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EC7524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320F81">
              <w:rPr>
                <w:lang w:val="ru-RU"/>
              </w:rPr>
              <w:lastRenderedPageBreak/>
              <w:br w:type="page"/>
            </w:r>
            <w:r>
              <w:rPr>
                <w:lang w:val="uk-UA"/>
              </w:rPr>
              <w:t xml:space="preserve">  </w:t>
            </w:r>
            <w:r w:rsidR="00C7774F"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185D8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E11EBF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2446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5116A7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187556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4579C8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649AB6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F554C8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B13F79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C63D92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F85351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7A2294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7A8BD6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0A67D6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054DF6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A8EA8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919A6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20DA7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64459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D8D2C8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20ADE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F32E40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7C39B5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809068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DB7CFB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D2C117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F7328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9F666A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2B507B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291DD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C57C7A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3B61D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8C74BA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DB76C8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7887A0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6B6053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33A142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3B38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2414C2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345F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57F8D3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48D5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DA491D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005E881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09117D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0E8B5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74860F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2C2DB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C2AB3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A22B5F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ED5E7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3F10A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41F955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399B07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774E8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0C043A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8107BA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92490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31645D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98E11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A5F85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A1F106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198B15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8B7FE1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FF0002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289B6F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5E5A05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9535C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25033A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8CD3F0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947D6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827764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443E0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3DB5A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95E915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955673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D21BEB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2FE74E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F52E49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67DBB9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86F9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2B55E1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156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60043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77F0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1332DB70" w14:textId="77777777" w:rsidR="00C7774F" w:rsidRPr="00EC7524" w:rsidRDefault="00C7774F" w:rsidP="00C7774F">
      <w:pPr>
        <w:rPr>
          <w:lang w:val="uk-UA"/>
        </w:rPr>
      </w:pPr>
    </w:p>
    <w:tbl>
      <w:tblPr>
        <w:tblW w:w="77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C7774F" w:rsidRPr="006E08D2" w14:paraId="1ABD82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6E08D2" w14:paraId="3645EE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51D2D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05EA0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6FF36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DB0E42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B3887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9C2C4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8DC0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8A31AC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2E43AA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DC046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F25F6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0C44B5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C1E9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BFAD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409CC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17EB5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A6A98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59EC4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42DD66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C653C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BD779A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C7B364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01E41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2ABD0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F06D2A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890AD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6253D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A4578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05821F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05EB06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CC00CB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B9D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20385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081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EEBE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40C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96FD6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5FB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98447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D07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05130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951B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9A67B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24A3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81B53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A9F3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6882D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6C5798F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600FFE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618484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FF495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734922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0BE43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B8AB5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5F1EE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08AFA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04FF98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B7256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E1A20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8EE29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89940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D2461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34D30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B68919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EC9CA1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D0C91B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2559B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006380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CD1F4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8D9FA7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6A7A69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EC7465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08922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FCF1B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7E635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3C5A4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472CE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5F343B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C56F3F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1A887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58E21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B0176B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BC02D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EF815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917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E08D4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1AA8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306DC5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AB8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79173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5230FF3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5433F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36BCDB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1E99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61801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6A16A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45D666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D4161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5E9E93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63955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9052E6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79813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D6943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57A36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6CCC3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E672F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8CDA5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4BBF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76781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9C8CF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B5389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0689A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C64F28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A2EF6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8FCB8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FB4F3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158F42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6A504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BAB5E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C5EFB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F48881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384CFF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8EFE3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A7FA3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8926C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569C9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1072D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8A03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0C7DA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757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7753A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6458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F50058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5C71AC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BAFC54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AEDBE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C29F2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ACC3B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2A16C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80F3D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AC90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33446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A771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1B027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BE04F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FBFEE8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C0FC0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9A064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B2D8B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007C8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69F591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0CAFFC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0CD2A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856AC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3976A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C85D3D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DCC71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EA6CC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E35F19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431AF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5DB8AD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1349F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AFCE0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96798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AE300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C270A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71A2D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826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DFBDA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438F9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9FCE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B0D47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F12B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EDB87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717D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0BA34C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1C6AE4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CF1F9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DB006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F0A8B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DDF065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2EBA2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838348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77727B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84A869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A707A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59F1B4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855BE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7CCB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FDA42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1AFCA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9A43F1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68BA0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87DE0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CBC3A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CD606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9709F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515FAA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650CC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8CCCC5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3D170C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12BFD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B4A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ACF68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0C85C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AD1317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36194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731C7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2D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AB1E7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EE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FCE13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C24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9CD9B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A9E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A40A2D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4C18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362F0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13A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A79F2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FB1E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565A0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2ED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F637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0E094D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4D33D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E7329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94822C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A01DF1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29D61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E260B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E706A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FBFB3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619ED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AF433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24562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7DB41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801397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43216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8B8FC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BE3E2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D4965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8BDAA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7BBF4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2BCFD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5D08F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A55C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6860D8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4BA41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6FF947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1381EA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73F35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20270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2288B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521E8F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6244A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04F82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85FB1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CB8A7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D9117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2F3538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0059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46CD4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8FC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1EB58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68B5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40004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EC10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24D54B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66F3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EF78F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E420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12B59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6CF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AAD563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D28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3B6EB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64C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56A1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4E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1DBDA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1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D9C00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58D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FBB66D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31E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B72930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73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0F69C1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2AC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7C615B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F3B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00CDD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AE91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733D0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13F3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C108E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7ABA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47C6CF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734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B1E98B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00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2414D2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7B3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D40F3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909F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5EFDE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646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D4117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6CD5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8DA36D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F4F8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64D6AD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F53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18D02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945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5C1AF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6B5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701D54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62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0EA3D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EEE5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0806A7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D6CB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4A7E0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3E9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5222A4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36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B15B12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B6A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5EE766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5E9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680D8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674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FB2A1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BCB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D76E2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0A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3380E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BB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10255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4D6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BDA5C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EBC4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A0942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97F6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3173A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E5A34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6E08D2" w14:paraId="6F5C48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27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C8AE3D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907B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38CFFC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2E9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DE77C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08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D34FDE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D2F8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49914B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E233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5BE61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BE14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9FF35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487E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50A9DF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E493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3F2F1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BCDC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F5A9E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BDA1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3CD2B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37E9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F82AE2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8892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40EE6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FA3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76474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B3E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7F4B9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F50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C47F7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EB5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AECE5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D7E8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FC451B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D62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220D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082A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430AD4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9B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D4E5A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388A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32E3F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16A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1CAEAB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85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7E640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B5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4DC6B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6B7F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9180C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AAC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504B28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468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A2DB4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BBA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1BD605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8576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A56D4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8D8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3E13CE7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5769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AB0D6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52B0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69B9D6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85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2BAD447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6A2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960D68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73D2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4EC22F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3EEF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79A99AB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511D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6E08D2" w14:paraId="029BF2B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0B71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7B7FAD4" w14:textId="77777777" w:rsidR="00C7774F" w:rsidRPr="00C7774F" w:rsidRDefault="00C7774F">
      <w:pPr>
        <w:ind w:left="2835"/>
        <w:rPr>
          <w:rFonts w:ascii="Times New Roman" w:hAnsi="Times New Roman" w:cs="Times New Roman"/>
          <w:sz w:val="16"/>
          <w:szCs w:val="16"/>
          <w:lang w:val="ru-RU"/>
        </w:rPr>
      </w:pPr>
    </w:p>
    <w:sectPr w:rsidR="00C7774F" w:rsidRPr="00C7774F" w:rsidSect="008F1F68">
      <w:headerReference w:type="default" r:id="rId7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070034" w14:textId="77777777" w:rsidR="003C4797" w:rsidRDefault="003C4797" w:rsidP="008F1F68">
      <w:r>
        <w:separator/>
      </w:r>
    </w:p>
  </w:endnote>
  <w:endnote w:type="continuationSeparator" w:id="0">
    <w:p w14:paraId="3D004342" w14:textId="77777777" w:rsidR="003C4797" w:rsidRDefault="003C4797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C8301" w14:textId="77777777" w:rsidR="003C4797" w:rsidRDefault="003C4797" w:rsidP="008F1F68">
      <w:r>
        <w:separator/>
      </w:r>
    </w:p>
  </w:footnote>
  <w:footnote w:type="continuationSeparator" w:id="0">
    <w:p w14:paraId="4B4D0164" w14:textId="77777777" w:rsidR="003C4797" w:rsidRDefault="003C4797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8F1F68" w:rsidRDefault="008F1F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17E" w:rsidRPr="002D417E">
          <w:rPr>
            <w:noProof/>
            <w:lang w:val="ru-RU"/>
          </w:rPr>
          <w:t>2</w:t>
        </w:r>
        <w:r>
          <w:fldChar w:fldCharType="end"/>
        </w:r>
      </w:p>
    </w:sdtContent>
  </w:sdt>
  <w:p w14:paraId="2FD1086F" w14:textId="77777777" w:rsidR="008F1F68" w:rsidRDefault="008F1F6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0"/>
  </w:num>
  <w:num w:numId="12">
    <w:abstractNumId w:val="13"/>
  </w:num>
  <w:num w:numId="13">
    <w:abstractNumId w:val="24"/>
  </w:num>
  <w:num w:numId="14">
    <w:abstractNumId w:val="26"/>
  </w:num>
  <w:num w:numId="15">
    <w:abstractNumId w:val="15"/>
  </w:num>
  <w:num w:numId="16">
    <w:abstractNumId w:val="28"/>
  </w:num>
  <w:num w:numId="17">
    <w:abstractNumId w:val="31"/>
  </w:num>
  <w:num w:numId="18">
    <w:abstractNumId w:val="32"/>
  </w:num>
  <w:num w:numId="19">
    <w:abstractNumId w:val="21"/>
  </w:num>
  <w:num w:numId="20">
    <w:abstractNumId w:val="33"/>
  </w:num>
  <w:num w:numId="21">
    <w:abstractNumId w:val="23"/>
  </w:num>
  <w:num w:numId="22">
    <w:abstractNumId w:val="25"/>
  </w:num>
  <w:num w:numId="23">
    <w:abstractNumId w:val="29"/>
  </w:num>
  <w:num w:numId="24">
    <w:abstractNumId w:val="19"/>
  </w:num>
  <w:num w:numId="25">
    <w:abstractNumId w:val="34"/>
  </w:num>
  <w:num w:numId="26">
    <w:abstractNumId w:val="27"/>
  </w:num>
  <w:num w:numId="27">
    <w:abstractNumId w:val="14"/>
  </w:num>
  <w:num w:numId="28">
    <w:abstractNumId w:val="11"/>
  </w:num>
  <w:num w:numId="29">
    <w:abstractNumId w:val="16"/>
  </w:num>
  <w:num w:numId="30">
    <w:abstractNumId w:val="12"/>
  </w:num>
  <w:num w:numId="31">
    <w:abstractNumId w:val="20"/>
  </w:num>
  <w:num w:numId="32">
    <w:abstractNumId w:val="22"/>
  </w:num>
  <w:num w:numId="33">
    <w:abstractNumId w:val="17"/>
  </w:num>
  <w:num w:numId="34">
    <w:abstractNumId w:val="10"/>
  </w:num>
  <w:num w:numId="35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05D0E67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1F3EC1"/>
    <w:rsid w:val="00201333"/>
    <w:rsid w:val="00210FA7"/>
    <w:rsid w:val="00216417"/>
    <w:rsid w:val="00236B0B"/>
    <w:rsid w:val="0026631D"/>
    <w:rsid w:val="002B7F6D"/>
    <w:rsid w:val="002C2F53"/>
    <w:rsid w:val="002D417E"/>
    <w:rsid w:val="002D7DB8"/>
    <w:rsid w:val="002E1BA1"/>
    <w:rsid w:val="00320F81"/>
    <w:rsid w:val="0033518C"/>
    <w:rsid w:val="003437C2"/>
    <w:rsid w:val="00377186"/>
    <w:rsid w:val="003A1C03"/>
    <w:rsid w:val="003C4797"/>
    <w:rsid w:val="00414627"/>
    <w:rsid w:val="00425D63"/>
    <w:rsid w:val="004643D8"/>
    <w:rsid w:val="00497C24"/>
    <w:rsid w:val="004C7BA5"/>
    <w:rsid w:val="004D2B4D"/>
    <w:rsid w:val="004E7628"/>
    <w:rsid w:val="004F48F2"/>
    <w:rsid w:val="005149B1"/>
    <w:rsid w:val="00541DB9"/>
    <w:rsid w:val="005647F2"/>
    <w:rsid w:val="005662D1"/>
    <w:rsid w:val="00573A09"/>
    <w:rsid w:val="005A4526"/>
    <w:rsid w:val="005C1B16"/>
    <w:rsid w:val="005E53D0"/>
    <w:rsid w:val="006002EB"/>
    <w:rsid w:val="0060573C"/>
    <w:rsid w:val="006128EF"/>
    <w:rsid w:val="006179A2"/>
    <w:rsid w:val="006264B4"/>
    <w:rsid w:val="00633ACC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A53A2"/>
    <w:rsid w:val="006E08D2"/>
    <w:rsid w:val="00711644"/>
    <w:rsid w:val="007152D7"/>
    <w:rsid w:val="00721E35"/>
    <w:rsid w:val="00746C14"/>
    <w:rsid w:val="0078539F"/>
    <w:rsid w:val="00796579"/>
    <w:rsid w:val="007C2C59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83FC7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AF74BB"/>
    <w:rsid w:val="00B13A52"/>
    <w:rsid w:val="00B224CB"/>
    <w:rsid w:val="00B24CF4"/>
    <w:rsid w:val="00B26993"/>
    <w:rsid w:val="00B427A1"/>
    <w:rsid w:val="00B42EB3"/>
    <w:rsid w:val="00B4570C"/>
    <w:rsid w:val="00B5208C"/>
    <w:rsid w:val="00B54A8E"/>
    <w:rsid w:val="00B74876"/>
    <w:rsid w:val="00BB38F2"/>
    <w:rsid w:val="00BB7C2B"/>
    <w:rsid w:val="00BC1664"/>
    <w:rsid w:val="00BC2546"/>
    <w:rsid w:val="00BF37BC"/>
    <w:rsid w:val="00C05085"/>
    <w:rsid w:val="00C122B3"/>
    <w:rsid w:val="00C1593D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21BDD"/>
    <w:rsid w:val="00D37AAE"/>
    <w:rsid w:val="00D65F07"/>
    <w:rsid w:val="00D82351"/>
    <w:rsid w:val="00D92BB7"/>
    <w:rsid w:val="00DB3031"/>
    <w:rsid w:val="00DC76D2"/>
    <w:rsid w:val="00DD30ED"/>
    <w:rsid w:val="00E02CC7"/>
    <w:rsid w:val="00E235A0"/>
    <w:rsid w:val="00E52B45"/>
    <w:rsid w:val="00E64C21"/>
    <w:rsid w:val="00EC24C6"/>
    <w:rsid w:val="00EF2933"/>
    <w:rsid w:val="00F05146"/>
    <w:rsid w:val="00F1115D"/>
    <w:rsid w:val="00F178C2"/>
    <w:rsid w:val="00F3513C"/>
    <w:rsid w:val="00F465C5"/>
    <w:rsid w:val="00F5180D"/>
    <w:rsid w:val="00F51B21"/>
    <w:rsid w:val="00F51D87"/>
    <w:rsid w:val="00F8455C"/>
    <w:rsid w:val="00FA08CF"/>
    <w:rsid w:val="00FF30C9"/>
    <w:rsid w:val="00FF4440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44BEFA"/>
  <w15:docId w15:val="{7FBCDC08-D270-476F-8DBC-A9387FA1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qFormat="1"/>
    <w:lsdException w:name="macro" w:semiHidden="1" w:unhideWhenUsed="1" w:qFormat="1"/>
    <w:lsdException w:name="toa heading" w:semiHidden="1" w:unhideWhenUsed="1" w:qFormat="1"/>
    <w:lsdException w:name="List" w:qFormat="1"/>
    <w:lsdException w:name="List Bullet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semiHidden="1" w:unhideWhenUsed="1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qFormat="1"/>
    <w:lsdException w:name="Table Web 3" w:qFormat="1"/>
    <w:lsdException w:name="Balloon Text" w:qFormat="1"/>
    <w:lsdException w:name="Table Grid" w:qFormat="1"/>
    <w:lsdException w:name="Table Theme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/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/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Пользователь</cp:lastModifiedBy>
  <cp:revision>12</cp:revision>
  <cp:lastPrinted>2026-09-23T19:56:00Z</cp:lastPrinted>
  <dcterms:created xsi:type="dcterms:W3CDTF">2026-09-21T13:18:00Z</dcterms:created>
  <dcterms:modified xsi:type="dcterms:W3CDTF">2026-09-23T19:56:00Z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