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9A38D46" w14:textId="7B627002" w:rsidR="00BB38F2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7A52E1" w14:paraId="10A1F347" w14:textId="77777777">
        <w:tc>
          <w:tcPr>
            <w:tcW w:w="9214" w:type="dxa"/>
          </w:tcPr>
          <w:p w14:paraId="2FC4227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18A8ABE5" w14:textId="77777777">
        <w:tc>
          <w:tcPr>
            <w:tcW w:w="9214" w:type="dxa"/>
          </w:tcPr>
          <w:p w14:paraId="515DED06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24018020" w14:textId="77777777">
        <w:tc>
          <w:tcPr>
            <w:tcW w:w="9214" w:type="dxa"/>
          </w:tcPr>
          <w:p w14:paraId="6B47A4FE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397F24B9" w14:textId="77777777">
        <w:tc>
          <w:tcPr>
            <w:tcW w:w="9214" w:type="dxa"/>
          </w:tcPr>
          <w:p w14:paraId="5D811B8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0F57E408" w14:textId="77777777">
        <w:tc>
          <w:tcPr>
            <w:tcW w:w="9214" w:type="dxa"/>
          </w:tcPr>
          <w:p w14:paraId="7100CF53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7E99A367" w14:textId="77777777">
        <w:tc>
          <w:tcPr>
            <w:tcW w:w="9214" w:type="dxa"/>
          </w:tcPr>
          <w:p w14:paraId="75B3BB56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7896B66F" w14:textId="77777777">
        <w:tc>
          <w:tcPr>
            <w:tcW w:w="9214" w:type="dxa"/>
          </w:tcPr>
          <w:p w14:paraId="6DC3BEA9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7D0AC7F5" w14:textId="77777777">
        <w:tc>
          <w:tcPr>
            <w:tcW w:w="9214" w:type="dxa"/>
          </w:tcPr>
          <w:p w14:paraId="216D6403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3943DFC5" w14:textId="77777777">
        <w:tc>
          <w:tcPr>
            <w:tcW w:w="9214" w:type="dxa"/>
          </w:tcPr>
          <w:p w14:paraId="791A9DCC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277F8100" w14:textId="77777777">
        <w:tc>
          <w:tcPr>
            <w:tcW w:w="9214" w:type="dxa"/>
          </w:tcPr>
          <w:p w14:paraId="5B9E6A67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3C0B761D" w14:textId="77777777">
        <w:tc>
          <w:tcPr>
            <w:tcW w:w="9214" w:type="dxa"/>
          </w:tcPr>
          <w:p w14:paraId="3CE5EE5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4E795C76" w14:textId="77777777">
        <w:tc>
          <w:tcPr>
            <w:tcW w:w="9214" w:type="dxa"/>
          </w:tcPr>
          <w:p w14:paraId="28DE7762" w14:textId="77777777" w:rsidR="00BB38F2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7A52E1" w14:paraId="48907B9E" w14:textId="77777777">
        <w:tc>
          <w:tcPr>
            <w:tcW w:w="9214" w:type="dxa"/>
          </w:tcPr>
          <w:p w14:paraId="2762FB35" w14:textId="77777777" w:rsidR="00BB38F2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77CFE032" w14:textId="77777777">
        <w:tc>
          <w:tcPr>
            <w:tcW w:w="9214" w:type="dxa"/>
          </w:tcPr>
          <w:p w14:paraId="3364E8D8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65CBE01A" w14:textId="77777777">
        <w:tc>
          <w:tcPr>
            <w:tcW w:w="9214" w:type="dxa"/>
          </w:tcPr>
          <w:p w14:paraId="62DA2378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40B5D09E" w14:textId="77777777">
        <w:tc>
          <w:tcPr>
            <w:tcW w:w="9214" w:type="dxa"/>
          </w:tcPr>
          <w:p w14:paraId="6E8C6D0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282E8EB0" w14:textId="77777777">
        <w:tc>
          <w:tcPr>
            <w:tcW w:w="9214" w:type="dxa"/>
          </w:tcPr>
          <w:p w14:paraId="3D7E81A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11414251" w14:textId="77777777">
        <w:tc>
          <w:tcPr>
            <w:tcW w:w="9214" w:type="dxa"/>
          </w:tcPr>
          <w:p w14:paraId="325F7345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349FB0E0" w14:textId="77777777">
        <w:tc>
          <w:tcPr>
            <w:tcW w:w="9214" w:type="dxa"/>
          </w:tcPr>
          <w:p w14:paraId="4EA80ABF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043E4473" w14:textId="77777777">
        <w:tc>
          <w:tcPr>
            <w:tcW w:w="9214" w:type="dxa"/>
          </w:tcPr>
          <w:p w14:paraId="3735DDD4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3388CFCE" w14:textId="77777777">
        <w:tc>
          <w:tcPr>
            <w:tcW w:w="9214" w:type="dxa"/>
          </w:tcPr>
          <w:p w14:paraId="72895B5D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7A52E1" w14:paraId="296CD5CD" w14:textId="77777777">
        <w:tc>
          <w:tcPr>
            <w:tcW w:w="9214" w:type="dxa"/>
          </w:tcPr>
          <w:p w14:paraId="1AF326D5" w14:textId="77777777" w:rsidR="00BB38F2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Захист практичного навчання   </w:t>
      </w:r>
      <w:r>
        <w:rPr>
          <w:rFonts w:ascii="Times New Roman" w:hAnsi="Times New Roman" w:cs="Times New Roman"/>
          <w:lang w:val="ru-RU"/>
        </w:rPr>
        <w:t>“</w:t>
      </w:r>
      <w:r>
        <w:rPr>
          <w:rFonts w:ascii="Times New Roman" w:hAnsi="Times New Roman" w:cs="Times New Roman"/>
          <w:lang w:val="uk-UA"/>
        </w:rPr>
        <w:t xml:space="preserve">____”_______________20____року  </w:t>
      </w:r>
    </w:p>
    <w:p w14:paraId="237C33F3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uk-UA"/>
        </w:rPr>
        <w:t>(словами)</w:t>
      </w:r>
    </w:p>
    <w:p w14:paraId="337F331D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Default="00C7774F">
      <w:pPr>
        <w:ind w:left="36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за шкалою </w:t>
      </w:r>
      <w:r>
        <w:rPr>
          <w:rFonts w:ascii="Times New Roman" w:hAnsi="Times New Roman" w:cs="Times New Roman"/>
        </w:rPr>
        <w:t>ECTS</w:t>
      </w:r>
      <w:r>
        <w:rPr>
          <w:rFonts w:ascii="Times New Roman" w:hAnsi="Times New Roman" w:cs="Times New Roman"/>
          <w:lang w:val="ru-RU"/>
        </w:rPr>
        <w:t xml:space="preserve"> __________________________</w:t>
      </w:r>
      <w:r>
        <w:rPr>
          <w:rFonts w:ascii="Times New Roman" w:hAnsi="Times New Roman" w:cs="Times New Roman"/>
          <w:lang w:val="uk-UA"/>
        </w:rPr>
        <w:t>_____</w:t>
      </w:r>
    </w:p>
    <w:p w14:paraId="45076D3A" w14:textId="77777777" w:rsidR="00BB38F2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Default="00C7774F">
      <w:pPr>
        <w:ind w:left="36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58E0ADE3" w14:textId="77777777" w:rsidR="007A52E1" w:rsidRDefault="007A52E1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p w14:paraId="3E7BC949" w14:textId="3DF53565" w:rsidR="007A52E1" w:rsidRPr="007A52E1" w:rsidRDefault="007A52E1" w:rsidP="007A52E1">
      <w:pPr>
        <w:rPr>
          <w:rFonts w:ascii="Times New Roman" w:hAnsi="Times New Roman" w:cs="Times New Roman"/>
          <w:b/>
          <w:sz w:val="18"/>
          <w:szCs w:val="18"/>
          <w:u w:val="single"/>
          <w:lang w:val="uk-UA"/>
        </w:rPr>
      </w:pPr>
      <w:r>
        <w:rPr>
          <w:rFonts w:ascii="Times New Roman" w:hAnsi="Times New Roman" w:cs="Times New Roman"/>
          <w:b/>
          <w:sz w:val="18"/>
          <w:szCs w:val="18"/>
          <w:u w:val="single"/>
          <w:lang w:val="uk-UA"/>
        </w:rPr>
        <w:t xml:space="preserve">                                                                                                                                                    </w:t>
      </w:r>
      <w:r w:rsidRPr="007A52E1">
        <w:rPr>
          <w:rFonts w:ascii="Times New Roman" w:hAnsi="Times New Roman" w:cs="Times New Roman"/>
          <w:b/>
          <w:sz w:val="18"/>
          <w:szCs w:val="18"/>
          <w:u w:val="single"/>
          <w:lang w:val="uk-UA"/>
        </w:rPr>
        <w:t xml:space="preserve">                 </w:t>
      </w:r>
    </w:p>
    <w:p w14:paraId="07277386" w14:textId="762DDF69" w:rsidR="00BB38F2" w:rsidRDefault="007A52E1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C7774F"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74872DC5" w:rsidR="00BB38F2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7774F">
        <w:rPr>
          <w:rFonts w:ascii="Times New Roman" w:hAnsi="Times New Roman" w:cs="Times New Roman"/>
          <w:sz w:val="24"/>
          <w:szCs w:val="24"/>
          <w:lang w:val="uk-UA"/>
        </w:rPr>
        <w:t xml:space="preserve">здобувача 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______________________</w:t>
      </w:r>
      <w:r w:rsidR="005C50F5">
        <w:rPr>
          <w:rFonts w:ascii="Times New Roman" w:hAnsi="Times New Roman" w:cs="Times New Roman"/>
          <w:sz w:val="24"/>
          <w:szCs w:val="24"/>
          <w:lang w:val="uk-UA"/>
        </w:rPr>
        <w:t xml:space="preserve">______________________________ </w:t>
      </w:r>
    </w:p>
    <w:p w14:paraId="692A1355" w14:textId="77777777" w:rsidR="00BB38F2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(прізвище, ім’я, по батькові)</w:t>
      </w:r>
    </w:p>
    <w:p w14:paraId="06B47DB7" w14:textId="77777777" w:rsidR="00BB38F2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337213A0" w:rsidR="00BB38F2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Факультет  </w:t>
      </w:r>
      <w:r w:rsid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</w:t>
      </w:r>
      <w:r w:rsid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Й                                              </w:t>
      </w:r>
    </w:p>
    <w:p w14:paraId="597B971E" w14:textId="77777777" w:rsidR="00BB38F2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3799519F" w:rsidR="00BB38F2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r w:rsid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</w:t>
      </w:r>
      <w:r w:rsid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МЕДСЕСТРИНСТВА І ГРОМАДСЬКОГО ЗДОРОВ</w:t>
      </w:r>
      <w:r w:rsidR="005C50F5" w:rsidRPr="005C50F5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`</w:t>
      </w:r>
      <w:r w:rsid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Я</w:t>
      </w:r>
      <w:r w:rsid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</w:t>
      </w:r>
    </w:p>
    <w:p w14:paraId="5BB1F7AC" w14:textId="77777777" w:rsidR="00BB38F2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46E8DDDD" w:rsidR="00BB38F2" w:rsidRPr="007A52E1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="007A52E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</w:t>
      </w:r>
      <w:r w:rsidRP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БАКАЛАВР</w:t>
      </w:r>
      <w:r w:rsid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</w:t>
      </w:r>
    </w:p>
    <w:p w14:paraId="5D57EC8F" w14:textId="77777777" w:rsidR="00BB38F2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65F637E" w14:textId="0567F545" w:rsidR="00BB38F2" w:rsidRPr="005C50F5" w:rsidRDefault="00C7774F">
      <w:pPr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</w:t>
      </w:r>
      <w:r w:rsidR="005C50F5" w:rsidRP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229/І9</w:t>
      </w:r>
      <w:r w:rsid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«</w:t>
      </w:r>
      <w:r w:rsidR="003F1F78"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Г</w:t>
      </w:r>
      <w:r w:rsidR="005C50F5"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РОМАДСЬКЕ ЗДОРОВ`Я</w:t>
      </w:r>
      <w:r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»</w:t>
      </w:r>
      <w:r w:rsidR="005C50F5"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____________</w:t>
      </w:r>
    </w:p>
    <w:p w14:paraId="3939BD46" w14:textId="77777777" w:rsidR="00BB38F2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1556DD45" w14:textId="5E26EC76" w:rsidR="00BB38F2" w:rsidRPr="007A52E1" w:rsidRDefault="007A52E1" w:rsidP="007A52E1">
      <w:pPr>
        <w:ind w:left="156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 xml:space="preserve">              </w:t>
      </w:r>
      <w:r w:rsidR="005C50F5" w:rsidRPr="007A52E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3 </w:t>
      </w:r>
      <w:r w:rsidR="00C7774F"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курс, </w:t>
      </w:r>
      <w:r w:rsidR="005C50F5"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</w:t>
      </w:r>
      <w:r w:rsidR="00C7774F"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група </w:t>
      </w:r>
      <w:r w:rsidR="003F1F78" w:rsidRPr="005C50F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ГЗ 3</w:t>
      </w:r>
      <w:r w:rsidR="005C50F5" w:rsidRPr="007A52E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1-28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     </w:t>
      </w:r>
      <w:r w:rsidR="005C50F5" w:rsidRPr="007A52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5 семестр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</w:t>
      </w:r>
      <w:bookmarkStart w:id="0" w:name="_GoBack"/>
      <w:bookmarkEnd w:id="0"/>
    </w:p>
    <w:p w14:paraId="43FFA1E5" w14:textId="77777777" w:rsidR="00BB38F2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(прізвище,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ім</w:t>
      </w:r>
      <w:proofErr w:type="spellEnd"/>
      <w:r>
        <w:rPr>
          <w:rFonts w:ascii="Times New Roman" w:hAnsi="Times New Roman" w:cs="Times New Roman"/>
          <w:sz w:val="16"/>
          <w:szCs w:val="16"/>
          <w:lang w:val="ru-RU"/>
        </w:rPr>
        <w:t xml:space="preserve">’я, по </w:t>
      </w:r>
      <w:r>
        <w:rPr>
          <w:rFonts w:ascii="Times New Roman" w:hAnsi="Times New Roman" w:cs="Times New Roman"/>
          <w:sz w:val="16"/>
          <w:szCs w:val="16"/>
          <w:lang w:val="uk-UA"/>
        </w:rPr>
        <w:t>батькові)</w:t>
      </w:r>
    </w:p>
    <w:p w14:paraId="08C9D433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підприємства, організації, установи</w:t>
      </w:r>
      <w:r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77777777" w:rsidR="00BB38F2" w:rsidRDefault="00C7774F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________________________________</w:t>
      </w:r>
    </w:p>
    <w:p w14:paraId="4B489022" w14:textId="77777777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Підприємства, організації, установи</w:t>
      </w:r>
      <w:r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77777777" w:rsidR="00BB38F2" w:rsidRDefault="00C7774F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77777777" w:rsidR="00BB38F2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00391224" w14:textId="77777777" w:rsidR="007A52E1" w:rsidRDefault="007A52E1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p w14:paraId="5E8F468B" w14:textId="77777777" w:rsidR="00C7774F" w:rsidRPr="006B3845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6B3845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6B3845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6B3845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6B3845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B38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6B3845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1A393C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32F583B6" w:rsidR="00C7774F" w:rsidRPr="006819BE" w:rsidRDefault="006819BE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uk-UA" w:eastAsia="ru-RU"/>
              </w:rPr>
              <w:t>Психологічна реабілітація</w:t>
            </w:r>
          </w:p>
        </w:tc>
      </w:tr>
      <w:tr w:rsidR="006819BE" w:rsidRPr="007A52E1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04A59160" w:rsidR="006819BE" w:rsidRPr="00221D79" w:rsidRDefault="006819BE" w:rsidP="006819B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1D7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5EC6BD81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Первинне клініко-психологічне інтерв'ю та аналіз запиту.</w:t>
            </w:r>
          </w:p>
          <w:p w14:paraId="0960EF75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 Провести первинне інтерв'ю з клієнтом (або розібрати обраний самостійно  кейс), який потребує психологічної реабілітації.</w:t>
            </w:r>
          </w:p>
          <w:p w14:paraId="66CF1D10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Що зафіксувати у щоденнику:</w:t>
            </w:r>
          </w:p>
          <w:p w14:paraId="329AEC8B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Стислий анамнез та скарги клієнта.</w:t>
            </w:r>
          </w:p>
          <w:p w14:paraId="6B8CA82C" w14:textId="7C716264" w:rsidR="006819BE" w:rsidRPr="001A393C" w:rsidRDefault="006819BE" w:rsidP="006819BE">
            <w:pPr>
              <w:numPr>
                <w:ilvl w:val="0"/>
                <w:numId w:val="11"/>
              </w:numPr>
              <w:ind w:left="0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Сформульований реабілітаційний запит. Оцінку рівня мотивації клієнта до відновлення.</w:t>
            </w:r>
          </w:p>
        </w:tc>
        <w:tc>
          <w:tcPr>
            <w:tcW w:w="426" w:type="dxa"/>
            <w:vAlign w:val="center"/>
          </w:tcPr>
          <w:p w14:paraId="0E1C9ADF" w14:textId="77777777" w:rsidR="006819BE" w:rsidRPr="006B3845" w:rsidRDefault="006819BE" w:rsidP="006819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6819BE" w:rsidRPr="006B3845" w:rsidRDefault="006819BE" w:rsidP="006819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6819BE" w:rsidRPr="006B3845" w:rsidRDefault="006819BE" w:rsidP="006819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6819BE" w:rsidRPr="006B3845" w:rsidRDefault="006819BE" w:rsidP="006819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6819BE" w:rsidRPr="007A52E1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2164AFFD" w:rsidR="006819BE" w:rsidRPr="00221D79" w:rsidRDefault="006819BE" w:rsidP="006819B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1D7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2EC049CA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Розробка індивідуальної програми психологічної реабілітації (ІППР).</w:t>
            </w:r>
          </w:p>
          <w:p w14:paraId="21DB8BCC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 На основі первинних даних скласти коротку схему реабілітаційного супроводу для конкретного клієнта.</w:t>
            </w:r>
          </w:p>
          <w:p w14:paraId="7E8EDA89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Що зафіксувати у щоденнику:</w:t>
            </w:r>
          </w:p>
          <w:p w14:paraId="4962BA45" w14:textId="77777777" w:rsidR="006819BE" w:rsidRPr="00EB6DE8" w:rsidRDefault="006819BE" w:rsidP="006819BE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 реабілітації (короткострокова та довгострокова).</w:t>
            </w:r>
          </w:p>
          <w:p w14:paraId="6B90D6AF" w14:textId="77777777" w:rsidR="006819BE" w:rsidRPr="00EB6DE8" w:rsidRDefault="006819BE" w:rsidP="006819BE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Напрями роботи (наприклад: когнітивний, емоційно-вольовий, соматичний).</w:t>
            </w:r>
          </w:p>
          <w:p w14:paraId="1A77B9FC" w14:textId="2E88EDD0" w:rsidR="006819BE" w:rsidRPr="001A393C" w:rsidRDefault="006819BE" w:rsidP="006819BE">
            <w:pPr>
              <w:numPr>
                <w:ilvl w:val="0"/>
                <w:numId w:val="12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Конкретні методи та техніки (наприклад: арттерапія, аутогенне тренування, КПТ-техніки), запланована кількість сесій.</w:t>
            </w:r>
          </w:p>
        </w:tc>
        <w:tc>
          <w:tcPr>
            <w:tcW w:w="426" w:type="dxa"/>
            <w:vAlign w:val="center"/>
          </w:tcPr>
          <w:p w14:paraId="7E26A7D3" w14:textId="77777777" w:rsidR="006819BE" w:rsidRPr="006B3845" w:rsidRDefault="006819BE" w:rsidP="006819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6819BE" w:rsidRPr="006B3845" w:rsidRDefault="006819BE" w:rsidP="006819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6819BE" w:rsidRPr="006B3845" w:rsidRDefault="006819BE" w:rsidP="006819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6819BE" w:rsidRPr="006B3845" w:rsidRDefault="006819BE" w:rsidP="006819B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6819BE" w:rsidRPr="007A52E1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436BF66" w:rsidR="006819BE" w:rsidRPr="00221D79" w:rsidRDefault="006819BE" w:rsidP="006819B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1D7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7359B34C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Проведення сесії з психологічного розвантаження та релаксації.</w:t>
            </w:r>
          </w:p>
          <w:p w14:paraId="53406591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 Підібрати та практично відпрацювати з клієнтом (або у мікрогрупі з здобувачами) одну техніку зниження психоемоційного напруження.</w:t>
            </w:r>
          </w:p>
          <w:p w14:paraId="6885485C" w14:textId="77777777" w:rsidR="006819BE" w:rsidRPr="00EB6DE8" w:rsidRDefault="006819BE" w:rsidP="006819BE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Що зафіксувати у щоденнику:</w:t>
            </w:r>
          </w:p>
          <w:p w14:paraId="5C35E5B6" w14:textId="77777777" w:rsidR="006819BE" w:rsidRPr="00EB6DE8" w:rsidRDefault="006819BE" w:rsidP="006819BE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Назву та опис техніки (наприклад: прогресивна м'язова релаксація за </w:t>
            </w:r>
            <w:proofErr w:type="spellStart"/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Джекобсоном</w:t>
            </w:r>
            <w:proofErr w:type="spellEnd"/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, дихальні вправи «квадрат»).</w:t>
            </w:r>
          </w:p>
          <w:p w14:paraId="1ABA4D5D" w14:textId="77777777" w:rsidR="006819BE" w:rsidRPr="00EB6DE8" w:rsidRDefault="006819BE" w:rsidP="006819BE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Протокол виконання (як проходив процес, які виникли труднощі).</w:t>
            </w:r>
          </w:p>
          <w:p w14:paraId="78369EE1" w14:textId="77777777" w:rsidR="006819BE" w:rsidRPr="00EB6DE8" w:rsidRDefault="006819BE" w:rsidP="006819BE">
            <w:pPr>
              <w:numPr>
                <w:ilvl w:val="0"/>
                <w:numId w:val="36"/>
              </w:numPr>
              <w:ind w:left="311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EB6DE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Зворотний зв'язок від клієнта щодо його самопочуття до і після вправи.</w:t>
            </w:r>
          </w:p>
          <w:p w14:paraId="39F082D4" w14:textId="5921478A" w:rsidR="006819BE" w:rsidRPr="001A393C" w:rsidRDefault="006819BE" w:rsidP="006819BE">
            <w:pPr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noProof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D7DE8C" w14:textId="77777777" w:rsidR="006819BE" w:rsidRPr="001A393C" w:rsidRDefault="006819BE" w:rsidP="006819B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6819BE" w:rsidRPr="001A393C" w:rsidRDefault="006819BE" w:rsidP="006819B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6819BE" w:rsidRPr="001A393C" w:rsidRDefault="006819BE" w:rsidP="006819B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6819BE" w:rsidRPr="001A393C" w:rsidRDefault="006819BE" w:rsidP="006819B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1A393C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1A393C" w:rsidRDefault="001A393C" w:rsidP="005C50F5">
            <w:pPr>
              <w:jc w:val="center"/>
              <w:rPr>
                <w:b/>
                <w:lang w:val="uk-UA"/>
              </w:rPr>
            </w:pPr>
            <w:r w:rsidRPr="002D7DB8">
              <w:rPr>
                <w:lang w:val="ru-RU"/>
              </w:rPr>
              <w:lastRenderedPageBreak/>
              <w:br w:type="page"/>
            </w:r>
            <w:r w:rsidRPr="002D7DB8">
              <w:rPr>
                <w:b/>
                <w:lang w:val="ru-RU"/>
              </w:rPr>
              <w:br w:type="page"/>
            </w:r>
          </w:p>
          <w:p w14:paraId="25204FA7" w14:textId="60B98400" w:rsidR="001A393C" w:rsidRPr="001A393C" w:rsidRDefault="005C50F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Відгук і оцінка роботи здобувачів освіти</w:t>
            </w:r>
            <w:r w:rsidR="001A393C"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</w:t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, установи)</w:t>
            </w:r>
          </w:p>
          <w:p w14:paraId="143C2E2E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1A393C" w:rsidRPr="001A393C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1A393C" w:rsidRDefault="001A393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1C623550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1A393C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1A393C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1A393C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1A393C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1A393C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7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21E35" w:rsidRPr="007A52E1" w14:paraId="7768F05C" w14:textId="77777777" w:rsidTr="005C50F5">
        <w:tc>
          <w:tcPr>
            <w:tcW w:w="7796" w:type="dxa"/>
            <w:shd w:val="clear" w:color="auto" w:fill="FFFFFF" w:themeFill="background1"/>
          </w:tcPr>
          <w:p w14:paraId="0809B4C7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7A52E1" w14:paraId="36F9F014" w14:textId="77777777" w:rsidTr="005C50F5">
        <w:tc>
          <w:tcPr>
            <w:tcW w:w="7796" w:type="dxa"/>
            <w:shd w:val="clear" w:color="auto" w:fill="FFFFFF" w:themeFill="background1"/>
          </w:tcPr>
          <w:p w14:paraId="0FD9F0DC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0A0047C9" w14:textId="77777777" w:rsidTr="005C50F5">
        <w:tc>
          <w:tcPr>
            <w:tcW w:w="7796" w:type="dxa"/>
            <w:shd w:val="clear" w:color="auto" w:fill="FFFFFF" w:themeFill="background1"/>
          </w:tcPr>
          <w:p w14:paraId="2D7C0609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5EBEA8D0" w14:textId="77777777" w:rsidTr="005C50F5">
        <w:tc>
          <w:tcPr>
            <w:tcW w:w="7796" w:type="dxa"/>
            <w:shd w:val="clear" w:color="auto" w:fill="FFFFFF" w:themeFill="background1"/>
          </w:tcPr>
          <w:p w14:paraId="47CEAC8E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02D97FD7" w14:textId="77777777" w:rsidTr="005C50F5">
        <w:tc>
          <w:tcPr>
            <w:tcW w:w="7796" w:type="dxa"/>
            <w:shd w:val="clear" w:color="auto" w:fill="FFFFFF" w:themeFill="background1"/>
          </w:tcPr>
          <w:p w14:paraId="535F1C9C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36E98FC7" w14:textId="77777777" w:rsidTr="005C50F5">
        <w:tc>
          <w:tcPr>
            <w:tcW w:w="7796" w:type="dxa"/>
            <w:shd w:val="clear" w:color="auto" w:fill="FFFFFF" w:themeFill="background1"/>
          </w:tcPr>
          <w:p w14:paraId="6D0A158C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09BE87AB" w14:textId="77777777" w:rsidTr="005C50F5">
        <w:tc>
          <w:tcPr>
            <w:tcW w:w="7796" w:type="dxa"/>
            <w:shd w:val="clear" w:color="auto" w:fill="FFFFFF" w:themeFill="background1"/>
          </w:tcPr>
          <w:p w14:paraId="393D8FB3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32515D7F" w14:textId="77777777" w:rsidTr="005C50F5">
        <w:tc>
          <w:tcPr>
            <w:tcW w:w="7796" w:type="dxa"/>
            <w:shd w:val="clear" w:color="auto" w:fill="FFFFFF" w:themeFill="background1"/>
          </w:tcPr>
          <w:p w14:paraId="6D676317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251D287F" w14:textId="77777777" w:rsidTr="005C50F5">
        <w:tc>
          <w:tcPr>
            <w:tcW w:w="7796" w:type="dxa"/>
            <w:shd w:val="clear" w:color="auto" w:fill="FFFFFF" w:themeFill="background1"/>
          </w:tcPr>
          <w:p w14:paraId="767C9997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331AF32F" w14:textId="77777777" w:rsidTr="005C50F5">
        <w:tc>
          <w:tcPr>
            <w:tcW w:w="7796" w:type="dxa"/>
            <w:shd w:val="clear" w:color="auto" w:fill="FFFFFF" w:themeFill="background1"/>
          </w:tcPr>
          <w:p w14:paraId="6AA766AD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362DD490" w14:textId="77777777" w:rsidTr="005C50F5">
        <w:tc>
          <w:tcPr>
            <w:tcW w:w="7796" w:type="dxa"/>
            <w:shd w:val="clear" w:color="auto" w:fill="FFFFFF" w:themeFill="background1"/>
          </w:tcPr>
          <w:p w14:paraId="2BF020FA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1C852992" w14:textId="77777777" w:rsidTr="005C50F5">
        <w:tc>
          <w:tcPr>
            <w:tcW w:w="7796" w:type="dxa"/>
            <w:shd w:val="clear" w:color="auto" w:fill="FFFFFF" w:themeFill="background1"/>
          </w:tcPr>
          <w:p w14:paraId="17406591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63AE4C4C" w14:textId="77777777" w:rsidTr="005C50F5">
        <w:tc>
          <w:tcPr>
            <w:tcW w:w="7796" w:type="dxa"/>
            <w:shd w:val="clear" w:color="auto" w:fill="FFFFFF" w:themeFill="background1"/>
          </w:tcPr>
          <w:p w14:paraId="3B987ADD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32405ED4" w14:textId="77777777" w:rsidTr="005C50F5">
        <w:tc>
          <w:tcPr>
            <w:tcW w:w="7796" w:type="dxa"/>
            <w:shd w:val="clear" w:color="auto" w:fill="FFFFFF" w:themeFill="background1"/>
          </w:tcPr>
          <w:p w14:paraId="30B1DB8C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35AA1886" w14:textId="77777777" w:rsidTr="005C50F5">
        <w:tc>
          <w:tcPr>
            <w:tcW w:w="7796" w:type="dxa"/>
            <w:shd w:val="clear" w:color="auto" w:fill="FFFFFF" w:themeFill="background1"/>
          </w:tcPr>
          <w:p w14:paraId="6A82C41A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780C09D9" w14:textId="77777777" w:rsidTr="005C50F5">
        <w:tc>
          <w:tcPr>
            <w:tcW w:w="7796" w:type="dxa"/>
            <w:shd w:val="clear" w:color="auto" w:fill="FFFFFF" w:themeFill="background1"/>
          </w:tcPr>
          <w:p w14:paraId="597BA8EA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14D86AC4" w14:textId="77777777" w:rsidTr="005C50F5">
        <w:tc>
          <w:tcPr>
            <w:tcW w:w="7796" w:type="dxa"/>
            <w:shd w:val="clear" w:color="auto" w:fill="FFFFFF" w:themeFill="background1"/>
          </w:tcPr>
          <w:p w14:paraId="00E2B8CE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71939C87" w14:textId="77777777" w:rsidTr="005C50F5">
        <w:tc>
          <w:tcPr>
            <w:tcW w:w="7796" w:type="dxa"/>
            <w:shd w:val="clear" w:color="auto" w:fill="FFFFFF" w:themeFill="background1"/>
          </w:tcPr>
          <w:p w14:paraId="4D848FF6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70C84486" w14:textId="77777777" w:rsidTr="005C50F5">
        <w:tc>
          <w:tcPr>
            <w:tcW w:w="7796" w:type="dxa"/>
            <w:shd w:val="clear" w:color="auto" w:fill="FFFFFF" w:themeFill="background1"/>
          </w:tcPr>
          <w:p w14:paraId="46E8EC91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01070A2A" w14:textId="77777777" w:rsidTr="005C50F5">
        <w:tc>
          <w:tcPr>
            <w:tcW w:w="7796" w:type="dxa"/>
            <w:shd w:val="clear" w:color="auto" w:fill="FFFFFF" w:themeFill="background1"/>
          </w:tcPr>
          <w:p w14:paraId="4DF9BE51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36C95F35" w14:textId="77777777" w:rsidTr="005C50F5">
        <w:tc>
          <w:tcPr>
            <w:tcW w:w="7796" w:type="dxa"/>
            <w:shd w:val="clear" w:color="auto" w:fill="FFFFFF" w:themeFill="background1"/>
          </w:tcPr>
          <w:p w14:paraId="061D8D7B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1764C958" w14:textId="77777777" w:rsidTr="005C50F5">
        <w:tc>
          <w:tcPr>
            <w:tcW w:w="7796" w:type="dxa"/>
            <w:shd w:val="clear" w:color="auto" w:fill="FFFFFF" w:themeFill="background1"/>
          </w:tcPr>
          <w:p w14:paraId="66564A14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0A75FB4D" w14:textId="77777777" w:rsidTr="005C50F5">
        <w:tc>
          <w:tcPr>
            <w:tcW w:w="7796" w:type="dxa"/>
            <w:shd w:val="clear" w:color="auto" w:fill="FFFFFF" w:themeFill="background1"/>
          </w:tcPr>
          <w:p w14:paraId="108CF3E9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2518C4DA" w14:textId="77777777" w:rsidTr="005C50F5">
        <w:tc>
          <w:tcPr>
            <w:tcW w:w="7796" w:type="dxa"/>
            <w:shd w:val="clear" w:color="auto" w:fill="FFFFFF" w:themeFill="background1"/>
          </w:tcPr>
          <w:p w14:paraId="6B3681A7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5F1FBB19" w14:textId="77777777" w:rsidTr="005C50F5">
        <w:tc>
          <w:tcPr>
            <w:tcW w:w="7796" w:type="dxa"/>
            <w:shd w:val="clear" w:color="auto" w:fill="FFFFFF" w:themeFill="background1"/>
          </w:tcPr>
          <w:p w14:paraId="4244A94D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0BE51633" w14:textId="77777777" w:rsidTr="005C50F5">
        <w:tc>
          <w:tcPr>
            <w:tcW w:w="7796" w:type="dxa"/>
            <w:shd w:val="clear" w:color="auto" w:fill="FFFFFF" w:themeFill="background1"/>
          </w:tcPr>
          <w:p w14:paraId="5F599CE6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5818FBFC" w14:textId="77777777" w:rsidTr="005C50F5">
        <w:tc>
          <w:tcPr>
            <w:tcW w:w="7796" w:type="dxa"/>
            <w:shd w:val="clear" w:color="auto" w:fill="FFFFFF" w:themeFill="background1"/>
          </w:tcPr>
          <w:p w14:paraId="6E91528E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6151484A" w14:textId="77777777" w:rsidTr="005C50F5">
        <w:tc>
          <w:tcPr>
            <w:tcW w:w="7796" w:type="dxa"/>
            <w:shd w:val="clear" w:color="auto" w:fill="FFFFFF" w:themeFill="background1"/>
          </w:tcPr>
          <w:p w14:paraId="5187C9B0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285F4A3C" w14:textId="77777777" w:rsidTr="005C50F5">
        <w:tc>
          <w:tcPr>
            <w:tcW w:w="7796" w:type="dxa"/>
            <w:shd w:val="clear" w:color="auto" w:fill="FFFFFF" w:themeFill="background1"/>
          </w:tcPr>
          <w:p w14:paraId="064F398B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72157806" w14:textId="77777777" w:rsidTr="005C50F5">
        <w:tc>
          <w:tcPr>
            <w:tcW w:w="7796" w:type="dxa"/>
            <w:shd w:val="clear" w:color="auto" w:fill="FFFFFF" w:themeFill="background1"/>
          </w:tcPr>
          <w:p w14:paraId="6AAFB73C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70722D5E" w14:textId="77777777" w:rsidTr="005C50F5">
        <w:tc>
          <w:tcPr>
            <w:tcW w:w="7796" w:type="dxa"/>
            <w:shd w:val="clear" w:color="auto" w:fill="FFFFFF" w:themeFill="background1"/>
          </w:tcPr>
          <w:p w14:paraId="3CAA685B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1FA691CB" w14:textId="77777777" w:rsidTr="005C50F5">
        <w:tc>
          <w:tcPr>
            <w:tcW w:w="7796" w:type="dxa"/>
            <w:shd w:val="clear" w:color="auto" w:fill="FFFFFF" w:themeFill="background1"/>
          </w:tcPr>
          <w:p w14:paraId="674365D5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65CEEE9B" w14:textId="77777777" w:rsidTr="005C50F5">
        <w:tc>
          <w:tcPr>
            <w:tcW w:w="7796" w:type="dxa"/>
            <w:shd w:val="clear" w:color="auto" w:fill="FFFFFF" w:themeFill="background1"/>
          </w:tcPr>
          <w:p w14:paraId="5433E46C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1B00F236" w14:textId="77777777" w:rsidTr="005C50F5">
        <w:tc>
          <w:tcPr>
            <w:tcW w:w="7796" w:type="dxa"/>
            <w:shd w:val="clear" w:color="auto" w:fill="FFFFFF" w:themeFill="background1"/>
          </w:tcPr>
          <w:p w14:paraId="4EA49550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7C0E4C8D" w14:textId="77777777" w:rsidTr="005C50F5">
        <w:tc>
          <w:tcPr>
            <w:tcW w:w="7796" w:type="dxa"/>
            <w:shd w:val="clear" w:color="auto" w:fill="FFFFFF" w:themeFill="background1"/>
          </w:tcPr>
          <w:p w14:paraId="0E58B46C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307CB33F" w14:textId="77777777" w:rsidTr="005C50F5">
        <w:tc>
          <w:tcPr>
            <w:tcW w:w="7796" w:type="dxa"/>
            <w:shd w:val="clear" w:color="auto" w:fill="FFFFFF" w:themeFill="background1"/>
          </w:tcPr>
          <w:p w14:paraId="4B9BBBB4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6D30E210" w14:textId="77777777" w:rsidTr="005C50F5">
        <w:tc>
          <w:tcPr>
            <w:tcW w:w="7796" w:type="dxa"/>
            <w:shd w:val="clear" w:color="auto" w:fill="FFFFFF" w:themeFill="background1"/>
          </w:tcPr>
          <w:p w14:paraId="3AF53CF9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278C5C12" w14:textId="77777777" w:rsidTr="005C50F5">
        <w:tc>
          <w:tcPr>
            <w:tcW w:w="7796" w:type="dxa"/>
            <w:shd w:val="clear" w:color="auto" w:fill="FFFFFF" w:themeFill="background1"/>
          </w:tcPr>
          <w:p w14:paraId="075D7634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0A42D11F" w14:textId="77777777" w:rsidTr="005C50F5">
        <w:tc>
          <w:tcPr>
            <w:tcW w:w="7796" w:type="dxa"/>
            <w:shd w:val="clear" w:color="auto" w:fill="FFFFFF" w:themeFill="background1"/>
          </w:tcPr>
          <w:p w14:paraId="4EB4D456" w14:textId="77777777" w:rsidR="00721E35" w:rsidRPr="001A393C" w:rsidRDefault="00721E35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4EF91590" w14:textId="77777777" w:rsidR="001A393C" w:rsidRPr="001A393C" w:rsidRDefault="001A393C">
      <w:pPr>
        <w:rPr>
          <w:lang w:val="uk-UA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568"/>
        <w:gridCol w:w="5244"/>
        <w:gridCol w:w="426"/>
        <w:gridCol w:w="425"/>
        <w:gridCol w:w="425"/>
        <w:gridCol w:w="567"/>
      </w:tblGrid>
      <w:tr w:rsidR="001A393C" w:rsidRPr="007A52E1" w14:paraId="66D0535C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258A8E46" w14:textId="42078F71" w:rsidR="001A393C" w:rsidRPr="00AD5545" w:rsidRDefault="001A393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AD554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575EB19A" w14:textId="57C2644F" w:rsidR="001A393C" w:rsidRPr="00AD5545" w:rsidRDefault="00AD554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AD5545">
              <w:rPr>
                <w:rFonts w:ascii="Times New Roman" w:eastAsia="Times New Roman" w:hAnsi="Times New Roman" w:cs="Times New Roman"/>
                <w:b/>
                <w:color w:val="0D0D0D"/>
                <w:sz w:val="22"/>
                <w:szCs w:val="22"/>
                <w:lang w:val="uk-UA" w:eastAsia="ru-RU"/>
              </w:rPr>
              <w:t>Психологія здоров’я та здорового способу життя</w:t>
            </w:r>
          </w:p>
        </w:tc>
      </w:tr>
      <w:tr w:rsidR="00AD5545" w:rsidRPr="007A52E1" w14:paraId="073B216A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1BA2F5CC" w14:textId="71511B53" w:rsidR="00AD5545" w:rsidRPr="00AD5545" w:rsidRDefault="00AD5545" w:rsidP="00AD55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D55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2.1</w:t>
            </w:r>
          </w:p>
        </w:tc>
        <w:tc>
          <w:tcPr>
            <w:tcW w:w="5244" w:type="dxa"/>
            <w:vAlign w:val="center"/>
          </w:tcPr>
          <w:p w14:paraId="4F923FA7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Спостереження за чинниками здорового способу життя</w:t>
            </w:r>
          </w:p>
          <w:p w14:paraId="38A0D74A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визначити, які чинники впливають на фізичне та психологічне здоров’я людини.</w:t>
            </w:r>
          </w:p>
          <w:p w14:paraId="0D7001C3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Протягом одного дня спостерігати за особливостями режиму дня однієї людини (або за власним режимом) та визначити:</w:t>
            </w:r>
          </w:p>
          <w:p w14:paraId="1D003B15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-тривалість сну;</w:t>
            </w:r>
          </w:p>
          <w:p w14:paraId="2CE752AC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-фізичну активність;</w:t>
            </w:r>
          </w:p>
          <w:p w14:paraId="415B533F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-особливості харчування;</w:t>
            </w:r>
          </w:p>
          <w:p w14:paraId="67956BA8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-час відпочинку;</w:t>
            </w:r>
          </w:p>
          <w:p w14:paraId="6A4FE8B7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-рівень навчального/робочого навантаження;</w:t>
            </w:r>
          </w:p>
          <w:p w14:paraId="169FA8C6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-наявність стресових ситуацій.</w:t>
            </w:r>
          </w:p>
          <w:p w14:paraId="55BC495B" w14:textId="061A63D0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коротко описати 3–5 чинників, які позитивно або негативно впливають на здоров’я.</w:t>
            </w:r>
          </w:p>
        </w:tc>
        <w:tc>
          <w:tcPr>
            <w:tcW w:w="426" w:type="dxa"/>
            <w:vAlign w:val="center"/>
          </w:tcPr>
          <w:p w14:paraId="33571561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6F69D1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AD5545" w:rsidRPr="007A52E1" w14:paraId="603729E8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B05A5F9" w14:textId="204BAAC8" w:rsidR="00AD5545" w:rsidRPr="00AD5545" w:rsidRDefault="00AD5545" w:rsidP="00AD55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D55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2.2</w:t>
            </w:r>
          </w:p>
        </w:tc>
        <w:tc>
          <w:tcPr>
            <w:tcW w:w="5244" w:type="dxa"/>
            <w:vAlign w:val="center"/>
          </w:tcPr>
          <w:p w14:paraId="5E5530E4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Самооцінка психологічного стану</w:t>
            </w:r>
          </w:p>
          <w:p w14:paraId="054184C8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навчитися оцінювати власний емоційний стан та рівень напруження.</w:t>
            </w:r>
          </w:p>
          <w:p w14:paraId="3D8F99FD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Провести коротку самооцінку свого стану за шкалою від 1 до 10:</w:t>
            </w:r>
          </w:p>
          <w:p w14:paraId="491354A1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-рівень стресу;</w:t>
            </w:r>
          </w:p>
          <w:p w14:paraId="05A2768A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-рівень втоми;</w:t>
            </w:r>
          </w:p>
          <w:p w14:paraId="44AA3BA3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-настрій;</w:t>
            </w:r>
          </w:p>
          <w:p w14:paraId="51BEBC32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-якість сну;</w:t>
            </w:r>
          </w:p>
          <w:p w14:paraId="1D46BE28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-загальне самопочуття.</w:t>
            </w:r>
          </w:p>
          <w:p w14:paraId="3DF9BEE7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Після цього визначити один чинник, який найбільше впливає на самопочуття, та запропонувати 2 прості способи його покращення.</w:t>
            </w:r>
          </w:p>
          <w:p w14:paraId="02BD159B" w14:textId="311D6A80" w:rsidR="00AD5545" w:rsidRPr="00AD5545" w:rsidRDefault="00AD5545" w:rsidP="00AD5545">
            <w:pPr>
              <w:numPr>
                <w:ilvl w:val="0"/>
                <w:numId w:val="21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короткий запис результатів самооцінки та висновок на 5–7 речень.</w:t>
            </w:r>
          </w:p>
        </w:tc>
        <w:tc>
          <w:tcPr>
            <w:tcW w:w="426" w:type="dxa"/>
            <w:vAlign w:val="center"/>
          </w:tcPr>
          <w:p w14:paraId="2AF28E1D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E5B400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AD5545" w:rsidRPr="007A52E1" w14:paraId="73EFE775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195E7AD" w14:textId="14E2364C" w:rsidR="00AD5545" w:rsidRPr="00AD5545" w:rsidRDefault="00AD5545" w:rsidP="00AD554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D554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2.3</w:t>
            </w:r>
          </w:p>
        </w:tc>
        <w:tc>
          <w:tcPr>
            <w:tcW w:w="5244" w:type="dxa"/>
            <w:vAlign w:val="center"/>
          </w:tcPr>
          <w:p w14:paraId="38C8D240" w14:textId="77777777" w:rsidR="00AD5545" w:rsidRPr="00AD5545" w:rsidRDefault="00AD5545" w:rsidP="00AD5545">
            <w:pPr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Розробка міні-рекомендацій щодо здорового способу життя</w:t>
            </w:r>
          </w:p>
          <w:p w14:paraId="0B36AEA8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сформувати практичні навички психологічного консультування щодо збереження здоров’я.</w:t>
            </w:r>
          </w:p>
          <w:p w14:paraId="4BD7087F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Скласти пам’ятку «5 простих кроків до здорового способу життя» для здобувачів.</w:t>
            </w:r>
          </w:p>
          <w:p w14:paraId="136DC316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lastRenderedPageBreak/>
              <w:t>Рекомендації можуть стосуватися:</w:t>
            </w:r>
          </w:p>
          <w:p w14:paraId="74E1D963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-повноцінного сну;</w:t>
            </w:r>
          </w:p>
          <w:p w14:paraId="175DA63A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-фізичної активності;</w:t>
            </w:r>
          </w:p>
          <w:p w14:paraId="7EBEAAE6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-відпочинку та відновлення;</w:t>
            </w:r>
          </w:p>
          <w:p w14:paraId="73AF43B8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-зменшення стресу;</w:t>
            </w:r>
          </w:p>
          <w:p w14:paraId="25C5E7F3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-організації навчального часу;</w:t>
            </w:r>
          </w:p>
          <w:p w14:paraId="346023BA" w14:textId="77777777" w:rsidR="00AD5545" w:rsidRPr="00AD5545" w:rsidRDefault="00AD5545" w:rsidP="00AD5545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-спілкування та соціальної підтримки.</w:t>
            </w:r>
          </w:p>
          <w:p w14:paraId="5EE593A4" w14:textId="7F30B954" w:rsidR="00AD5545" w:rsidRPr="00AD5545" w:rsidRDefault="00AD5545" w:rsidP="00102D23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AD554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пам’ятка обсягом приблизно 0,5–1 сторінка та короткий висновок про те, чому ці рекомендації важливі для психологічного здоров’я.</w:t>
            </w:r>
          </w:p>
        </w:tc>
        <w:tc>
          <w:tcPr>
            <w:tcW w:w="426" w:type="dxa"/>
            <w:vAlign w:val="center"/>
          </w:tcPr>
          <w:p w14:paraId="285DD279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6021E8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0192BB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6D46B" w14:textId="77777777" w:rsidR="00AD5545" w:rsidRPr="001A393C" w:rsidRDefault="00AD5545" w:rsidP="00AD554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21E35" w14:paraId="01E603F2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5F01E2B5" w14:textId="232EFC0E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721E3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3</w:t>
            </w:r>
          </w:p>
        </w:tc>
        <w:tc>
          <w:tcPr>
            <w:tcW w:w="5244" w:type="dxa"/>
            <w:vAlign w:val="center"/>
          </w:tcPr>
          <w:p w14:paraId="66631F6E" w14:textId="4E15AD8B" w:rsidR="00721E35" w:rsidRPr="00721E35" w:rsidRDefault="00AD5545" w:rsidP="00BF37B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Основи медицини катастроф</w:t>
            </w:r>
          </w:p>
        </w:tc>
        <w:tc>
          <w:tcPr>
            <w:tcW w:w="426" w:type="dxa"/>
            <w:vAlign w:val="center"/>
          </w:tcPr>
          <w:p w14:paraId="03B9AB76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5E6218" w14:textId="77777777" w:rsidR="00721E35" w:rsidRPr="00721E35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7A52E1" w14:paraId="441CB8BB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6FA7C5A1" w14:textId="4545D8BA" w:rsidR="00721E35" w:rsidRPr="00102D23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02D2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07DD4736" w14:textId="77777777" w:rsidR="00102D23" w:rsidRDefault="00102D23" w:rsidP="00102D23">
            <w:pPr>
              <w:numPr>
                <w:ilvl w:val="0"/>
                <w:numId w:val="25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Аналіз плану евакуації та алгоритму дій персоналу закладу у надзвичайних ситуаціях (НС)</w:t>
            </w:r>
          </w:p>
          <w:p w14:paraId="3FA37960" w14:textId="77777777" w:rsidR="00102D23" w:rsidRDefault="00102D23" w:rsidP="00102D23">
            <w:pPr>
              <w:numPr>
                <w:ilvl w:val="0"/>
                <w:numId w:val="25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Вивчити організаційну готовність бази практики до роботи в умовах надзвичайних ситуацій, що є критично важливим для громадського здоров'я.</w:t>
            </w:r>
          </w:p>
          <w:p w14:paraId="125596DF" w14:textId="3FCA3C63" w:rsidR="00721E35" w:rsidRPr="00102D23" w:rsidRDefault="00102D23" w:rsidP="00102D23">
            <w:pPr>
              <w:numPr>
                <w:ilvl w:val="0"/>
                <w:numId w:val="25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планом евакуації закладу, знайти та описати розташування аварійних виходів, засобів пожежогасіння та індивідуального захисту на поверсі, де проходить практика.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Лаконічно (у вигляді схеми або 4-5 пунктів) законспектувати алгоритм дій медичного чи адмінперсоналу у разі оголошення повітряної тривоги, загрози руйнування або виникнення пожежі.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Перевірити та зазначити наявність інформаційних покажчиків (стрілок, табличок «Вихід») для пацієнтів та відвідувачів.</w:t>
            </w:r>
          </w:p>
        </w:tc>
        <w:tc>
          <w:tcPr>
            <w:tcW w:w="426" w:type="dxa"/>
            <w:vAlign w:val="center"/>
          </w:tcPr>
          <w:p w14:paraId="78899358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C7B94D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19FA604D" w14:textId="77777777" w:rsidTr="00F178C2">
        <w:trPr>
          <w:gridBefore w:val="1"/>
          <w:wBefore w:w="142" w:type="dxa"/>
        </w:trPr>
        <w:tc>
          <w:tcPr>
            <w:tcW w:w="568" w:type="dxa"/>
            <w:vAlign w:val="center"/>
          </w:tcPr>
          <w:p w14:paraId="346BCAC9" w14:textId="5C485510" w:rsidR="00BF37BC" w:rsidRPr="00102D23" w:rsidRDefault="00BF37B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02D2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3.2.</w:t>
            </w:r>
          </w:p>
        </w:tc>
        <w:tc>
          <w:tcPr>
            <w:tcW w:w="5244" w:type="dxa"/>
            <w:vAlign w:val="center"/>
          </w:tcPr>
          <w:p w14:paraId="7AB78170" w14:textId="77777777" w:rsidR="00102D23" w:rsidRDefault="00102D23" w:rsidP="00102D2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Оцінка комплектації та доступності засобів першої допомоги (аптечки екстреної допомоги)</w:t>
            </w:r>
          </w:p>
          <w:p w14:paraId="047DB109" w14:textId="77777777" w:rsidR="00102D23" w:rsidRDefault="00102D23" w:rsidP="00102D2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Закріпити знання про матеріально-технічне забезпечення життєдіяльності закладу в умовах катастроф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7A2269C1" w14:textId="77777777" w:rsidR="00102D23" w:rsidRDefault="00102D23" w:rsidP="00102D2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Знайти на базі практики загальнодоступну аптечку першої допомоги (або медичну укладку для екстреної допомоги у кабінеті) та оцінити її комплектацію.</w:t>
            </w:r>
          </w:p>
          <w:p w14:paraId="264F58FD" w14:textId="2EAB6BE9" w:rsidR="00BF37BC" w:rsidRPr="00102D23" w:rsidRDefault="00102D23" w:rsidP="00102D23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Скласти перелік основних засобів, які є в наявності для зупинки кровотеч та фіксації травм (турнікети, бинти, шини тощо).На основі стандартів медицини катастроф (наприклад, протоколу MARCH або наказів МОЗ) зробити короткий висновок: чи достатньо засобів для надання допомоги декільком постраждалим одночасно у разі раптової НС.</w:t>
            </w:r>
          </w:p>
        </w:tc>
        <w:tc>
          <w:tcPr>
            <w:tcW w:w="426" w:type="dxa"/>
            <w:vAlign w:val="center"/>
          </w:tcPr>
          <w:p w14:paraId="4D15B5D4" w14:textId="77777777" w:rsidR="00BF37BC" w:rsidRPr="001A393C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ED70A3" w14:textId="77777777" w:rsidR="00BF37BC" w:rsidRPr="001A393C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070943" w14:textId="77777777" w:rsidR="00BF37BC" w:rsidRPr="001A393C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FB2656" w14:textId="77777777" w:rsidR="00BF37BC" w:rsidRPr="001A393C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0BA7B13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556BD44" w14:textId="7F14B199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02D23">
              <w:rPr>
                <w:lang w:val="uk-UA"/>
              </w:rPr>
              <w:lastRenderedPageBreak/>
              <w:br w:type="page"/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7A52E1" w14:paraId="1D3C51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46912D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0EE0BBB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E0B9F08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34C83C0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E8F2696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0F13231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00B3DC32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0C2924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C36C4CF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0973D5A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15D0ACB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16FC43C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BD93613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17B8A8F9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11111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34DD20FB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370C3C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19C1701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2470617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642090E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CF5934C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0FE19CB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0636334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4F09424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4584EC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10379F2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14070E4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3397EF8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0E1DAE9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4C0E2867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6CC70BE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28A2309E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630C92A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55D10BFD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12FE780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73F1ED35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FC5D7BA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04E7C23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3260703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2F15D8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A11FCA3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2C0860F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41D8872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6F0FB19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87DD98C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6FD860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81BDC1F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17839E9F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AE82942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6AEB8618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2F6904D7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30BF35AA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8842653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2202B602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27A89BC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5E8B3D30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D0D33DB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7509FD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EB7321B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1B78A31C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1B4404CB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3307EA7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E1627F5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69D5A95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51BA0EC6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2B5029C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4CDEED5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7C3D0351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3D5EE326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7F442A83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4BB52473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6341D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751FE284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7A52E1" w14:paraId="7292A6C4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FD8FDEF" w14:textId="77777777" w:rsidR="00BF37BC" w:rsidRPr="001A393C" w:rsidRDefault="00BF37BC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7CAC5136" w14:textId="77777777" w:rsidTr="00F178C2">
        <w:tc>
          <w:tcPr>
            <w:tcW w:w="7797" w:type="dxa"/>
            <w:gridSpan w:val="7"/>
            <w:shd w:val="clear" w:color="auto" w:fill="FFFFFF" w:themeFill="background1"/>
          </w:tcPr>
          <w:p w14:paraId="6AD15B66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6EF8AC6" w14:textId="77777777" w:rsidR="00F178C2" w:rsidRPr="002D7DB8" w:rsidRDefault="00F178C2">
      <w:pPr>
        <w:rPr>
          <w:lang w:val="ru-RU"/>
        </w:rPr>
      </w:pPr>
      <w:r w:rsidRPr="002D7DB8">
        <w:rPr>
          <w:lang w:val="ru-RU"/>
        </w:rPr>
        <w:br w:type="page"/>
      </w: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</w:tblGrid>
      <w:tr w:rsidR="00F178C2" w:rsidRPr="007A52E1" w14:paraId="3FA4E7EC" w14:textId="77777777" w:rsidTr="005C50F5">
        <w:tc>
          <w:tcPr>
            <w:tcW w:w="7797" w:type="dxa"/>
            <w:shd w:val="clear" w:color="auto" w:fill="FFFFFF" w:themeFill="background1"/>
          </w:tcPr>
          <w:p w14:paraId="08805E0E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BF37BC">
              <w:rPr>
                <w:lang w:val="ru-RU"/>
              </w:rPr>
              <w:lastRenderedPageBreak/>
              <w:br w:type="page"/>
            </w: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F178C2" w:rsidRPr="007A52E1" w14:paraId="33CC9377" w14:textId="77777777" w:rsidTr="005C50F5">
        <w:tc>
          <w:tcPr>
            <w:tcW w:w="7797" w:type="dxa"/>
            <w:shd w:val="clear" w:color="auto" w:fill="FFFFFF" w:themeFill="background1"/>
          </w:tcPr>
          <w:p w14:paraId="3462225A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05ECFDC" w14:textId="77777777" w:rsidTr="005C50F5">
        <w:tc>
          <w:tcPr>
            <w:tcW w:w="7797" w:type="dxa"/>
            <w:shd w:val="clear" w:color="auto" w:fill="FFFFFF" w:themeFill="background1"/>
          </w:tcPr>
          <w:p w14:paraId="4A41FB9F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7512260" w14:textId="77777777" w:rsidTr="005C50F5">
        <w:tc>
          <w:tcPr>
            <w:tcW w:w="7797" w:type="dxa"/>
            <w:shd w:val="clear" w:color="auto" w:fill="FFFFFF" w:themeFill="background1"/>
          </w:tcPr>
          <w:p w14:paraId="3059279B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1F959B2" w14:textId="77777777" w:rsidTr="005C50F5">
        <w:tc>
          <w:tcPr>
            <w:tcW w:w="7797" w:type="dxa"/>
            <w:shd w:val="clear" w:color="auto" w:fill="FFFFFF" w:themeFill="background1"/>
          </w:tcPr>
          <w:p w14:paraId="2EA09824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408E1907" w14:textId="77777777" w:rsidTr="005C50F5">
        <w:tc>
          <w:tcPr>
            <w:tcW w:w="7797" w:type="dxa"/>
            <w:shd w:val="clear" w:color="auto" w:fill="FFFFFF" w:themeFill="background1"/>
          </w:tcPr>
          <w:p w14:paraId="35F2D97B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3DAED7A5" w14:textId="77777777" w:rsidTr="005C50F5">
        <w:tc>
          <w:tcPr>
            <w:tcW w:w="7797" w:type="dxa"/>
            <w:shd w:val="clear" w:color="auto" w:fill="FFFFFF" w:themeFill="background1"/>
          </w:tcPr>
          <w:p w14:paraId="2662F71D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7848D8F4" w14:textId="77777777" w:rsidTr="005C50F5">
        <w:tc>
          <w:tcPr>
            <w:tcW w:w="7797" w:type="dxa"/>
            <w:shd w:val="clear" w:color="auto" w:fill="FFFFFF" w:themeFill="background1"/>
          </w:tcPr>
          <w:p w14:paraId="7793B30C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3774A103" w14:textId="77777777" w:rsidTr="005C50F5">
        <w:tc>
          <w:tcPr>
            <w:tcW w:w="7797" w:type="dxa"/>
            <w:shd w:val="clear" w:color="auto" w:fill="FFFFFF" w:themeFill="background1"/>
          </w:tcPr>
          <w:p w14:paraId="1DB803C0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9B743EC" w14:textId="77777777" w:rsidTr="005C50F5">
        <w:tc>
          <w:tcPr>
            <w:tcW w:w="7797" w:type="dxa"/>
            <w:shd w:val="clear" w:color="auto" w:fill="FFFFFF" w:themeFill="background1"/>
          </w:tcPr>
          <w:p w14:paraId="1051B5C7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D81D6B5" w14:textId="77777777" w:rsidTr="005C50F5">
        <w:tc>
          <w:tcPr>
            <w:tcW w:w="7797" w:type="dxa"/>
            <w:shd w:val="clear" w:color="auto" w:fill="FFFFFF" w:themeFill="background1"/>
          </w:tcPr>
          <w:p w14:paraId="76B58A26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3B14061" w14:textId="77777777" w:rsidTr="005C50F5">
        <w:tc>
          <w:tcPr>
            <w:tcW w:w="7797" w:type="dxa"/>
            <w:shd w:val="clear" w:color="auto" w:fill="FFFFFF" w:themeFill="background1"/>
          </w:tcPr>
          <w:p w14:paraId="69169DD1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6C9CBD2" w14:textId="77777777" w:rsidTr="005C50F5">
        <w:tc>
          <w:tcPr>
            <w:tcW w:w="7797" w:type="dxa"/>
            <w:shd w:val="clear" w:color="auto" w:fill="FFFFFF" w:themeFill="background1"/>
          </w:tcPr>
          <w:p w14:paraId="61FFA0D4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E1DA4E8" w14:textId="77777777" w:rsidTr="005C50F5">
        <w:tc>
          <w:tcPr>
            <w:tcW w:w="7797" w:type="dxa"/>
            <w:shd w:val="clear" w:color="auto" w:fill="FFFFFF" w:themeFill="background1"/>
          </w:tcPr>
          <w:p w14:paraId="269CF2DC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4264C767" w14:textId="77777777" w:rsidTr="005C50F5">
        <w:tc>
          <w:tcPr>
            <w:tcW w:w="7797" w:type="dxa"/>
            <w:shd w:val="clear" w:color="auto" w:fill="FFFFFF" w:themeFill="background1"/>
          </w:tcPr>
          <w:p w14:paraId="024C40F6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7ABF740" w14:textId="77777777" w:rsidTr="005C50F5">
        <w:tc>
          <w:tcPr>
            <w:tcW w:w="7797" w:type="dxa"/>
            <w:shd w:val="clear" w:color="auto" w:fill="FFFFFF" w:themeFill="background1"/>
          </w:tcPr>
          <w:p w14:paraId="2F429070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6F0B2FC" w14:textId="77777777" w:rsidTr="005C50F5">
        <w:tc>
          <w:tcPr>
            <w:tcW w:w="7797" w:type="dxa"/>
            <w:shd w:val="clear" w:color="auto" w:fill="FFFFFF" w:themeFill="background1"/>
          </w:tcPr>
          <w:p w14:paraId="0B390E92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103EA02A" w14:textId="77777777" w:rsidTr="005C50F5">
        <w:tc>
          <w:tcPr>
            <w:tcW w:w="7797" w:type="dxa"/>
            <w:shd w:val="clear" w:color="auto" w:fill="FFFFFF" w:themeFill="background1"/>
          </w:tcPr>
          <w:p w14:paraId="7B0F2D02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1EEF70E7" w14:textId="77777777" w:rsidTr="005C50F5">
        <w:tc>
          <w:tcPr>
            <w:tcW w:w="7797" w:type="dxa"/>
            <w:shd w:val="clear" w:color="auto" w:fill="FFFFFF" w:themeFill="background1"/>
          </w:tcPr>
          <w:p w14:paraId="4D93173D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53460FF" w14:textId="77777777" w:rsidTr="005C50F5">
        <w:tc>
          <w:tcPr>
            <w:tcW w:w="7797" w:type="dxa"/>
            <w:shd w:val="clear" w:color="auto" w:fill="FFFFFF" w:themeFill="background1"/>
          </w:tcPr>
          <w:p w14:paraId="62CB1D6A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10F75669" w14:textId="77777777" w:rsidTr="005C50F5">
        <w:tc>
          <w:tcPr>
            <w:tcW w:w="7797" w:type="dxa"/>
            <w:shd w:val="clear" w:color="auto" w:fill="FFFFFF" w:themeFill="background1"/>
          </w:tcPr>
          <w:p w14:paraId="6579E948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455E2A84" w14:textId="77777777" w:rsidTr="005C50F5">
        <w:tc>
          <w:tcPr>
            <w:tcW w:w="7797" w:type="dxa"/>
            <w:shd w:val="clear" w:color="auto" w:fill="FFFFFF" w:themeFill="background1"/>
          </w:tcPr>
          <w:p w14:paraId="7BBAB928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26C16EF" w14:textId="77777777" w:rsidTr="005C50F5">
        <w:tc>
          <w:tcPr>
            <w:tcW w:w="7797" w:type="dxa"/>
            <w:shd w:val="clear" w:color="auto" w:fill="FFFFFF" w:themeFill="background1"/>
          </w:tcPr>
          <w:p w14:paraId="4891F4E0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F45B4CB" w14:textId="77777777" w:rsidTr="005C50F5">
        <w:tc>
          <w:tcPr>
            <w:tcW w:w="7797" w:type="dxa"/>
            <w:shd w:val="clear" w:color="auto" w:fill="FFFFFF" w:themeFill="background1"/>
          </w:tcPr>
          <w:p w14:paraId="27B89555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09C282AF" w14:textId="77777777" w:rsidTr="005C50F5">
        <w:tc>
          <w:tcPr>
            <w:tcW w:w="7797" w:type="dxa"/>
            <w:shd w:val="clear" w:color="auto" w:fill="FFFFFF" w:themeFill="background1"/>
          </w:tcPr>
          <w:p w14:paraId="6035C48F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03EFEE6C" w14:textId="77777777" w:rsidTr="005C50F5">
        <w:tc>
          <w:tcPr>
            <w:tcW w:w="7797" w:type="dxa"/>
            <w:shd w:val="clear" w:color="auto" w:fill="FFFFFF" w:themeFill="background1"/>
          </w:tcPr>
          <w:p w14:paraId="061C3A29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07F70A90" w14:textId="77777777" w:rsidTr="005C50F5">
        <w:tc>
          <w:tcPr>
            <w:tcW w:w="7797" w:type="dxa"/>
            <w:shd w:val="clear" w:color="auto" w:fill="FFFFFF" w:themeFill="background1"/>
          </w:tcPr>
          <w:p w14:paraId="269A4934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7CC4D2F" w14:textId="77777777" w:rsidTr="005C50F5">
        <w:tc>
          <w:tcPr>
            <w:tcW w:w="7797" w:type="dxa"/>
            <w:shd w:val="clear" w:color="auto" w:fill="FFFFFF" w:themeFill="background1"/>
          </w:tcPr>
          <w:p w14:paraId="2B5CF268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A69A3DC" w14:textId="77777777" w:rsidTr="005C50F5">
        <w:tc>
          <w:tcPr>
            <w:tcW w:w="7797" w:type="dxa"/>
            <w:shd w:val="clear" w:color="auto" w:fill="FFFFFF" w:themeFill="background1"/>
          </w:tcPr>
          <w:p w14:paraId="63B9CFE6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754CCB40" w14:textId="77777777" w:rsidTr="005C50F5">
        <w:tc>
          <w:tcPr>
            <w:tcW w:w="7797" w:type="dxa"/>
            <w:shd w:val="clear" w:color="auto" w:fill="FFFFFF" w:themeFill="background1"/>
          </w:tcPr>
          <w:p w14:paraId="71C0320B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0BC23F15" w14:textId="77777777" w:rsidTr="005C50F5">
        <w:tc>
          <w:tcPr>
            <w:tcW w:w="7797" w:type="dxa"/>
            <w:shd w:val="clear" w:color="auto" w:fill="FFFFFF" w:themeFill="background1"/>
          </w:tcPr>
          <w:p w14:paraId="1E1E4ED0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FCA0112" w14:textId="77777777" w:rsidTr="005C50F5">
        <w:tc>
          <w:tcPr>
            <w:tcW w:w="7797" w:type="dxa"/>
            <w:shd w:val="clear" w:color="auto" w:fill="FFFFFF" w:themeFill="background1"/>
          </w:tcPr>
          <w:p w14:paraId="35FAC0FA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BA95D74" w14:textId="77777777" w:rsidTr="005C50F5">
        <w:tc>
          <w:tcPr>
            <w:tcW w:w="7797" w:type="dxa"/>
            <w:shd w:val="clear" w:color="auto" w:fill="FFFFFF" w:themeFill="background1"/>
          </w:tcPr>
          <w:p w14:paraId="33980FF8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C7DBED9" w14:textId="77777777" w:rsidTr="005C50F5">
        <w:tc>
          <w:tcPr>
            <w:tcW w:w="7797" w:type="dxa"/>
            <w:shd w:val="clear" w:color="auto" w:fill="FFFFFF" w:themeFill="background1"/>
          </w:tcPr>
          <w:p w14:paraId="5B732C77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00D75B4C" w14:textId="77777777" w:rsidTr="005C50F5">
        <w:tc>
          <w:tcPr>
            <w:tcW w:w="7797" w:type="dxa"/>
            <w:shd w:val="clear" w:color="auto" w:fill="FFFFFF" w:themeFill="background1"/>
          </w:tcPr>
          <w:p w14:paraId="2F0F8112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106C2398" w14:textId="77777777" w:rsidTr="005C50F5">
        <w:tc>
          <w:tcPr>
            <w:tcW w:w="7797" w:type="dxa"/>
            <w:shd w:val="clear" w:color="auto" w:fill="FFFFFF" w:themeFill="background1"/>
          </w:tcPr>
          <w:p w14:paraId="60D61839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13D100BC" w14:textId="77777777" w:rsidTr="005C50F5">
        <w:tc>
          <w:tcPr>
            <w:tcW w:w="7797" w:type="dxa"/>
            <w:shd w:val="clear" w:color="auto" w:fill="FFFFFF" w:themeFill="background1"/>
          </w:tcPr>
          <w:p w14:paraId="1F9E37D7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673EF4B4" w14:textId="77777777" w:rsidTr="005C50F5">
        <w:tc>
          <w:tcPr>
            <w:tcW w:w="7797" w:type="dxa"/>
            <w:shd w:val="clear" w:color="auto" w:fill="FFFFFF" w:themeFill="background1"/>
          </w:tcPr>
          <w:p w14:paraId="5415E6AA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790C1D1E" w14:textId="77777777" w:rsidTr="005C50F5">
        <w:tc>
          <w:tcPr>
            <w:tcW w:w="7797" w:type="dxa"/>
            <w:shd w:val="clear" w:color="auto" w:fill="FFFFFF" w:themeFill="background1"/>
          </w:tcPr>
          <w:p w14:paraId="753E7B46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7A52E1" w14:paraId="294592C7" w14:textId="77777777" w:rsidTr="005C50F5">
        <w:tc>
          <w:tcPr>
            <w:tcW w:w="7797" w:type="dxa"/>
            <w:shd w:val="clear" w:color="auto" w:fill="FFFFFF" w:themeFill="background1"/>
          </w:tcPr>
          <w:p w14:paraId="60C60F4B" w14:textId="77777777" w:rsidR="00F178C2" w:rsidRPr="001A393C" w:rsidRDefault="00F178C2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25BE16E0" w14:textId="6D1CB0A9" w:rsidR="00F178C2" w:rsidRPr="00F178C2" w:rsidRDefault="00F178C2">
      <w:pPr>
        <w:rPr>
          <w:lang w:val="ru-RU"/>
        </w:rPr>
      </w:pPr>
    </w:p>
    <w:tbl>
      <w:tblPr>
        <w:tblW w:w="76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426"/>
        <w:gridCol w:w="425"/>
        <w:gridCol w:w="425"/>
        <w:gridCol w:w="567"/>
      </w:tblGrid>
      <w:tr w:rsidR="00721E35" w:rsidRPr="007A52E1" w14:paraId="27AD7F87" w14:textId="77777777" w:rsidTr="00221D79">
        <w:tc>
          <w:tcPr>
            <w:tcW w:w="568" w:type="dxa"/>
            <w:vAlign w:val="center"/>
          </w:tcPr>
          <w:p w14:paraId="1D7A51EB" w14:textId="4EAB8946" w:rsidR="00721E35" w:rsidRPr="00221D79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1D7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3.3</w:t>
            </w:r>
          </w:p>
        </w:tc>
        <w:tc>
          <w:tcPr>
            <w:tcW w:w="5244" w:type="dxa"/>
            <w:vAlign w:val="center"/>
          </w:tcPr>
          <w:p w14:paraId="2EE69374" w14:textId="77777777" w:rsidR="00102D23" w:rsidRPr="00102D23" w:rsidRDefault="00102D23" w:rsidP="00102D23">
            <w:pPr>
              <w:numPr>
                <w:ilvl w:val="0"/>
                <w:numId w:val="27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3. </w:t>
            </w: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Розрахунок потреби та аналіз алгоритму медичного сортування (</w:t>
            </w:r>
            <w:proofErr w:type="spellStart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Тріаж</w:t>
            </w:r>
            <w:proofErr w:type="spellEnd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) при масовому надходженні постраждалих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</w:p>
          <w:p w14:paraId="43087965" w14:textId="77777777" w:rsidR="00102D23" w:rsidRPr="00102D23" w:rsidRDefault="00102D23" w:rsidP="00102D23">
            <w:pPr>
              <w:numPr>
                <w:ilvl w:val="0"/>
                <w:numId w:val="27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Продемонструвати розуміння базового інструменту медицини катастроф — сортування постраждалих за пріоритетністю надання допомоги.</w:t>
            </w:r>
          </w:p>
          <w:p w14:paraId="78A5779D" w14:textId="280885E0" w:rsidR="00F178C2" w:rsidRPr="00721E35" w:rsidRDefault="00102D23" w:rsidP="00102D23">
            <w:pPr>
              <w:numPr>
                <w:ilvl w:val="0"/>
                <w:numId w:val="27"/>
              </w:numPr>
              <w:ind w:left="0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Описати міжнародну систему сортування START (</w:t>
            </w:r>
            <w:proofErr w:type="spellStart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Simple</w:t>
            </w:r>
            <w:proofErr w:type="spellEnd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proofErr w:type="spellStart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Triage</w:t>
            </w:r>
            <w:proofErr w:type="spellEnd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proofErr w:type="spellStart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and</w:t>
            </w:r>
            <w:proofErr w:type="spellEnd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proofErr w:type="spellStart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Rapid</w:t>
            </w:r>
            <w:proofErr w:type="spellEnd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proofErr w:type="spellStart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Treatment</w:t>
            </w:r>
            <w:proofErr w:type="spellEnd"/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) за кольоровими кодами (Червоний, Жовтий, Зелений, Чорний).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Разом із керівником практики або на основі методичних матеріалів закладу розібрати умовну ситуацію масового надходження травмованих (наприклад, 10 осіб).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102D2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Зафіксувати у щоденнику, за якими критеріями (наявність дихання, пульсу, притомності) постраждалих розподіляють за групами та яка група має отримати допомогу першою.</w:t>
            </w:r>
          </w:p>
        </w:tc>
        <w:tc>
          <w:tcPr>
            <w:tcW w:w="426" w:type="dxa"/>
            <w:vAlign w:val="center"/>
          </w:tcPr>
          <w:p w14:paraId="7EEABAAB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081D0C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F10A0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3DBDF7" w14:textId="77777777" w:rsidR="00721E35" w:rsidRPr="001A393C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178C2" w:rsidRPr="00F178C2" w14:paraId="0F4D75C2" w14:textId="77777777" w:rsidTr="00221D79">
        <w:tc>
          <w:tcPr>
            <w:tcW w:w="568" w:type="dxa"/>
            <w:vAlign w:val="center"/>
          </w:tcPr>
          <w:p w14:paraId="7D135B67" w14:textId="59F26878" w:rsidR="00F178C2" w:rsidRPr="00F178C2" w:rsidRDefault="00F178C2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F178C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087" w:type="dxa"/>
            <w:gridSpan w:val="5"/>
            <w:vAlign w:val="center"/>
          </w:tcPr>
          <w:p w14:paraId="60FE1A8D" w14:textId="7DB86DD0" w:rsidR="00F178C2" w:rsidRPr="00102D23" w:rsidRDefault="00102D2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uk-UA" w:eastAsia="ru-RU"/>
              </w:rPr>
              <w:t>Міжособистісне спілкування</w:t>
            </w:r>
          </w:p>
        </w:tc>
      </w:tr>
      <w:tr w:rsidR="00FF61C7" w:rsidRPr="007A52E1" w14:paraId="473BAEA6" w14:textId="77777777" w:rsidTr="00221D79">
        <w:tc>
          <w:tcPr>
            <w:tcW w:w="568" w:type="dxa"/>
            <w:vAlign w:val="center"/>
          </w:tcPr>
          <w:p w14:paraId="10649717" w14:textId="643D3A58" w:rsidR="00FF61C7" w:rsidRPr="00FF61C7" w:rsidRDefault="00FF61C7" w:rsidP="00FF61C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F61C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4.1</w:t>
            </w:r>
          </w:p>
        </w:tc>
        <w:tc>
          <w:tcPr>
            <w:tcW w:w="5244" w:type="dxa"/>
            <w:vAlign w:val="center"/>
          </w:tcPr>
          <w:p w14:paraId="0014F7C7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1. Спостереження за міжособистісним спілкуванням</w:t>
            </w:r>
          </w:p>
          <w:p w14:paraId="3F724B7C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навчитися визначати особливості вербального та невербального спілкування.</w:t>
            </w:r>
          </w:p>
          <w:p w14:paraId="1EC6A4C0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 :</w:t>
            </w: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Поспостерігати за спілкуванням двох або більше людей під час навчання, роботи чи повсякденної взаємодії та визначити:</w:t>
            </w:r>
          </w:p>
          <w:p w14:paraId="45AB0C8D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 люди починають і підтримують розмову;</w:t>
            </w:r>
          </w:p>
          <w:p w14:paraId="4E0D5CE8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-які використовують вербальні засоби спілкування;</w:t>
            </w:r>
          </w:p>
          <w:p w14:paraId="71B20865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-які невербальні прояви спостерігаються (жести, міміка, погляд, інтонація);</w:t>
            </w:r>
          </w:p>
          <w:p w14:paraId="55F8FBE8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-чи виникають труднощі або непорозуміння.</w:t>
            </w:r>
          </w:p>
          <w:p w14:paraId="7E051402" w14:textId="4BE4DECE" w:rsidR="00FF61C7" w:rsidRPr="00FF61C7" w:rsidRDefault="00FF61C7" w:rsidP="00FF61C7">
            <w:pPr>
              <w:numPr>
                <w:ilvl w:val="0"/>
                <w:numId w:val="30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коротко описати ситуацію та зробити висновок про ефективність спілкування</w:t>
            </w:r>
            <w:r w:rsidRPr="00FF61C7">
              <w:rPr>
                <w:rFonts w:ascii="Times New Roman" w:eastAsia="Times New Roman" w:hAnsi="Times New Roman" w:cs="Times New Roman"/>
                <w:color w:val="0D0D0D"/>
                <w:sz w:val="22"/>
                <w:szCs w:val="22"/>
                <w:lang w:val="uk-UA" w:eastAsia="ru-RU"/>
              </w:rPr>
              <w:t>.</w:t>
            </w:r>
          </w:p>
        </w:tc>
        <w:tc>
          <w:tcPr>
            <w:tcW w:w="426" w:type="dxa"/>
            <w:vAlign w:val="center"/>
          </w:tcPr>
          <w:p w14:paraId="23DD9BF2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45947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19B69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043E1D7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F61C7" w:rsidRPr="007A52E1" w14:paraId="75D49944" w14:textId="77777777" w:rsidTr="00221D79">
        <w:tc>
          <w:tcPr>
            <w:tcW w:w="568" w:type="dxa"/>
            <w:vAlign w:val="center"/>
          </w:tcPr>
          <w:p w14:paraId="1B122A8B" w14:textId="25F41B69" w:rsidR="00FF61C7" w:rsidRPr="00FF61C7" w:rsidRDefault="00FF61C7" w:rsidP="00FF61C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F61C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4.2</w:t>
            </w:r>
          </w:p>
        </w:tc>
        <w:tc>
          <w:tcPr>
            <w:tcW w:w="5244" w:type="dxa"/>
            <w:vAlign w:val="center"/>
          </w:tcPr>
          <w:p w14:paraId="5C4DC917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 Відпрацювання навичок активного слухання</w:t>
            </w:r>
          </w:p>
          <w:p w14:paraId="2F284CA0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сформувати навички уважного та конструктивного слухання співрозмовника.</w:t>
            </w:r>
          </w:p>
          <w:p w14:paraId="381064BA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 :</w:t>
            </w: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Під час розмови з партнером застосувати такі прийоми:</w:t>
            </w:r>
          </w:p>
          <w:p w14:paraId="67F4FBCD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-не перебивати співрозмовника;</w:t>
            </w:r>
          </w:p>
          <w:p w14:paraId="3C6CC535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-підтримувати зоровий контакт;</w:t>
            </w:r>
          </w:p>
          <w:p w14:paraId="33D66503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-ставити уточнювальні запитання;</w:t>
            </w:r>
          </w:p>
          <w:p w14:paraId="42EDE700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-перефразовувати почуте;</w:t>
            </w:r>
          </w:p>
          <w:p w14:paraId="3BC3CCB5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lastRenderedPageBreak/>
              <w:t>-коротко підсумовувати основні думки співрозмовника.</w:t>
            </w:r>
          </w:p>
          <w:p w14:paraId="22F6CFD1" w14:textId="61911032" w:rsidR="00FF61C7" w:rsidRPr="00FF61C7" w:rsidRDefault="00FF61C7" w:rsidP="00FF61C7">
            <w:pPr>
              <w:numPr>
                <w:ilvl w:val="0"/>
                <w:numId w:val="31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описати, які прийоми були використані, та зазначити, що допомагало або заважало ефективному спілкуванню.</w:t>
            </w:r>
          </w:p>
        </w:tc>
        <w:tc>
          <w:tcPr>
            <w:tcW w:w="426" w:type="dxa"/>
            <w:vAlign w:val="center"/>
          </w:tcPr>
          <w:p w14:paraId="718F5D0A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F139DA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845255A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B6E0A3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F61C7" w:rsidRPr="007A52E1" w14:paraId="20E6A14E" w14:textId="77777777" w:rsidTr="00221D79">
        <w:tc>
          <w:tcPr>
            <w:tcW w:w="568" w:type="dxa"/>
            <w:vAlign w:val="center"/>
          </w:tcPr>
          <w:p w14:paraId="079CBDE5" w14:textId="1E49F118" w:rsidR="00FF61C7" w:rsidRPr="00FF61C7" w:rsidRDefault="00FF61C7" w:rsidP="00FF61C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F61C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4.3</w:t>
            </w:r>
          </w:p>
        </w:tc>
        <w:tc>
          <w:tcPr>
            <w:tcW w:w="5244" w:type="dxa"/>
            <w:vAlign w:val="center"/>
          </w:tcPr>
          <w:p w14:paraId="093A853A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 Аналіз конфліктної ситуації</w:t>
            </w:r>
          </w:p>
          <w:p w14:paraId="2515C176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Мета: навчитися аналізувати причини міжособистісних конфліктів та способи їх вирішення.</w:t>
            </w:r>
          </w:p>
          <w:p w14:paraId="4EAB98F8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Завдання:</w:t>
            </w: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br/>
              <w:t>Обрати реальну або навчальну ситуацію непорозуміння між людьми та визначити:</w:t>
            </w:r>
          </w:p>
          <w:p w14:paraId="2818386A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-причину конфлікту;</w:t>
            </w:r>
          </w:p>
          <w:p w14:paraId="4438F793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-позиції та інтереси учасників;</w:t>
            </w:r>
          </w:p>
          <w:p w14:paraId="587E9DAA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-емоції, які виникали під час спілкування;</w:t>
            </w:r>
          </w:p>
          <w:p w14:paraId="0C7365BE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-помилки у спілкуванні;</w:t>
            </w:r>
          </w:p>
          <w:p w14:paraId="4212DB7A" w14:textId="77777777" w:rsidR="00FF61C7" w:rsidRPr="00FF61C7" w:rsidRDefault="00FF61C7" w:rsidP="00FF61C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-можливі способи конструктивного вирішення ситуації.</w:t>
            </w:r>
          </w:p>
          <w:p w14:paraId="232DBCF4" w14:textId="687AACA9" w:rsidR="00FF61C7" w:rsidRPr="00FF61C7" w:rsidRDefault="00FF61C7" w:rsidP="00FF61C7">
            <w:pPr>
              <w:numPr>
                <w:ilvl w:val="0"/>
                <w:numId w:val="32"/>
              </w:numPr>
              <w:ind w:left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FF61C7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Результат: скласти короткий аналіз ситуації та запропонувати 2–3 способи покращення взаємодії між учасниками.</w:t>
            </w:r>
          </w:p>
        </w:tc>
        <w:tc>
          <w:tcPr>
            <w:tcW w:w="426" w:type="dxa"/>
            <w:vAlign w:val="center"/>
          </w:tcPr>
          <w:p w14:paraId="2CB6B069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9A88D4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80214D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8A8395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F61C7" w:rsidRPr="007A52E1" w14:paraId="20DFC27B" w14:textId="77777777" w:rsidTr="00221D79">
        <w:tc>
          <w:tcPr>
            <w:tcW w:w="568" w:type="dxa"/>
            <w:vAlign w:val="center"/>
          </w:tcPr>
          <w:p w14:paraId="76D080A4" w14:textId="0CCC3FF9" w:rsidR="00FF61C7" w:rsidRPr="00A54D48" w:rsidRDefault="00FF61C7" w:rsidP="00FF61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A54D4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5.</w:t>
            </w:r>
          </w:p>
        </w:tc>
        <w:tc>
          <w:tcPr>
            <w:tcW w:w="7087" w:type="dxa"/>
            <w:gridSpan w:val="5"/>
            <w:vAlign w:val="center"/>
          </w:tcPr>
          <w:p w14:paraId="14C33BF4" w14:textId="1CFD0B3D" w:rsidR="00FF61C7" w:rsidRPr="00FF61C7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Репродуктивне здоров</w:t>
            </w:r>
            <w:r w:rsidRPr="00FF61C7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`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я та планування сім</w:t>
            </w:r>
            <w:r w:rsidRPr="00FF61C7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`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ї</w:t>
            </w:r>
          </w:p>
        </w:tc>
      </w:tr>
      <w:tr w:rsidR="00FF61C7" w:rsidRPr="007A52E1" w14:paraId="6B72C201" w14:textId="77777777" w:rsidTr="00221D79">
        <w:tc>
          <w:tcPr>
            <w:tcW w:w="568" w:type="dxa"/>
            <w:vAlign w:val="center"/>
          </w:tcPr>
          <w:p w14:paraId="481D0676" w14:textId="2A68E394" w:rsidR="00FF61C7" w:rsidRPr="00FF61C7" w:rsidRDefault="00A54D48" w:rsidP="00FF61C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5.1</w:t>
            </w:r>
          </w:p>
        </w:tc>
        <w:tc>
          <w:tcPr>
            <w:tcW w:w="5244" w:type="dxa"/>
            <w:vAlign w:val="center"/>
          </w:tcPr>
          <w:p w14:paraId="2B073588" w14:textId="77777777" w:rsidR="00221D79" w:rsidRDefault="00221D79" w:rsidP="00221D79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. </w:t>
            </w: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Оцінка рівня інформованості пацієнтів та аналіз методів контрацепції</w:t>
            </w:r>
          </w:p>
          <w:p w14:paraId="4C92DD68" w14:textId="77777777" w:rsidR="00221D79" w:rsidRDefault="00221D79" w:rsidP="00221D79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Дослідити, які методи планування сім'ї є найбільш затребуваними серед пацієнтів, та проаналізувати роль фахівця громадського здоров'я у консультуванні.</w:t>
            </w:r>
          </w:p>
          <w:p w14:paraId="1C8DB031" w14:textId="5797EFEC" w:rsidR="00FF61C7" w:rsidRPr="00FF61C7" w:rsidRDefault="00221D79" w:rsidP="00221D79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Поспостерігати за процесом консультування пацієнтів (або поспілкуватися з медичним персоналом) та зафіксувати 3–4 найбільш поширені методи контрацепції, які призначаються або обговорюються у закладі (бар'єрні, гормональні, </w:t>
            </w:r>
            <w:proofErr w:type="spellStart"/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внутрішньоматкові</w:t>
            </w:r>
            <w:proofErr w:type="spellEnd"/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тощо).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Коротко записати у вигляді таблиці переваги та недоліки одного з методів з точки зору профілактики інфекцій, що передаються статевим шляхом (ІПСШ), та небажаної вагітності.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Оцінити наявність на базі практики безкоштовних інформаційних матеріалів про контрацепцію (буклети, плакати) та їх доступність для молоді.</w:t>
            </w:r>
          </w:p>
        </w:tc>
        <w:tc>
          <w:tcPr>
            <w:tcW w:w="426" w:type="dxa"/>
            <w:vAlign w:val="center"/>
          </w:tcPr>
          <w:p w14:paraId="02ACFAAE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19A580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EEF380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D00315E" w14:textId="77777777" w:rsidR="00FF61C7" w:rsidRPr="001A393C" w:rsidRDefault="00FF61C7" w:rsidP="00FF61C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6A15FD9B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7D02A8E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1A393C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7A52E1" w14:paraId="213FF248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68AF1EDD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51D4D896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2D3E8082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42D9D515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6D85D8C4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0AF7A2EC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39D0667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6D5DEE2A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5931FA58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13A24CB1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4786A630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3CF992FD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5464E03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149D6CAD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4D88CFEC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2F7C563B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765ED77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6833E3E9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5004EE3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11BA3522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29BB4E5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03A13820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2F9509AF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2E52F33A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5AF2C3EB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0B158B34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3F49BE4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4D8D4807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548A027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678FEC39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4011023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463A52AA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17662F8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0B9BE6E4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468230E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41DB2BE7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76F576CA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1FA0E541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103014F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43A3B886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7A87B7D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1ADD38DB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7AEAC039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6E7572E7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33DADDA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0AF0167A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2AC60D11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4FE3B37A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379AFCD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79B854E5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6D693F8F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54529DF9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2F9DD073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45D20B15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00833D44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671A5284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25FFF302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5F5C4E31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77DC7408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28CD64DF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73308E3B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1E855364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6AA3872A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641D9801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7BDCE3D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3AF6E0E8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5E5D4397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3A139370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2C1EF11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12FEE6ED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1C0BFD3E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5B3C81FB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57EDDCCD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0ABF0E55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3B536E66" w14:textId="77777777" w:rsidR="00C7774F" w:rsidRPr="001A393C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C7774F" w:rsidRPr="007A52E1" w14:paraId="2A52D718" w14:textId="77777777" w:rsidTr="00221D79">
        <w:tc>
          <w:tcPr>
            <w:tcW w:w="7654" w:type="dxa"/>
            <w:gridSpan w:val="6"/>
            <w:shd w:val="clear" w:color="auto" w:fill="FFFFFF" w:themeFill="background1"/>
          </w:tcPr>
          <w:p w14:paraId="5E958D19" w14:textId="77777777" w:rsidR="00C7774F" w:rsidRPr="00F178C2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65EF5D3D" w14:textId="77777777" w:rsidR="00F178C2" w:rsidRPr="002D7DB8" w:rsidRDefault="00F178C2">
      <w:pPr>
        <w:rPr>
          <w:lang w:val="ru-RU"/>
        </w:rPr>
      </w:pPr>
      <w:r w:rsidRPr="002D7DB8">
        <w:rPr>
          <w:lang w:val="ru-RU"/>
        </w:rPr>
        <w:br w:type="page"/>
      </w:r>
    </w:p>
    <w:tbl>
      <w:tblPr>
        <w:tblW w:w="765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4"/>
      </w:tblGrid>
      <w:tr w:rsidR="00C7774F" w:rsidRPr="007A52E1" w14:paraId="77A0489D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C2B28" w14:textId="435318E8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7A52E1" w14:paraId="5A324DD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E99E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23CD9C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109A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E842EE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BC6B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36E5DC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74EF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849195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0B6F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40F777E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E347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4DBF83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81AE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AD4C0B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2A1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A63E67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14EA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FC98A3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C3B3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2BC531A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8785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AF5B5C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CF59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A11AC6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A2E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D46138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F4E9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CD3247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6F50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A8E6F73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A230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181E9D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6798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E31848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D23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894943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5769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1142BF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6F5E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6DE9D58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720B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C290BC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6E76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648CC1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4A5C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DAD600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B41F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A04C1D0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4C6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712A17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C43D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EE983E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9F5D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126E57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75C9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E0615FC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DE85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C11224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644F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D5E5D74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C05F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D2BD45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3FAD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4B82122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CEDB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8D99D01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BC9C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EF9DA88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91FE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C26CAD6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13F5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7FE8989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0475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31C26AF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F22F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3FB82B7" w14:textId="77777777" w:rsidTr="00721E35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4C4B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2D275FA" w14:textId="77777777" w:rsidR="00C7774F" w:rsidRPr="00403A7C" w:rsidRDefault="00C7774F" w:rsidP="00C7774F">
      <w:pPr>
        <w:rPr>
          <w:lang w:val="uk-UA"/>
        </w:rPr>
      </w:pPr>
    </w:p>
    <w:tbl>
      <w:tblPr>
        <w:tblW w:w="76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426"/>
        <w:gridCol w:w="425"/>
        <w:gridCol w:w="425"/>
        <w:gridCol w:w="568"/>
      </w:tblGrid>
      <w:tr w:rsidR="00221D79" w:rsidRPr="007A52E1" w14:paraId="4999D2EC" w14:textId="77777777" w:rsidTr="00320F81">
        <w:tc>
          <w:tcPr>
            <w:tcW w:w="568" w:type="dxa"/>
            <w:vAlign w:val="center"/>
          </w:tcPr>
          <w:p w14:paraId="6D4871E4" w14:textId="12D955E4" w:rsidR="00221D79" w:rsidRPr="002D7DB8" w:rsidRDefault="00221D79" w:rsidP="00221D7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5.2</w:t>
            </w:r>
          </w:p>
        </w:tc>
        <w:tc>
          <w:tcPr>
            <w:tcW w:w="5244" w:type="dxa"/>
            <w:vAlign w:val="center"/>
          </w:tcPr>
          <w:p w14:paraId="36C0CC31" w14:textId="77777777" w:rsidR="00221D79" w:rsidRDefault="00221D79" w:rsidP="00221D79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</w:t>
            </w: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Аналіз маршруту пацієнта при підготовці до усвідомленого батьківства (</w:t>
            </w:r>
            <w:proofErr w:type="spellStart"/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преконцепційна</w:t>
            </w:r>
            <w:proofErr w:type="spellEnd"/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профілактика)</w:t>
            </w:r>
          </w:p>
          <w:p w14:paraId="1D664EC4" w14:textId="77777777" w:rsidR="00221D79" w:rsidRDefault="00221D79" w:rsidP="00221D79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Вивчити алгоритм профілактичних заходів, які здійснюються на етапі планування вагітності для збереження здоров'я матері та дитини.</w:t>
            </w:r>
          </w:p>
          <w:p w14:paraId="4B8F6789" w14:textId="77777777" w:rsidR="00221D79" w:rsidRPr="00221D79" w:rsidRDefault="00221D79" w:rsidP="00221D79">
            <w:pPr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Описати лаконічний алгоритм (шлях пацієнта/пари), які базові обстеження та кроки рекомендують лікарі закладу під час планування вагітності.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Перерахувати основні поведінкові фактори ризику, які коригуються на цьому етапі (наприклад, відмова від куріння та алкоголю, нормалізація ваги, прийом фолієвої кислоти для профілактики дефектів нервової трубки плода).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Зафіксувати у щоденнику, які фахівці (акушер-гінеколог, сімейний лікар, генетик, психолог) залучаються до цього процесу на базі практики.</w:t>
            </w:r>
          </w:p>
          <w:p w14:paraId="75FFB1D5" w14:textId="77777777" w:rsidR="00221D79" w:rsidRDefault="00221D79" w:rsidP="00221D7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16EC3309" w14:textId="77777777" w:rsidR="00221D79" w:rsidRDefault="00221D79" w:rsidP="00221D7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76BEAEAC" w14:textId="77777777" w:rsidR="00221D79" w:rsidRDefault="00221D79" w:rsidP="00221D7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0B9A5709" w14:textId="77777777" w:rsidR="00221D79" w:rsidRDefault="00221D79" w:rsidP="00221D7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7256912F" w14:textId="78E87C4F" w:rsidR="00221D79" w:rsidRPr="00320F81" w:rsidRDefault="00221D79" w:rsidP="00221D79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7E0CB952" w14:textId="77777777" w:rsidR="00221D79" w:rsidRPr="006B3845" w:rsidRDefault="00221D79" w:rsidP="00221D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2E8BBB" w14:textId="77777777" w:rsidR="00221D79" w:rsidRPr="006B3845" w:rsidRDefault="00221D79" w:rsidP="00221D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B3520A" w14:textId="77777777" w:rsidR="00221D79" w:rsidRPr="006B3845" w:rsidRDefault="00221D79" w:rsidP="00221D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F5EF997" w14:textId="77777777" w:rsidR="00221D79" w:rsidRPr="006B3845" w:rsidRDefault="00221D79" w:rsidP="00221D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21D79" w:rsidRPr="007A52E1" w14:paraId="75AE2F66" w14:textId="77777777" w:rsidTr="00320F81">
        <w:tc>
          <w:tcPr>
            <w:tcW w:w="568" w:type="dxa"/>
            <w:vAlign w:val="center"/>
          </w:tcPr>
          <w:p w14:paraId="2D3D8300" w14:textId="357992D9" w:rsidR="00221D79" w:rsidRPr="002D7DB8" w:rsidRDefault="00221D79" w:rsidP="00221D79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5.3</w:t>
            </w:r>
          </w:p>
        </w:tc>
        <w:tc>
          <w:tcPr>
            <w:tcW w:w="5244" w:type="dxa"/>
            <w:vAlign w:val="center"/>
          </w:tcPr>
          <w:p w14:paraId="14034C20" w14:textId="77777777" w:rsidR="00221D79" w:rsidRDefault="00221D79" w:rsidP="00221D79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3. </w:t>
            </w: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Розробка профілактичного міні-опитувальника щодо бар'єрів у збереженні репродуктивного здоров'я молоді</w:t>
            </w:r>
          </w:p>
          <w:p w14:paraId="5D8C316E" w14:textId="77777777" w:rsidR="00221D79" w:rsidRDefault="00221D79" w:rsidP="00221D79">
            <w:pPr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Створити інструмент первинного скринінгу для виявлення прогалин у знаннях молоді про репродуктивне здоров'я.</w:t>
            </w:r>
          </w:p>
          <w:p w14:paraId="1F21A553" w14:textId="77777777" w:rsidR="00221D79" w:rsidRPr="00221D79" w:rsidRDefault="00221D79" w:rsidP="00221D79">
            <w:pPr>
              <w:numPr>
                <w:ilvl w:val="0"/>
                <w:numId w:val="15"/>
              </w:numPr>
              <w:ind w:left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Скласти короткий анонімний опитувальник (із 5–6 конкретних запитань) для підлітків або молодих людей, який допомагає оцінити їхню обізнаність (наприклад: знання про безпечний секс, періодичність візитів до лікаря, ставлення до вакцинації проти ВПЧ — вірусу папіломи людини).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221D79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Додати текст цього опитувальника до щоденника як зразок інструменту для проведення майбутніх профілактичних акцій чи соціологічних досліджень у громадському здоров'ї.</w:t>
            </w:r>
          </w:p>
          <w:p w14:paraId="1471969C" w14:textId="77777777" w:rsidR="00221D79" w:rsidRDefault="00221D79" w:rsidP="00221D7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4A21E34A" w14:textId="77777777" w:rsidR="00221D79" w:rsidRDefault="00221D79" w:rsidP="00221D7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7DBFAD2F" w14:textId="77777777" w:rsidR="00221D79" w:rsidRDefault="00221D79" w:rsidP="00221D79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  <w:p w14:paraId="346E8F53" w14:textId="66511F93" w:rsidR="00221D79" w:rsidRPr="00320F81" w:rsidRDefault="00221D79" w:rsidP="00221D79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107D38CC" w14:textId="77777777" w:rsidR="00221D79" w:rsidRPr="006B3845" w:rsidRDefault="00221D79" w:rsidP="00221D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F8B530" w14:textId="77777777" w:rsidR="00221D79" w:rsidRPr="006B3845" w:rsidRDefault="00221D79" w:rsidP="00221D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4BCC6E" w14:textId="77777777" w:rsidR="00221D79" w:rsidRPr="006B3845" w:rsidRDefault="00221D79" w:rsidP="00221D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4EE5134" w14:textId="77777777" w:rsidR="00221D79" w:rsidRPr="006B3845" w:rsidRDefault="00221D79" w:rsidP="00221D7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4B239E31" w14:textId="77777777" w:rsidR="00320F81" w:rsidRDefault="00320F81">
      <w:pPr>
        <w:rPr>
          <w:lang w:val="uk-UA"/>
        </w:rPr>
      </w:pPr>
    </w:p>
    <w:p w14:paraId="307891A6" w14:textId="77777777" w:rsidR="00320F81" w:rsidRDefault="00320F81">
      <w:pPr>
        <w:rPr>
          <w:lang w:val="uk-UA"/>
        </w:rPr>
      </w:pPr>
    </w:p>
    <w:p w14:paraId="1C784A99" w14:textId="77777777" w:rsidR="00320F81" w:rsidRPr="00EC7524" w:rsidRDefault="00320F81" w:rsidP="00320F81">
      <w:pPr>
        <w:ind w:left="142"/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Керівники:</w:t>
      </w:r>
    </w:p>
    <w:p w14:paraId="4DD29963" w14:textId="77777777" w:rsidR="00320F81" w:rsidRPr="00EC7524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3534196" w14:textId="77777777" w:rsidR="00320F81" w:rsidRPr="00EC7524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від вищого навчального закладу          ________            __________________</w:t>
      </w:r>
    </w:p>
    <w:p w14:paraId="4C07CA12" w14:textId="77777777" w:rsidR="00320F81" w:rsidRPr="00EC7524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(підпис)                          (прізвище та ініціали)</w:t>
      </w:r>
    </w:p>
    <w:p w14:paraId="61DFDF51" w14:textId="77777777" w:rsidR="00320F81" w:rsidRPr="00EC7524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64870AE7" w14:textId="77777777" w:rsidR="00320F81" w:rsidRPr="00EC7524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</w:p>
    <w:p w14:paraId="2BBA3003" w14:textId="77777777" w:rsidR="00320F81" w:rsidRPr="00EC7524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>від підприємства, організації, установи   _______              _________________</w:t>
      </w:r>
    </w:p>
    <w:p w14:paraId="20D0B2BE" w14:textId="77777777" w:rsidR="00320F81" w:rsidRPr="00EC7524" w:rsidRDefault="00320F81" w:rsidP="00320F81">
      <w:pPr>
        <w:rPr>
          <w:rFonts w:ascii="Times New Roman" w:hAnsi="Times New Roman" w:cs="Times New Roman"/>
          <w:sz w:val="22"/>
          <w:szCs w:val="22"/>
          <w:lang w:val="uk-UA"/>
        </w:rPr>
      </w:pPr>
      <w:r w:rsidRPr="00EC7524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       (підпис)                          (прізвище та ініціали)     </w:t>
      </w:r>
    </w:p>
    <w:p w14:paraId="597EBECE" w14:textId="77777777" w:rsidR="00320F81" w:rsidRDefault="00320F81">
      <w:pPr>
        <w:rPr>
          <w:lang w:val="uk-UA"/>
        </w:rPr>
      </w:pPr>
    </w:p>
    <w:p w14:paraId="0DAD4BC0" w14:textId="77777777" w:rsidR="00320F81" w:rsidRDefault="00320F81">
      <w:pPr>
        <w:rPr>
          <w:lang w:val="uk-UA"/>
        </w:rPr>
      </w:pPr>
    </w:p>
    <w:p w14:paraId="4C3FAC16" w14:textId="77777777" w:rsidR="00320F81" w:rsidRDefault="00320F81">
      <w:pPr>
        <w:rPr>
          <w:lang w:val="uk-UA"/>
        </w:rPr>
      </w:pPr>
    </w:p>
    <w:p w14:paraId="41B9AFB1" w14:textId="77777777" w:rsidR="00320F81" w:rsidRDefault="00320F81">
      <w:pPr>
        <w:rPr>
          <w:lang w:val="uk-UA"/>
        </w:rPr>
      </w:pPr>
    </w:p>
    <w:p w14:paraId="0B960221" w14:textId="77777777" w:rsidR="00320F81" w:rsidRDefault="00320F81">
      <w:pPr>
        <w:rPr>
          <w:lang w:val="uk-UA"/>
        </w:rPr>
      </w:pPr>
    </w:p>
    <w:p w14:paraId="14DC63E3" w14:textId="77777777" w:rsidR="00320F81" w:rsidRDefault="00320F81">
      <w:pPr>
        <w:rPr>
          <w:lang w:val="uk-UA"/>
        </w:rPr>
      </w:pPr>
    </w:p>
    <w:p w14:paraId="65F0C245" w14:textId="77777777" w:rsidR="00320F81" w:rsidRDefault="00320F81">
      <w:pPr>
        <w:rPr>
          <w:lang w:val="uk-UA"/>
        </w:rPr>
      </w:pPr>
    </w:p>
    <w:p w14:paraId="6059C3DB" w14:textId="77777777" w:rsidR="00320F81" w:rsidRDefault="00320F81">
      <w:pPr>
        <w:rPr>
          <w:lang w:val="uk-UA"/>
        </w:rPr>
      </w:pPr>
    </w:p>
    <w:p w14:paraId="6EBB8CE3" w14:textId="77777777" w:rsidR="00320F81" w:rsidRDefault="00320F81">
      <w:pPr>
        <w:rPr>
          <w:lang w:val="uk-UA"/>
        </w:rPr>
      </w:pPr>
    </w:p>
    <w:p w14:paraId="3A1FC1A6" w14:textId="77777777" w:rsidR="00221D79" w:rsidRDefault="00221D79">
      <w:pPr>
        <w:rPr>
          <w:lang w:val="uk-UA"/>
        </w:rPr>
      </w:pPr>
    </w:p>
    <w:p w14:paraId="253E9312" w14:textId="77777777" w:rsidR="00221D79" w:rsidRDefault="00221D79">
      <w:pPr>
        <w:rPr>
          <w:lang w:val="uk-UA"/>
        </w:rPr>
      </w:pPr>
    </w:p>
    <w:p w14:paraId="5B0C6F1A" w14:textId="77777777" w:rsidR="00221D79" w:rsidRDefault="00221D79">
      <w:pPr>
        <w:rPr>
          <w:lang w:val="uk-UA"/>
        </w:rPr>
      </w:pPr>
    </w:p>
    <w:p w14:paraId="67ECCFCF" w14:textId="77777777" w:rsidR="00221D79" w:rsidRDefault="00221D79">
      <w:pPr>
        <w:rPr>
          <w:lang w:val="uk-UA"/>
        </w:rPr>
      </w:pPr>
    </w:p>
    <w:p w14:paraId="6193D959" w14:textId="77777777" w:rsidR="00221D79" w:rsidRDefault="00221D79">
      <w:pPr>
        <w:rPr>
          <w:lang w:val="uk-UA"/>
        </w:rPr>
      </w:pPr>
    </w:p>
    <w:p w14:paraId="032C4437" w14:textId="77777777" w:rsidR="00221D79" w:rsidRDefault="00221D79">
      <w:pPr>
        <w:rPr>
          <w:lang w:val="uk-UA"/>
        </w:rPr>
      </w:pPr>
    </w:p>
    <w:p w14:paraId="730B54A2" w14:textId="77777777" w:rsidR="00221D79" w:rsidRDefault="00221D79">
      <w:pPr>
        <w:rPr>
          <w:lang w:val="uk-UA"/>
        </w:rPr>
      </w:pPr>
    </w:p>
    <w:p w14:paraId="5CB0ADF8" w14:textId="77777777" w:rsidR="00221D79" w:rsidRDefault="00221D79">
      <w:pPr>
        <w:rPr>
          <w:lang w:val="uk-UA"/>
        </w:rPr>
      </w:pPr>
    </w:p>
    <w:p w14:paraId="35BC8647" w14:textId="77777777" w:rsidR="00221D79" w:rsidRDefault="00221D79">
      <w:pPr>
        <w:rPr>
          <w:lang w:val="uk-UA"/>
        </w:rPr>
      </w:pPr>
    </w:p>
    <w:p w14:paraId="46C4BECB" w14:textId="77777777" w:rsidR="00221D79" w:rsidRDefault="00221D79">
      <w:pPr>
        <w:rPr>
          <w:lang w:val="uk-UA"/>
        </w:rPr>
      </w:pPr>
    </w:p>
    <w:p w14:paraId="2C18C29F" w14:textId="77777777" w:rsidR="00320F81" w:rsidRDefault="00320F81">
      <w:pPr>
        <w:rPr>
          <w:lang w:val="uk-UA"/>
        </w:rPr>
      </w:pPr>
    </w:p>
    <w:p w14:paraId="4CEF25CD" w14:textId="77777777" w:rsidR="00320F81" w:rsidRDefault="00320F81">
      <w:pPr>
        <w:rPr>
          <w:lang w:val="uk-UA"/>
        </w:rPr>
      </w:pPr>
    </w:p>
    <w:p w14:paraId="0D8A13B9" w14:textId="77777777" w:rsidR="00320F81" w:rsidRDefault="00320F81">
      <w:pPr>
        <w:rPr>
          <w:lang w:val="uk-UA"/>
        </w:rPr>
      </w:pPr>
    </w:p>
    <w:p w14:paraId="0523696A" w14:textId="77777777" w:rsidR="00320F81" w:rsidRDefault="00320F81">
      <w:pPr>
        <w:rPr>
          <w:lang w:val="uk-UA"/>
        </w:rPr>
      </w:pPr>
    </w:p>
    <w:p w14:paraId="3A8FCCBE" w14:textId="77777777" w:rsidR="00320F81" w:rsidRDefault="00320F81">
      <w:pPr>
        <w:rPr>
          <w:lang w:val="uk-UA"/>
        </w:rPr>
      </w:pPr>
    </w:p>
    <w:p w14:paraId="39AE6892" w14:textId="77777777" w:rsidR="00320F81" w:rsidRDefault="00320F81">
      <w:pPr>
        <w:rPr>
          <w:lang w:val="uk-UA"/>
        </w:rPr>
      </w:pPr>
    </w:p>
    <w:p w14:paraId="72EE70D1" w14:textId="77777777" w:rsidR="00320F81" w:rsidRDefault="00320F81">
      <w:pPr>
        <w:rPr>
          <w:lang w:val="uk-UA"/>
        </w:rPr>
      </w:pPr>
    </w:p>
    <w:p w14:paraId="406B0294" w14:textId="77777777" w:rsidR="00320F81" w:rsidRDefault="00320F81">
      <w:pPr>
        <w:rPr>
          <w:lang w:val="uk-UA"/>
        </w:rPr>
      </w:pPr>
    </w:p>
    <w:p w14:paraId="644EBCF5" w14:textId="77777777" w:rsidR="00320F81" w:rsidRDefault="00320F81">
      <w:pPr>
        <w:rPr>
          <w:lang w:val="uk-UA"/>
        </w:rPr>
      </w:pPr>
    </w:p>
    <w:p w14:paraId="3BB3F100" w14:textId="77777777" w:rsidR="00320F81" w:rsidRDefault="00320F81">
      <w:pPr>
        <w:rPr>
          <w:lang w:val="uk-UA"/>
        </w:rPr>
      </w:pPr>
    </w:p>
    <w:p w14:paraId="0131595B" w14:textId="77777777" w:rsidR="00320F81" w:rsidRDefault="00320F81">
      <w:pPr>
        <w:rPr>
          <w:lang w:val="uk-UA"/>
        </w:rPr>
      </w:pPr>
    </w:p>
    <w:p w14:paraId="5D3DAF0E" w14:textId="77777777" w:rsidR="00320F81" w:rsidRDefault="00320F81">
      <w:pPr>
        <w:rPr>
          <w:lang w:val="uk-UA"/>
        </w:rPr>
      </w:pPr>
    </w:p>
    <w:p w14:paraId="2271925E" w14:textId="77777777" w:rsidR="00320F81" w:rsidRDefault="00320F81">
      <w:pPr>
        <w:rPr>
          <w:lang w:val="uk-UA"/>
        </w:rPr>
      </w:pPr>
    </w:p>
    <w:tbl>
      <w:tblPr>
        <w:tblW w:w="77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7513"/>
        <w:gridCol w:w="141"/>
      </w:tblGrid>
      <w:tr w:rsidR="00320F81" w:rsidRPr="007A52E1" w14:paraId="12B9C6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ACFFB" w14:textId="77777777" w:rsidR="00320F81" w:rsidRPr="00EC7524" w:rsidRDefault="00320F81" w:rsidP="005C50F5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320F81" w:rsidRPr="007A52E1" w14:paraId="21B05BB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68885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585E36C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5512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689480BD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7231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580855E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C2AE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2738561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3ED02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12E603D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A86C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6490C52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D0E78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7DB1FBE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F515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5BB047D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97528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41CA110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0C173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239DA1E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CE301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0A0F2E41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94DEB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34C464A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E2D16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49AC074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7502F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77A1F1CF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C6FE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4F6F853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695DA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035062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67197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2CB7FF6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C48F7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014043C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EE552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2D0DCAE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4B343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32E21F44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38A1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608850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3A53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698BFB5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EF50E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4BDAFE2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2FF8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570E17B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2B4E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5FD5B9A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0B327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513102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1323D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6827B9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A76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37C87AD5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0E03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7283E2DC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D0CE1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31E733CA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30AEE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498DECA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A925F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2FAAFCFB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879A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271C7192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0173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1DD16676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DAAE2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169FAC87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485DA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53AE1783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A7097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2D7D98A0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8E171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320F81" w:rsidRPr="007A52E1" w14:paraId="431B698E" w14:textId="77777777" w:rsidTr="00320F81">
        <w:trPr>
          <w:gridBefore w:val="1"/>
          <w:wBefore w:w="142" w:type="dxa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ED2B" w14:textId="77777777" w:rsidR="00320F81" w:rsidRPr="006B3845" w:rsidRDefault="00320F81" w:rsidP="005C50F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53874F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EC7524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320F81">
              <w:rPr>
                <w:lang w:val="ru-RU"/>
              </w:rPr>
              <w:lastRenderedPageBreak/>
              <w:br w:type="page"/>
            </w:r>
            <w:r>
              <w:rPr>
                <w:lang w:val="uk-UA"/>
              </w:rPr>
              <w:t xml:space="preserve">  </w:t>
            </w:r>
            <w:r w:rsidR="00C7774F"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7A52E1" w14:paraId="185D8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E11EBF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244654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5116A7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187556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4579C8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649AB6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F554C8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B13F79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C63D92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F85351E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7A2294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7A8BD6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0A67D6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054DF6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A8EA8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919A6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20DA7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64459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D8D2C8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20ADE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F32E40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7C39B5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809068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DB7CFB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D2C117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F73289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9F666A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2B507B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291DD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C57C7A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3B61D0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8C74BA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DB76C8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7887A0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6B6053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33A142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3B38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2414C2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345F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57F8D3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48D5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DA491D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7A52E1" w14:paraId="005E881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09117D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0E8B5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74860FB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2C2DB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C2AB30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A22B5F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ED5E7EA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3F10A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41F955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399B07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774E87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0C043A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8107BA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924900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31645D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98E11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BA5F85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A1F1063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198B15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8B7FE12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FF0002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289B6FF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5E5A05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9535C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25033A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8CD3F0D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947D60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827764C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443E0B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3DB5A85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95E9151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9556734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D21BEB6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2FE74E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F52E498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67DBB90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86F9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2B55E17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156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60043B9" w14:textId="77777777" w:rsidTr="00320F81">
        <w:trPr>
          <w:gridAfter w:val="1"/>
          <w:wAfter w:w="141" w:type="dxa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77F0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1332DB70" w14:textId="77777777" w:rsidR="00C7774F" w:rsidRPr="00EC7524" w:rsidRDefault="00C7774F" w:rsidP="00C7774F">
      <w:pPr>
        <w:rPr>
          <w:lang w:val="uk-UA"/>
        </w:rPr>
      </w:pPr>
    </w:p>
    <w:tbl>
      <w:tblPr>
        <w:tblW w:w="77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C7774F" w:rsidRPr="007A52E1" w14:paraId="1ABD82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BE21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7A52E1" w14:paraId="3645EE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ED0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51D2D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2211D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05EA0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BEB4C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6FF36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D129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DB0E42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5BC9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B3887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D198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9C2C4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94CC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8DC0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7560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8A31AC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BEA9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2E43AA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840A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BDC046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9F9A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F25F6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1402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0C44B5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31A4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C1E9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B4D3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BFAD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CF1F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409CC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7AB7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17EB5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E5D5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A6A98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ACD1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59EC4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ADE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42DD66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32C78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C653C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187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BD779A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B82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C7B364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39C9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01E41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E318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2ABD0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DA125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F06D2A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CB3B4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890AD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C882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6253D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2F24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A4578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EC1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05821F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1003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05EB06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B3F7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CC00CB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2B9D6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20385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0812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EEBE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240C7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96FD6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5FBF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98447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7D071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051309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951B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9A67B7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24A3A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81B53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A9F3B" w14:textId="77777777" w:rsidR="00C7774F" w:rsidRPr="006B3845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6882D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7A52E1" w14:paraId="6C5798F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600FFE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618484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FF495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734922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0BE43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B8AB5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5F1EE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08AFA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04FF98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B7256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E1A20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8EE29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89940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D2461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34D305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B68919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EC9CA1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D0C91B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2559B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006380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CD1F4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8D9FA7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6A7A69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EC7465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08922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FCF1B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7E635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3C5A4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472CE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5F343B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C56F3F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1A887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58E213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B0176B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BC02D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EF815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917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E08D4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1AA8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306DC5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AB8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79173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C7524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7A52E1" w14:paraId="5230FF3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5433F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36BCDB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1E99B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61801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6A16A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45D666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D4161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5E9E93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63955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9052E6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79813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D6943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57A36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6CCC36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E672F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8CDA5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4BBF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76781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9C8CF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B5389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0689A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C64F28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A2EF61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8FCB8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FB4F32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158F42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6A504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BAB5E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C5EFB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F48881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384CFF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8EFE3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A7FA3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8926CA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569C9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1072D0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8A03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0C7DA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757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7753A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6458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F50058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7A52E1" w14:paraId="5C71AC7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BAFC54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AEDBE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C29F2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ACC3B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2A16C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80F3D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AC90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33446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BA771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1B027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BE04F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FBFEE8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C0FC0D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9A0644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B2D8B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007C88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69F591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0CAFFC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0CD2A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856AC8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3976A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C85D3D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DCC71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EA6CC3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E35F19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431AF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5DB8AD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1349F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AFCE0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96798B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AE300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C270A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71A2DD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826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DFBDA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438F9A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9FCE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B0D47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F12B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EDB874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717D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0BA34C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7A52E1" w14:paraId="1C6AE4D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CF1F9E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DB006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F0A8BA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DDF065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2EBA2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838348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77727B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84A869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A707A0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59F1B4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855BE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7CCB73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FDA42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1AFCA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9A43F1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68BA0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87DE03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CBC3A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CD606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9709F4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515FAA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B650CC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8CCCC5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3D170C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12BFD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B4A5A9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ACF68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B0C85C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AD1317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361941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731C7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2D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AB1E73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EE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FCE13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C24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9CD9B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A9E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A40A2D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4C18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362F00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13A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A79F2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FB1E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565A0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2ED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BF6378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7A52E1" w14:paraId="0E094D8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4D33D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E7329F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94822C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A01DF1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29D61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E260B6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E706A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BFBFB3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619ED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AF433B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24562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7DB41C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801397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43216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8B8FC0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BE3E29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D4965E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8BDAA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7BBF46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2BCFD7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5D08F4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A55C23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6860D8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4BA41E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6FF947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1381EA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73F35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2027015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2288BD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521E8F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6244A9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04F825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85FB1A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CB8A7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D9117E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2F3538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0059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46CD4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8FC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1EB588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68B5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40004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EC10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C752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br w:type="page"/>
            </w: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7A52E1" w14:paraId="24D54B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66F3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EF78F7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E420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12B59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6CF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AAD563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D28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3B6EB0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64C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56A1C68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4E7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1DBDA6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1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D9C000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58D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FBB66D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31E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B72930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73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0F69C1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2AC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7C615B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F3B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00CDD4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AE91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733D03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13F3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C108E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7ABA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47C6CF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734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B1E98B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00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2414D2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7B3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D40F35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909F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5EFDEE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646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D4117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6CD5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8DA36D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F4F8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64D6AD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F53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18D021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945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5C1AF1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6B59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701D54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62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0EA3D46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EEE5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0806A7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D6CB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4A7E00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3E9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5222A4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36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B15B12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B6A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5EE766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5E9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680D84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674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FB2A1E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BCB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D76E26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0AA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3380E9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BB4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102554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4D6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BDA5CD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EBC4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A09423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97F6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3173A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E5A34" w14:textId="77777777" w:rsidR="00C7774F" w:rsidRPr="00E33F08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E33F0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7A52E1" w14:paraId="6F5C489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A272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C8AE3D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907B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38CFFC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42E9D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DE77C6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08E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D34FDE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D2F8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49914B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E233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5BE613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BE14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9FF35C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487E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50A9DF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E493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3F2F19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BCDCC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F5A9E3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BDA1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3CD2B7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37E9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F82AE2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8892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40EE6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FA3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76474E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FB3E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7F4B91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5F50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C47F7E2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EB5F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AECE5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D7E8E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FC451BC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D62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220DC9F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082A6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430AD4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C69B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D4E5A0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388A7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32E3F5D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16A2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1CAEAB2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1859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7E640F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B5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4DC6B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6B7F8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9180C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AAC5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504B2809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4688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A2DB4A7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BBA0F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1BD605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8576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A56D4FA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48D8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3E13CE7B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5769B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AB0D6C1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52B0A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69B9D61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85D3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2BAD447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6A2B9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960D68E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73D2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4EC22F80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3EEF0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79A99AB3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511D4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7A52E1" w14:paraId="029BF2B4" w14:textId="77777777" w:rsidTr="00C7774F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0B711" w14:textId="77777777" w:rsidR="00C7774F" w:rsidRPr="00EC7524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14:paraId="77B7FAD4" w14:textId="77777777" w:rsidR="00C7774F" w:rsidRPr="00C7774F" w:rsidRDefault="00C7774F">
      <w:pPr>
        <w:ind w:left="2835"/>
        <w:rPr>
          <w:rFonts w:ascii="Times New Roman" w:hAnsi="Times New Roman" w:cs="Times New Roman"/>
          <w:sz w:val="16"/>
          <w:szCs w:val="16"/>
          <w:lang w:val="ru-RU"/>
        </w:rPr>
      </w:pPr>
    </w:p>
    <w:sectPr w:rsidR="00C7774F" w:rsidRPr="00C7774F" w:rsidSect="008F1F68">
      <w:headerReference w:type="default" r:id="rId9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CF93C" w14:textId="77777777" w:rsidR="006F4494" w:rsidRDefault="006F4494" w:rsidP="008F1F68">
      <w:r>
        <w:separator/>
      </w:r>
    </w:p>
  </w:endnote>
  <w:endnote w:type="continuationSeparator" w:id="0">
    <w:p w14:paraId="74E9C0CB" w14:textId="77777777" w:rsidR="006F4494" w:rsidRDefault="006F4494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691C9" w14:textId="77777777" w:rsidR="006F4494" w:rsidRDefault="006F4494" w:rsidP="008F1F68">
      <w:r>
        <w:separator/>
      </w:r>
    </w:p>
  </w:footnote>
  <w:footnote w:type="continuationSeparator" w:id="0">
    <w:p w14:paraId="4BB82334" w14:textId="77777777" w:rsidR="006F4494" w:rsidRDefault="006F4494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5C50F5" w:rsidRDefault="005C50F5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2E1" w:rsidRPr="007A52E1">
          <w:rPr>
            <w:noProof/>
            <w:lang w:val="ru-RU"/>
          </w:rPr>
          <w:t>4</w:t>
        </w:r>
        <w:r>
          <w:fldChar w:fldCharType="end"/>
        </w:r>
      </w:p>
    </w:sdtContent>
  </w:sdt>
  <w:p w14:paraId="2FD1086F" w14:textId="77777777" w:rsidR="005C50F5" w:rsidRDefault="005C50F5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D5505F"/>
    <w:multiLevelType w:val="hybridMultilevel"/>
    <w:tmpl w:val="1ACEA094"/>
    <w:lvl w:ilvl="0" w:tplc="01AEC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B1C079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1"/>
  </w:num>
  <w:num w:numId="12">
    <w:abstractNumId w:val="13"/>
  </w:num>
  <w:num w:numId="13">
    <w:abstractNumId w:val="24"/>
  </w:num>
  <w:num w:numId="14">
    <w:abstractNumId w:val="26"/>
  </w:num>
  <w:num w:numId="15">
    <w:abstractNumId w:val="15"/>
  </w:num>
  <w:num w:numId="16">
    <w:abstractNumId w:val="29"/>
  </w:num>
  <w:num w:numId="17">
    <w:abstractNumId w:val="32"/>
  </w:num>
  <w:num w:numId="18">
    <w:abstractNumId w:val="33"/>
  </w:num>
  <w:num w:numId="19">
    <w:abstractNumId w:val="21"/>
  </w:num>
  <w:num w:numId="20">
    <w:abstractNumId w:val="34"/>
  </w:num>
  <w:num w:numId="21">
    <w:abstractNumId w:val="23"/>
  </w:num>
  <w:num w:numId="22">
    <w:abstractNumId w:val="25"/>
  </w:num>
  <w:num w:numId="23">
    <w:abstractNumId w:val="30"/>
  </w:num>
  <w:num w:numId="24">
    <w:abstractNumId w:val="19"/>
  </w:num>
  <w:num w:numId="25">
    <w:abstractNumId w:val="35"/>
  </w:num>
  <w:num w:numId="26">
    <w:abstractNumId w:val="28"/>
  </w:num>
  <w:num w:numId="27">
    <w:abstractNumId w:val="14"/>
  </w:num>
  <w:num w:numId="28">
    <w:abstractNumId w:val="11"/>
  </w:num>
  <w:num w:numId="29">
    <w:abstractNumId w:val="16"/>
  </w:num>
  <w:num w:numId="30">
    <w:abstractNumId w:val="12"/>
  </w:num>
  <w:num w:numId="31">
    <w:abstractNumId w:val="20"/>
  </w:num>
  <w:num w:numId="32">
    <w:abstractNumId w:val="22"/>
  </w:num>
  <w:num w:numId="33">
    <w:abstractNumId w:val="17"/>
  </w:num>
  <w:num w:numId="34">
    <w:abstractNumId w:val="10"/>
  </w:num>
  <w:num w:numId="35">
    <w:abstractNumId w:val="18"/>
  </w:num>
  <w:num w:numId="36">
    <w:abstractNumId w:val="2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D0E67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02DE"/>
    <w:rsid w:val="000F3A4F"/>
    <w:rsid w:val="000F59AC"/>
    <w:rsid w:val="00102D23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201333"/>
    <w:rsid w:val="00210FA7"/>
    <w:rsid w:val="00216417"/>
    <w:rsid w:val="00221D79"/>
    <w:rsid w:val="0026631D"/>
    <w:rsid w:val="002B7F6D"/>
    <w:rsid w:val="002C2F53"/>
    <w:rsid w:val="002D26AF"/>
    <w:rsid w:val="002D7DB8"/>
    <w:rsid w:val="00302DDC"/>
    <w:rsid w:val="00320F81"/>
    <w:rsid w:val="0033518C"/>
    <w:rsid w:val="003437C2"/>
    <w:rsid w:val="00377186"/>
    <w:rsid w:val="003A1C03"/>
    <w:rsid w:val="003F1F78"/>
    <w:rsid w:val="00414627"/>
    <w:rsid w:val="00425D63"/>
    <w:rsid w:val="004643D8"/>
    <w:rsid w:val="00497C24"/>
    <w:rsid w:val="004C7BA5"/>
    <w:rsid w:val="004D2B4D"/>
    <w:rsid w:val="004E7628"/>
    <w:rsid w:val="004F48F2"/>
    <w:rsid w:val="005149B1"/>
    <w:rsid w:val="005647F2"/>
    <w:rsid w:val="005662D1"/>
    <w:rsid w:val="00573A09"/>
    <w:rsid w:val="005A4526"/>
    <w:rsid w:val="005C1B16"/>
    <w:rsid w:val="005C50F5"/>
    <w:rsid w:val="005E53D0"/>
    <w:rsid w:val="006002EB"/>
    <w:rsid w:val="0060573C"/>
    <w:rsid w:val="006128EF"/>
    <w:rsid w:val="006179A2"/>
    <w:rsid w:val="006264B4"/>
    <w:rsid w:val="00633ACC"/>
    <w:rsid w:val="00643033"/>
    <w:rsid w:val="00644CC3"/>
    <w:rsid w:val="00661468"/>
    <w:rsid w:val="00663836"/>
    <w:rsid w:val="006649F0"/>
    <w:rsid w:val="006712FB"/>
    <w:rsid w:val="0067245D"/>
    <w:rsid w:val="006819BE"/>
    <w:rsid w:val="0068470E"/>
    <w:rsid w:val="00695DCD"/>
    <w:rsid w:val="006A05CC"/>
    <w:rsid w:val="006A35A7"/>
    <w:rsid w:val="006A53A2"/>
    <w:rsid w:val="006F4494"/>
    <w:rsid w:val="007152D7"/>
    <w:rsid w:val="00721E35"/>
    <w:rsid w:val="00746C14"/>
    <w:rsid w:val="00796579"/>
    <w:rsid w:val="007A52E1"/>
    <w:rsid w:val="007C2C59"/>
    <w:rsid w:val="00801F23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83FC7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54D48"/>
    <w:rsid w:val="00A91424"/>
    <w:rsid w:val="00AA2C77"/>
    <w:rsid w:val="00AC3FB9"/>
    <w:rsid w:val="00AC702A"/>
    <w:rsid w:val="00AD226F"/>
    <w:rsid w:val="00AD5545"/>
    <w:rsid w:val="00B13A52"/>
    <w:rsid w:val="00B224CB"/>
    <w:rsid w:val="00B24CF4"/>
    <w:rsid w:val="00B26993"/>
    <w:rsid w:val="00B42EB3"/>
    <w:rsid w:val="00B4570C"/>
    <w:rsid w:val="00B5208C"/>
    <w:rsid w:val="00B74876"/>
    <w:rsid w:val="00BB38F2"/>
    <w:rsid w:val="00BB7C2B"/>
    <w:rsid w:val="00BC1664"/>
    <w:rsid w:val="00BC2546"/>
    <w:rsid w:val="00BF37BC"/>
    <w:rsid w:val="00C05085"/>
    <w:rsid w:val="00C122B3"/>
    <w:rsid w:val="00C1593D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21BDD"/>
    <w:rsid w:val="00D37AAE"/>
    <w:rsid w:val="00D65F07"/>
    <w:rsid w:val="00D92BB7"/>
    <w:rsid w:val="00DB3031"/>
    <w:rsid w:val="00DC76D2"/>
    <w:rsid w:val="00DD30ED"/>
    <w:rsid w:val="00E02CC7"/>
    <w:rsid w:val="00E64C21"/>
    <w:rsid w:val="00EC24C6"/>
    <w:rsid w:val="00EF2933"/>
    <w:rsid w:val="00F05146"/>
    <w:rsid w:val="00F1115D"/>
    <w:rsid w:val="00F178C2"/>
    <w:rsid w:val="00F3513C"/>
    <w:rsid w:val="00F465C5"/>
    <w:rsid w:val="00F5180D"/>
    <w:rsid w:val="00F51B21"/>
    <w:rsid w:val="00F51D87"/>
    <w:rsid w:val="00F8455C"/>
    <w:rsid w:val="00FA08CF"/>
    <w:rsid w:val="00FE697A"/>
    <w:rsid w:val="00FF30C9"/>
    <w:rsid w:val="00FF61C7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E2F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CFE84-A468-4E6C-B0BC-A0945670B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2080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User</cp:lastModifiedBy>
  <cp:revision>11</cp:revision>
  <dcterms:created xsi:type="dcterms:W3CDTF">2026-09-21T13:18:00Z</dcterms:created>
  <dcterms:modified xsi:type="dcterms:W3CDTF">2026-09-24T08:31:00Z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